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24 Dec: InsurTech - Platform Consolidation on Virtusa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Sector:</w:t>
      </w:r>
      <w:r>
        <w:t xml:space="preserve"> InsurTech (infrastructure, B2B platforms) | </w:t>
      </w:r>
      <w:r>
        <w:rPr>
          <w:b/>
        </w:rPr>
        <w:t>Date:</w:t>
      </w:r>
      <w:r>
        <w:t xml:space="preserve"> 2025-12-24 | </w:t>
      </w:r>
      <w:r>
        <w:rPr>
          <w:b/>
        </w:rPr>
        <w:t>Classification:</w:t>
      </w:r>
      <w:r>
        <w:t xml:space="preserve"> Internal - Origination Use Only</w:t>
      </w:r>
      <w:r/>
    </w:p>
    <w:p>
      <w:pPr>
        <w:pBdr>
          <w:bottom w:val="single" w:sz="6" w:space="1" w:color="auto"/>
        </w:pBdr>
      </w:pPr>
      <w:r/>
    </w:p>
    <w:p>
      <w:pPr>
        <w:pStyle w:val="Heading2"/>
      </w:pPr>
      <w:r>
        <w:t>EXECUTIVE SUMMARY</w:t>
      </w:r>
      <w:r/>
    </w:p>
    <w:p>
      <w:r/>
      <w:r>
        <w:rPr>
          <w:b/>
        </w:rPr>
        <w:t>InsurTech (infrastructure, B2B platforms) Scout: 0 priority targets identified</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rPr>
                <w:b/>
              </w:rPr>
              <w:t>Priority Targets</w:t>
            </w:r>
          </w:p>
        </w:tc>
        <w:tc>
          <w:tcPr>
            <w:tcW w:type="dxa" w:w="4680"/>
          </w:tcPr>
          <w:p>
            <w:r>
              <w:t>0 candidates ready for outreach</w:t>
            </w:r>
          </w:p>
        </w:tc>
      </w:tr>
      <w:tr>
        <w:tc>
          <w:tcPr>
            <w:tcW w:type="dxa" w:w="4680"/>
          </w:tcPr>
          <w:p>
            <w:r>
              <w:rPr>
                <w:b/>
              </w:rPr>
              <w:t>Strong Prospects</w:t>
            </w:r>
          </w:p>
        </w:tc>
        <w:tc>
          <w:tcPr>
            <w:tcW w:type="dxa" w:w="4680"/>
          </w:tcPr>
          <w:p>
            <w:r>
              <w:t>0 candidates for near-term tracking</w:t>
            </w:r>
          </w:p>
        </w:tc>
      </w:tr>
      <w:tr>
        <w:tc>
          <w:tcPr>
            <w:tcW w:type="dxa" w:w="4680"/>
          </w:tcPr>
          <w:p>
            <w:r>
              <w:rPr>
                <w:b/>
              </w:rPr>
              <w:t>Pipeline Total</w:t>
            </w:r>
          </w:p>
        </w:tc>
        <w:tc>
          <w:tcPr>
            <w:tcW w:type="dxa" w:w="4680"/>
          </w:tcPr>
          <w:p>
            <w:r>
              <w:t>12 candidates evaluated</w:t>
            </w:r>
          </w:p>
        </w:tc>
      </w:tr>
      <w:tr>
        <w:tc>
          <w:tcPr>
            <w:tcW w:type="dxa" w:w="4680"/>
          </w:tcPr>
          <w:p>
            <w:r>
              <w:rPr>
                <w:b/>
              </w:rPr>
              <w:t>Red Flags</w:t>
            </w:r>
          </w:p>
        </w:tc>
        <w:tc>
          <w:tcPr>
            <w:tcW w:type="dxa" w:w="4680"/>
          </w:tcPr>
          <w:p>
            <w:r>
              <w:t>0 candidates with concerns</w:t>
            </w:r>
          </w:p>
        </w:tc>
      </w:tr>
    </w:tbl>
    <w:p>
      <w:r/>
    </w:p>
    <w:p>
      <w:pPr>
        <w:pStyle w:val="Heading3"/>
      </w:pPr>
      <w:r>
        <w:t>Top 3 Priority Targets</w:t>
      </w:r>
      <w:r/>
    </w:p>
    <w:p>
      <w:r/>
      <w:r>
        <w:rPr>
          <w:i/>
        </w:rPr>
        <w:t>None identified this cycle.</w:t>
      </w:r>
      <w:r/>
    </w:p>
    <w:p>
      <w:pPr>
        <w:pStyle w:val="Heading3"/>
      </w:pPr>
      <w:r>
        <w:t>Acquirer Pivot Opportunities</w:t>
      </w:r>
      <w:r/>
    </w:p>
    <w:p>
      <w:r/>
      <w:r>
        <w:rPr>
          <w:b/>
        </w:rPr>
        <w:t>0 Active Acquirers Detected</w:t>
      </w:r>
      <w:r/>
    </w:p>
    <w:p>
      <w:pPr>
        <w:pStyle w:val="Heading3"/>
      </w:pPr>
      <w:r>
        <w:t>Investment Climate</w:t>
      </w:r>
      <w:r/>
    </w:p>
    <w:p>
      <w:r/>
      <w:r>
        <w:rPr>
          <w:b/>
        </w:rPr>
        <w:t>FAVOURABLE</w:t>
      </w:r>
      <w:r>
        <w:t xml:space="preserve"> - Fresh VC/M&amp;A trends indicate active dealmaking in InsurTech</w:t>
      </w:r>
      <w:r/>
    </w:p>
    <w:p>
      <w:pPr>
        <w:pStyle w:val="Heading3"/>
      </w:pPr>
      <w:r>
        <w:t>Action Items</w:t>
      </w:r>
      <w:r/>
      <w:r/>
    </w:p>
    <w:p>
      <w:pPr>
        <w:pStyle w:val="ListBullet"/>
        <w:spacing w:line="240" w:lineRule="auto"/>
        <w:ind w:left="720"/>
      </w:pPr>
      <w:r/>
      <w:r>
        <w:t>Review nurture list for opportunities</w:t>
      </w:r>
      <w:r/>
    </w:p>
    <w:p>
      <w:pPr>
        <w:pStyle w:val="ListBullet"/>
        <w:spacing w:line="240" w:lineRule="auto"/>
        <w:ind w:left="720"/>
      </w:pPr>
      <w:r/>
      <w:r>
        <w:t>Continue monitoring sector</w:t>
      </w:r>
      <w:r/>
    </w:p>
    <w:p>
      <w:pPr>
        <w:pStyle w:val="ListBullet"/>
        <w:spacing w:line="240" w:lineRule="auto"/>
        <w:ind w:left="720"/>
      </w:pPr>
      <w:r/>
      <w:r>
        <w:t>Monitor for new deal signals</w:t>
      </w:r>
      <w:r/>
      <w:r/>
    </w:p>
    <w:p>
      <w:r/>
      <w:r>
        <w:rPr>
          <w:i/>
        </w:rPr>
        <w:t>Editor's note: This brief synthesises intelligence from 12 bibliography articles, 6 enriched profiles, and social signals from sector practitioners.</w:t>
      </w:r>
      <w:r/>
    </w:p>
    <w:p>
      <w:pPr>
        <w:pBdr>
          <w:bottom w:val="single" w:sz="6" w:space="1" w:color="auto"/>
        </w:pBdr>
      </w:pPr>
      <w:r/>
    </w:p>
    <w:p>
      <w:pPr>
        <w:pStyle w:val="Heading2"/>
      </w:pPr>
      <w:r>
        <w:t>PRIORITY TARGETS - Call Today</w:t>
      </w:r>
      <w:r/>
    </w:p>
    <w:p>
      <w:r/>
      <w:r>
        <w:rPr>
          <w:b/>
        </w:rPr>
        <w:t>No Priority Targets This Cycle</w:t>
      </w:r>
      <w:r/>
    </w:p>
    <w:p>
      <w:r/>
      <w:r>
        <w:t>All evaluated candidates scored below our priority threshold (65+). This typically indicates: - Limited deal momentum in the sector - Insufficient enrichment data for confident scoring - Due diligence concerns affecting scores</w:t>
      </w:r>
      <w:r/>
    </w:p>
    <w:p>
      <w:r/>
      <w:r>
        <w:t>Review the Pipeline Tracker for candidates that may be approaching readiness.</w:t>
      </w:r>
      <w:r/>
    </w:p>
    <w:p>
      <w:r/>
      <w:r>
        <w:rPr>
          <w:i/>
        </w:rPr>
        <w:t>Editor's note: The scoring model rewards infrastructure businesses with clear service opportunities and positive momentum signals. Consumer-focused or early-stage candidates typically score lower.</w:t>
      </w:r>
      <w:r/>
    </w:p>
    <w:p>
      <w:pPr>
        <w:pBdr>
          <w:bottom w:val="single" w:sz="6" w:space="1" w:color="auto"/>
        </w:pBdr>
      </w:pPr>
      <w:r/>
    </w:p>
    <w:p>
      <w:pPr>
        <w:pStyle w:val="Heading2"/>
      </w:pPr>
      <w:r>
        <w:t>SERVICE OPPORTUNITY MATRIX</w:t>
      </w:r>
      <w:r/>
    </w:p>
    <w:p>
      <w:r/>
      <w:r>
        <w:rPr>
          <w:i/>
        </w:rPr>
        <w:t>Where the origination opportunities are across your service lines.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Service Line</w:t>
            </w:r>
          </w:p>
        </w:tc>
        <w:tc>
          <w:tcPr>
            <w:tcW w:type="dxa" w:w="3120"/>
          </w:tcPr>
          <w:p>
            <w:r>
              <w:rPr>
                <w:b/>
              </w:rPr>
              <w:t>Candidates</w:t>
            </w:r>
          </w:p>
        </w:tc>
        <w:tc>
          <w:tcPr>
            <w:tcW w:type="dxa" w:w="3120"/>
          </w:tcPr>
          <w:p>
            <w:r>
              <w:rPr>
                <w:b/>
              </w:rPr>
              <w:t>Top Prospects</w:t>
            </w:r>
          </w:p>
        </w:tc>
      </w:tr>
      <w:tr>
        <w:tc>
          <w:tcPr>
            <w:tcW w:type="dxa" w:w="3120"/>
          </w:tcPr>
          <w:p>
            <w:r>
              <w:rPr>
                <w:b/>
              </w:rPr>
              <w:t>ECM / IPO</w:t>
            </w:r>
          </w:p>
        </w:tc>
        <w:tc>
          <w:tcPr>
            <w:tcW w:type="dxa" w:w="3120"/>
          </w:tcPr>
          <w:p>
            <w:r>
              <w:t>0</w:t>
            </w:r>
          </w:p>
        </w:tc>
        <w:tc>
          <w:tcPr>
            <w:tcW w:type="dxa" w:w="3120"/>
          </w:tcPr>
          <w:p>
            <w:r>
              <w:t>None identified</w:t>
            </w:r>
          </w:p>
        </w:tc>
      </w:tr>
      <w:tr>
        <w:tc>
          <w:tcPr>
            <w:tcW w:type="dxa" w:w="3120"/>
          </w:tcPr>
          <w:p>
            <w:r>
              <w:rPr>
                <w:b/>
              </w:rPr>
              <w:t>M&amp;A Advisory</w:t>
            </w:r>
          </w:p>
        </w:tc>
        <w:tc>
          <w:tcPr>
            <w:tcW w:type="dxa" w:w="3120"/>
          </w:tcPr>
          <w:p>
            <w:r>
              <w:t>2</w:t>
            </w:r>
          </w:p>
        </w:tc>
        <w:tc>
          <w:tcPr>
            <w:tcW w:type="dxa" w:w="3120"/>
          </w:tcPr>
          <w:p>
            <w:r>
              <w:t>Majesco, Vitech</w:t>
            </w:r>
          </w:p>
        </w:tc>
      </w:tr>
      <w:tr>
        <w:tc>
          <w:tcPr>
            <w:tcW w:type="dxa" w:w="3120"/>
          </w:tcPr>
          <w:p>
            <w:r>
              <w:rPr>
                <w:b/>
              </w:rPr>
              <w:t>DCM / Debt</w:t>
            </w:r>
          </w:p>
        </w:tc>
        <w:tc>
          <w:tcPr>
            <w:tcW w:type="dxa" w:w="3120"/>
          </w:tcPr>
          <w:p>
            <w:r>
              <w:t>0</w:t>
            </w:r>
          </w:p>
        </w:tc>
        <w:tc>
          <w:tcPr>
            <w:tcW w:type="dxa" w:w="3120"/>
          </w:tcPr>
          <w:p>
            <w:r>
              <w:t>None identified</w:t>
            </w:r>
          </w:p>
        </w:tc>
      </w:tr>
      <w:tr>
        <w:tc>
          <w:tcPr>
            <w:tcW w:type="dxa" w:w="3120"/>
          </w:tcPr>
          <w:p>
            <w:r>
              <w:rPr>
                <w:b/>
              </w:rPr>
              <w:t>Growth Capital</w:t>
            </w:r>
          </w:p>
        </w:tc>
        <w:tc>
          <w:tcPr>
            <w:tcW w:type="dxa" w:w="3120"/>
          </w:tcPr>
          <w:p>
            <w:r>
              <w:t>0</w:t>
            </w:r>
          </w:p>
        </w:tc>
        <w:tc>
          <w:tcPr>
            <w:tcW w:type="dxa" w:w="3120"/>
          </w:tcPr>
          <w:p>
            <w:r>
              <w:t>None identified</w:t>
            </w:r>
          </w:p>
        </w:tc>
      </w:tr>
      <w:tr>
        <w:tc>
          <w:tcPr>
            <w:tcW w:type="dxa" w:w="3120"/>
          </w:tcPr>
          <w:p>
            <w:r>
              <w:rPr>
                <w:b/>
              </w:rPr>
              <w:t>FX / Treasury</w:t>
            </w:r>
          </w:p>
        </w:tc>
        <w:tc>
          <w:tcPr>
            <w:tcW w:type="dxa" w:w="3120"/>
          </w:tcPr>
          <w:p>
            <w:r>
              <w:t>0</w:t>
            </w:r>
          </w:p>
        </w:tc>
        <w:tc>
          <w:tcPr>
            <w:tcW w:type="dxa" w:w="3120"/>
          </w:tcPr>
          <w:p>
            <w:r>
              <w:t>None identified</w:t>
            </w:r>
          </w:p>
        </w:tc>
      </w:tr>
    </w:tbl>
    <w:p>
      <w:r/>
    </w:p>
    <w:p>
      <w:pPr>
        <w:pStyle w:val="Heading3"/>
      </w:pPr>
      <w:r>
        <w:t>Service Opportunities Summary</w:t>
      </w:r>
      <w:r/>
    </w:p>
    <w:p>
      <w:r/>
      <w:r>
        <w:rPr>
          <w:b/>
        </w:rPr>
        <w:t>M&amp;A Advisory:</w:t>
      </w:r>
      <w:r>
        <w:t xml:space="preserve"> 2 candidates identified. Top prospect: Majesco (Score: 24).</w:t>
      </w:r>
      <w:r/>
    </w:p>
    <w:p>
      <w:r/>
      <w:r>
        <w:rPr>
          <w:i/>
        </w:rPr>
        <w:t>Editor's note: Service opportunities are detected from news signals - funding rounds suggest ECM/Growth Capital, strategic announcements suggest M&amp;A, international expansion suggests FX/Treasury.</w:t>
      </w:r>
      <w:r/>
    </w:p>
    <w:p>
      <w:pPr>
        <w:pBdr>
          <w:bottom w:val="single" w:sz="6" w:space="1" w:color="auto"/>
        </w:pBdr>
      </w:pPr>
      <w:r/>
    </w:p>
    <w:p>
      <w:pPr>
        <w:pStyle w:val="Heading2"/>
      </w:pPr>
      <w:r>
        <w:t>DUE DILIGENCE FLAGS</w:t>
      </w:r>
      <w:r/>
    </w:p>
    <w:p>
      <w:r/>
      <w:r>
        <w:rPr>
          <w:i/>
        </w:rPr>
        <w:t>Intelligence from employee discussions, technical forums, and customer feedback that may affect your origination approach.</w:t>
      </w:r>
      <w:r/>
    </w:p>
    <w:p>
      <w:pPr>
        <w:pStyle w:val="Heading3"/>
      </w:pPr>
      <w:r>
        <w:t>Caution Signals - Worth Investigating</w:t>
      </w:r>
      <w:r/>
      <w:r/>
    </w:p>
    <w:p>
      <w:pPr>
        <w:pStyle w:val="ListBullet"/>
        <w:spacing w:line="240" w:lineRule="auto"/>
        <w:ind w:left="720"/>
      </w:pPr>
      <w:r/>
      <w:r>
        <w:rPr>
          <w:b/>
        </w:rPr>
        <w:t>McGill and Partners</w:t>
      </w:r>
      <w:r>
        <w:t xml:space="preserve"> - CAUTION</w:t>
      </w:r>
      <w:r/>
    </w:p>
    <w:p>
      <w:pPr>
        <w:pStyle w:val="ListBullet"/>
        <w:spacing w:line="240" w:lineRule="auto"/>
        <w:ind w:left="720"/>
      </w:pPr>
      <w:r/>
      <w:r>
        <w:rPr>
          <w:b/>
        </w:rPr>
        <w:t>Signal Type:</w:t>
      </w:r>
      <w:r>
        <w:t xml:space="preserve"> Employee Intelligence</w:t>
      </w:r>
      <w:r/>
    </w:p>
    <w:p>
      <w:pPr>
        <w:pStyle w:val="ListBullet"/>
        <w:spacing w:line="240" w:lineRule="auto"/>
        <w:ind w:left="720"/>
      </w:pPr>
      <w:r/>
      <w:r>
        <w:rPr>
          <w:b/>
        </w:rPr>
        <w:t>Summary:</w:t>
      </w:r>
      <w:r>
        <w:t xml:space="preserve"> Runway concern: Industry chatter: McGill &amp; Partners (fac) reportedly restructuring; interview process paused</w:t>
      </w:r>
      <w:r/>
    </w:p>
    <w:p>
      <w:pPr>
        <w:pStyle w:val="ListBullet"/>
        <w:spacing w:line="240" w:lineRule="auto"/>
        <w:ind w:left="720"/>
      </w:pPr>
      <w:r/>
      <w:r>
        <w:rPr>
          <w:b/>
        </w:rPr>
        <w:t>Source:</w:t>
      </w:r>
      <w:r>
        <w:t xml:space="preserve"> reddit Evidence: https://www.reddit.com//r/InsuranceProfessional/comments/1kt2z55</w:t>
      </w:r>
      <w:r/>
    </w:p>
    <w:p>
      <w:pPr>
        <w:pStyle w:val="ListBullet"/>
        <w:spacing w:line="240" w:lineRule="auto"/>
        <w:ind w:left="720"/>
      </w:pPr>
      <w:r/>
      <w:r>
        <w:rPr>
          <w:b/>
        </w:rPr>
        <w:t>Banker Implication:</w:t>
      </w:r>
      <w:r>
        <w:t xml:space="preserve"> Check for unit wind-down; impacts continuity, revenue, and buyer interest.</w:t>
      </w:r>
      <w:r/>
      <w:r/>
    </w:p>
    <w:p>
      <w:pPr>
        <w:pBdr>
          <w:bottom w:val="single" w:sz="6" w:space="1" w:color="auto"/>
        </w:pBdr>
      </w:pPr>
      <w:r/>
      <w:r/>
    </w:p>
    <w:p>
      <w:pPr>
        <w:pStyle w:val="ListBullet"/>
        <w:spacing w:line="240" w:lineRule="auto"/>
        <w:ind w:left="720"/>
      </w:pPr>
      <w:r/>
      <w:r>
        <w:rPr>
          <w:b/>
        </w:rPr>
        <w:t>Majesco</w:t>
      </w:r>
      <w:r>
        <w:t xml:space="preserve"> - CAUTION</w:t>
      </w:r>
      <w:r/>
    </w:p>
    <w:p>
      <w:pPr>
        <w:pStyle w:val="ListBullet"/>
        <w:spacing w:line="240" w:lineRule="auto"/>
        <w:ind w:left="720"/>
      </w:pPr>
      <w:r/>
      <w:r>
        <w:rPr>
          <w:b/>
        </w:rPr>
        <w:t>Signal Type:</w:t>
      </w:r>
      <w:r>
        <w:t xml:space="preserve"> Customer Reality</w:t>
      </w:r>
      <w:r/>
    </w:p>
    <w:p>
      <w:pPr>
        <w:pStyle w:val="ListBullet"/>
        <w:spacing w:line="240" w:lineRule="auto"/>
        <w:ind w:left="720"/>
      </w:pPr>
      <w:r/>
      <w:r>
        <w:rPr>
          <w:b/>
        </w:rPr>
        <w:t>Summary:</w:t>
      </w:r>
      <w:r>
        <w:t xml:space="preserve"> Real traction: Practitioner thread compares Guidewire vs Majesco; users cite heavy customisation and issues</w:t>
      </w:r>
      <w:r/>
    </w:p>
    <w:p>
      <w:pPr>
        <w:pStyle w:val="ListBullet"/>
        <w:spacing w:line="240" w:lineRule="auto"/>
        <w:ind w:left="720"/>
      </w:pPr>
      <w:r/>
      <w:r>
        <w:rPr>
          <w:b/>
        </w:rPr>
        <w:t>Source:</w:t>
      </w:r>
      <w:r>
        <w:t xml:space="preserve"> reddit Evidence: https://www.reddit.com/r/InsuranceProfessional/comments/1b46tf9</w:t>
      </w:r>
      <w:r/>
      <w:r/>
    </w:p>
    <w:p>
      <w:pPr>
        <w:pBdr>
          <w:bottom w:val="single" w:sz="6" w:space="1" w:color="auto"/>
        </w:pBdr>
      </w:pPr>
      <w:r/>
      <w:r/>
    </w:p>
    <w:p>
      <w:pPr>
        <w:pStyle w:val="ListBullet"/>
        <w:spacing w:line="240" w:lineRule="auto"/>
        <w:ind w:left="720"/>
      </w:pPr>
      <w:r/>
      <w:r>
        <w:rPr>
          <w:b/>
        </w:rPr>
        <w:t>Sixfold</w:t>
      </w:r>
      <w:r>
        <w:t xml:space="preserve"> - CAUTION</w:t>
      </w:r>
      <w:r/>
    </w:p>
    <w:p>
      <w:pPr>
        <w:pStyle w:val="ListBullet"/>
        <w:spacing w:line="240" w:lineRule="auto"/>
        <w:ind w:left="720"/>
      </w:pPr>
      <w:r/>
      <w:r>
        <w:rPr>
          <w:b/>
        </w:rPr>
        <w:t>Signal Type:</w:t>
      </w:r>
      <w:r>
        <w:t xml:space="preserve"> Customer Reality</w:t>
      </w:r>
      <w:r/>
    </w:p>
    <w:p>
      <w:pPr>
        <w:pStyle w:val="ListBullet"/>
        <w:spacing w:line="240" w:lineRule="auto"/>
        <w:ind w:left="720"/>
      </w:pPr>
      <w:r/>
      <w:r>
        <w:rPr>
          <w:b/>
        </w:rPr>
        <w:t>Summary:</w:t>
      </w:r>
      <w:r>
        <w:t xml:space="preserve"> Early stage: Tool-directory style post describes Sixfold underwriting GenAI; 'no pricing' noted</w:t>
      </w:r>
      <w:r/>
    </w:p>
    <w:p>
      <w:pPr>
        <w:pStyle w:val="ListBullet"/>
        <w:spacing w:line="240" w:lineRule="auto"/>
        <w:ind w:left="720"/>
      </w:pPr>
      <w:r/>
      <w:r>
        <w:rPr>
          <w:b/>
        </w:rPr>
        <w:t>Source:</w:t>
      </w:r>
      <w:r>
        <w:t xml:space="preserve"> reddit Evidence: https://www.reddit.com/r/FutureTechFinds/comments/1ip92ma</w:t>
      </w:r>
      <w:r/>
      <w:r/>
    </w:p>
    <w:p>
      <w:pPr>
        <w:pBdr>
          <w:bottom w:val="single" w:sz="6" w:space="1" w:color="auto"/>
        </w:pBdr>
      </w:pPr>
      <w:r/>
    </w:p>
    <w:p>
      <w:pPr>
        <w:pStyle w:val="Heading3"/>
      </w:pPr>
      <w:r>
        <w:t>Validated Signals - Positive Due Diligence</w:t>
      </w:r>
      <w:r/>
      <w:r/>
    </w:p>
    <w:p>
      <w:pPr>
        <w:pStyle w:val="ListBullet"/>
        <w:spacing w:line="240" w:lineRule="auto"/>
        <w:ind w:left="720"/>
      </w:pPr>
      <w:r/>
      <w:r>
        <w:t>Cytora: Employee Intelligence - Hiring spree: Job post suggests Cytora continued hiring (Delivery Manager, UK remote) Source: https://www.reddit.com/r/jobboardsearch/comments/1l91bs3</w:t>
      </w:r>
      <w:r/>
    </w:p>
    <w:p>
      <w:pPr>
        <w:pStyle w:val="ListBullet"/>
        <w:spacing w:line="240" w:lineRule="auto"/>
        <w:ind w:left="720"/>
      </w:pPr>
      <w:r/>
      <w:r>
        <w:t>Majesco: Customer Reality - Real traction confirmed: Buyer asks for modern mutual core systems; Majesco listed among default shortlist vendors Source: https://www.reddit.com//r/InsuranceSoftwareHub/comments/1p8se1j</w:t>
      </w:r>
      <w:r/>
      <w:r/>
    </w:p>
    <w:p>
      <w:r/>
      <w:r>
        <w:rPr>
          <w:i/>
        </w:rPr>
        <w:t>Editor's note: These signals come from practitioner sources - employee discussions on forums, technical debates, and customer feedback. They supplement but do not replace formal due diligence.</w:t>
      </w:r>
      <w:r/>
    </w:p>
    <w:p>
      <w:pPr>
        <w:pBdr>
          <w:bottom w:val="single" w:sz="6" w:space="1" w:color="auto"/>
        </w:pBdr>
      </w:pPr>
      <w:r/>
    </w:p>
    <w:p>
      <w:pPr>
        <w:pStyle w:val="Heading2"/>
      </w:pPr>
      <w:r>
        <w:t>PIPELINE WATCH LIST</w:t>
      </w:r>
      <w:r/>
    </w:p>
    <w:p>
      <w:r/>
      <w:r>
        <w:rPr>
          <w:i/>
        </w:rPr>
        <w:t>Candidates scoring below 50. Track for longer-term development.</w:t>
      </w:r>
      <w:r/>
    </w:p>
    <w:tbl>
      <w:tblPr>
        <w:tblStyle w:val="GridTable1Light"/>
        <w:tblW w:type="auto" w:w="0"/>
        <w:tblLook w:firstColumn="1" w:firstRow="1" w:lastColumn="0" w:lastRow="0" w:noHBand="0" w:noVBand="1" w:val="04A0"/>
      </w:tblPr>
      <w:tblGrid>
        <w:gridCol w:w="2340"/>
        <w:gridCol w:w="2340"/>
        <w:gridCol w:w="2340"/>
        <w:gridCol w:w="2340"/>
      </w:tblGrid>
      <w:tr>
        <w:tc>
          <w:tcPr>
            <w:tcW w:type="dxa" w:w="2340"/>
          </w:tcPr>
          <w:p>
            <w:r>
              <w:rPr>
                <w:b/>
              </w:rPr>
              <w:t>Candidate</w:t>
            </w:r>
          </w:p>
        </w:tc>
        <w:tc>
          <w:tcPr>
            <w:tcW w:type="dxa" w:w="2340"/>
          </w:tcPr>
          <w:p>
            <w:r>
              <w:rPr>
                <w:b/>
              </w:rPr>
              <w:t>Score</w:t>
            </w:r>
          </w:p>
        </w:tc>
        <w:tc>
          <w:tcPr>
            <w:tcW w:type="dxa" w:w="2340"/>
          </w:tcPr>
          <w:p>
            <w:r>
              <w:rPr>
                <w:b/>
              </w:rPr>
              <w:t>Band</w:t>
            </w:r>
          </w:p>
        </w:tc>
        <w:tc>
          <w:tcPr>
            <w:tcW w:type="dxa" w:w="2340"/>
          </w:tcPr>
          <w:p>
            <w:r>
              <w:rPr>
                <w:b/>
              </w:rPr>
              <w:t>Watch For</w:t>
            </w:r>
          </w:p>
        </w:tc>
      </w:tr>
      <w:tr>
        <w:tc>
          <w:tcPr>
            <w:tcW w:type="dxa" w:w="2340"/>
          </w:tcPr>
          <w:p>
            <w:r>
              <w:t>Verisk Analytics, Inc.</w:t>
            </w:r>
          </w:p>
        </w:tc>
        <w:tc>
          <w:tcPr>
            <w:tcW w:type="dxa" w:w="2340"/>
          </w:tcPr>
          <w:p>
            <w:r>
              <w:t>65</w:t>
            </w:r>
          </w:p>
        </w:tc>
        <w:tc>
          <w:tcPr>
            <w:tcW w:type="dxa" w:w="2340"/>
          </w:tcPr>
          <w:p>
            <w:r>
              <w:t>Nurture List</w:t>
            </w:r>
          </w:p>
        </w:tc>
        <w:tc>
          <w:tcPr>
            <w:tcW w:type="dxa" w:w="2340"/>
          </w:tcPr>
          <w:p>
            <w:r>
              <w:t>Funding announcement</w:t>
            </w:r>
          </w:p>
        </w:tc>
      </w:tr>
      <w:tr>
        <w:tc>
          <w:tcPr>
            <w:tcW w:type="dxa" w:w="2340"/>
          </w:tcPr>
          <w:p>
            <w:r>
              <w:t>McGill and Partners</w:t>
            </w:r>
          </w:p>
        </w:tc>
        <w:tc>
          <w:tcPr>
            <w:tcW w:type="dxa" w:w="2340"/>
          </w:tcPr>
          <w:p>
            <w:r>
              <w:t>45</w:t>
            </w:r>
          </w:p>
        </w:tc>
        <w:tc>
          <w:tcPr>
            <w:tcW w:type="dxa" w:w="2340"/>
          </w:tcPr>
          <w:p>
            <w:r>
              <w:t>Nurture List</w:t>
            </w:r>
          </w:p>
        </w:tc>
        <w:tc>
          <w:tcPr>
            <w:tcW w:type="dxa" w:w="2340"/>
          </w:tcPr>
          <w:p>
            <w:r>
              <w:t>Funding announcement</w:t>
            </w:r>
          </w:p>
        </w:tc>
      </w:tr>
      <w:tr>
        <w:tc>
          <w:tcPr>
            <w:tcW w:type="dxa" w:w="2340"/>
          </w:tcPr>
          <w:p>
            <w:r>
              <w:t>AEGIS London</w:t>
            </w:r>
          </w:p>
        </w:tc>
        <w:tc>
          <w:tcPr>
            <w:tcW w:type="dxa" w:w="2340"/>
          </w:tcPr>
          <w:p>
            <w:r>
              <w:t>45</w:t>
            </w:r>
          </w:p>
        </w:tc>
        <w:tc>
          <w:tcPr>
            <w:tcW w:type="dxa" w:w="2340"/>
          </w:tcPr>
          <w:p>
            <w:r>
              <w:t>Nurture List</w:t>
            </w:r>
          </w:p>
        </w:tc>
        <w:tc>
          <w:tcPr>
            <w:tcW w:type="dxa" w:w="2340"/>
          </w:tcPr>
          <w:p>
            <w:r>
              <w:t>Funding announcement</w:t>
            </w:r>
          </w:p>
        </w:tc>
      </w:tr>
      <w:tr>
        <w:tc>
          <w:tcPr>
            <w:tcW w:type="dxa" w:w="2340"/>
          </w:tcPr>
          <w:p>
            <w:r>
              <w:t>Equisoft</w:t>
            </w:r>
          </w:p>
        </w:tc>
        <w:tc>
          <w:tcPr>
            <w:tcW w:type="dxa" w:w="2340"/>
          </w:tcPr>
          <w:p>
            <w:r>
              <w:t>45</w:t>
            </w:r>
          </w:p>
        </w:tc>
        <w:tc>
          <w:tcPr>
            <w:tcW w:type="dxa" w:w="2340"/>
          </w:tcPr>
          <w:p>
            <w:r>
              <w:t>Nurture List</w:t>
            </w:r>
          </w:p>
        </w:tc>
        <w:tc>
          <w:tcPr>
            <w:tcW w:type="dxa" w:w="2340"/>
          </w:tcPr>
          <w:p>
            <w:r>
              <w:t>Funding announcement</w:t>
            </w:r>
          </w:p>
        </w:tc>
      </w:tr>
      <w:tr>
        <w:tc>
          <w:tcPr>
            <w:tcW w:type="dxa" w:w="2340"/>
          </w:tcPr>
          <w:p>
            <w:r>
              <w:t>Cytora</w:t>
            </w:r>
          </w:p>
        </w:tc>
        <w:tc>
          <w:tcPr>
            <w:tcW w:type="dxa" w:w="2340"/>
          </w:tcPr>
          <w:p>
            <w:r>
              <w:t>36</w:t>
            </w:r>
          </w:p>
        </w:tc>
        <w:tc>
          <w:tcPr>
            <w:tcW w:type="dxa" w:w="2340"/>
          </w:tcPr>
          <w:p>
            <w:r>
              <w:t>Nurture List</w:t>
            </w:r>
          </w:p>
        </w:tc>
        <w:tc>
          <w:tcPr>
            <w:tcW w:type="dxa" w:w="2340"/>
          </w:tcPr>
          <w:p>
            <w:r>
              <w:t>Funding announcement</w:t>
            </w:r>
          </w:p>
        </w:tc>
      </w:tr>
      <w:tr>
        <w:tc>
          <w:tcPr>
            <w:tcW w:type="dxa" w:w="2340"/>
          </w:tcPr>
          <w:p>
            <w:r>
              <w:t>Sixfold</w:t>
            </w:r>
          </w:p>
        </w:tc>
        <w:tc>
          <w:tcPr>
            <w:tcW w:type="dxa" w:w="2340"/>
          </w:tcPr>
          <w:p>
            <w:r>
              <w:t>31</w:t>
            </w:r>
          </w:p>
        </w:tc>
        <w:tc>
          <w:tcPr>
            <w:tcW w:type="dxa" w:w="2340"/>
          </w:tcPr>
          <w:p>
            <w:r>
              <w:t>Nurture List</w:t>
            </w:r>
          </w:p>
        </w:tc>
        <w:tc>
          <w:tcPr>
            <w:tcW w:type="dxa" w:w="2340"/>
          </w:tcPr>
          <w:p>
            <w:r>
              <w:t>Funding announcement</w:t>
            </w:r>
          </w:p>
        </w:tc>
      </w:tr>
      <w:tr>
        <w:tc>
          <w:tcPr>
            <w:tcW w:type="dxa" w:w="2340"/>
          </w:tcPr>
          <w:p>
            <w:r>
              <w:t>ZestyAI</w:t>
            </w:r>
          </w:p>
        </w:tc>
        <w:tc>
          <w:tcPr>
            <w:tcW w:type="dxa" w:w="2340"/>
          </w:tcPr>
          <w:p>
            <w:r>
              <w:t>26</w:t>
            </w:r>
          </w:p>
        </w:tc>
        <w:tc>
          <w:tcPr>
            <w:tcW w:type="dxa" w:w="2340"/>
          </w:tcPr>
          <w:p>
            <w:r>
              <w:t>Nurture List</w:t>
            </w:r>
          </w:p>
        </w:tc>
        <w:tc>
          <w:tcPr>
            <w:tcW w:type="dxa" w:w="2340"/>
          </w:tcPr>
          <w:p>
            <w:r>
              <w:t>Funding announcement</w:t>
            </w:r>
          </w:p>
        </w:tc>
      </w:tr>
      <w:tr>
        <w:tc>
          <w:tcPr>
            <w:tcW w:type="dxa" w:w="2340"/>
          </w:tcPr>
          <w:p>
            <w:r>
              <w:t>Majesco</w:t>
            </w:r>
          </w:p>
        </w:tc>
        <w:tc>
          <w:tcPr>
            <w:tcW w:type="dxa" w:w="2340"/>
          </w:tcPr>
          <w:p>
            <w:r>
              <w:t>24</w:t>
            </w:r>
          </w:p>
        </w:tc>
        <w:tc>
          <w:tcPr>
            <w:tcW w:type="dxa" w:w="2340"/>
          </w:tcPr>
          <w:p>
            <w:r>
              <w:t>Nurture List</w:t>
            </w:r>
          </w:p>
        </w:tc>
        <w:tc>
          <w:tcPr>
            <w:tcW w:type="dxa" w:w="2340"/>
          </w:tcPr>
          <w:p>
            <w:r>
              <w:t>Funding announcement</w:t>
            </w:r>
          </w:p>
        </w:tc>
      </w:tr>
      <w:tr>
        <w:tc>
          <w:tcPr>
            <w:tcW w:type="dxa" w:w="2340"/>
          </w:tcPr>
          <w:p>
            <w:r>
              <w:t>Vitech</w:t>
            </w:r>
          </w:p>
        </w:tc>
        <w:tc>
          <w:tcPr>
            <w:tcW w:type="dxa" w:w="2340"/>
          </w:tcPr>
          <w:p>
            <w:r>
              <w:t>23</w:t>
            </w:r>
          </w:p>
        </w:tc>
        <w:tc>
          <w:tcPr>
            <w:tcW w:type="dxa" w:w="2340"/>
          </w:tcPr>
          <w:p>
            <w:r>
              <w:t>Nurture List</w:t>
            </w:r>
          </w:p>
        </w:tc>
        <w:tc>
          <w:tcPr>
            <w:tcW w:type="dxa" w:w="2340"/>
          </w:tcPr>
          <w:p>
            <w:r>
              <w:t>Funding announcement</w:t>
            </w:r>
          </w:p>
        </w:tc>
      </w:tr>
      <w:tr>
        <w:tc>
          <w:tcPr>
            <w:tcW w:type="dxa" w:w="2340"/>
          </w:tcPr>
          <w:p>
            <w:r>
              <w:t>Tokio Marine HCC</w:t>
            </w:r>
          </w:p>
        </w:tc>
        <w:tc>
          <w:tcPr>
            <w:tcW w:type="dxa" w:w="2340"/>
          </w:tcPr>
          <w:p>
            <w:r>
              <w:t>21</w:t>
            </w:r>
          </w:p>
        </w:tc>
        <w:tc>
          <w:tcPr>
            <w:tcW w:type="dxa" w:w="2340"/>
          </w:tcPr>
          <w:p>
            <w:r>
              <w:t>Watch Only</w:t>
            </w:r>
          </w:p>
        </w:tc>
        <w:tc>
          <w:tcPr>
            <w:tcW w:type="dxa" w:w="2340"/>
          </w:tcPr>
          <w:p>
            <w:r>
              <w:t>Funding announcement</w:t>
            </w:r>
          </w:p>
        </w:tc>
      </w:tr>
      <w:tr>
        <w:tc>
          <w:tcPr>
            <w:tcW w:type="dxa" w:w="2340"/>
          </w:tcPr>
          <w:p>
            <w:r>
              <w:t>Skyward Specialty</w:t>
            </w:r>
          </w:p>
        </w:tc>
        <w:tc>
          <w:tcPr>
            <w:tcW w:type="dxa" w:w="2340"/>
          </w:tcPr>
          <w:p>
            <w:r>
              <w:t>21</w:t>
            </w:r>
          </w:p>
        </w:tc>
        <w:tc>
          <w:tcPr>
            <w:tcW w:type="dxa" w:w="2340"/>
          </w:tcPr>
          <w:p>
            <w:r>
              <w:t>Watch Only</w:t>
            </w:r>
          </w:p>
        </w:tc>
        <w:tc>
          <w:tcPr>
            <w:tcW w:type="dxa" w:w="2340"/>
          </w:tcPr>
          <w:p>
            <w:r>
              <w:t>Funding announcement</w:t>
            </w:r>
          </w:p>
        </w:tc>
      </w:tr>
      <w:tr>
        <w:tc>
          <w:tcPr>
            <w:tcW w:type="dxa" w:w="2340"/>
          </w:tcPr>
          <w:p>
            <w:r>
              <w:t>TruStage</w:t>
            </w:r>
          </w:p>
        </w:tc>
        <w:tc>
          <w:tcPr>
            <w:tcW w:type="dxa" w:w="2340"/>
          </w:tcPr>
          <w:p>
            <w:r>
              <w:t>20</w:t>
            </w:r>
          </w:p>
        </w:tc>
        <w:tc>
          <w:tcPr>
            <w:tcW w:type="dxa" w:w="2340"/>
          </w:tcPr>
          <w:p>
            <w:r>
              <w:t>Watch Only</w:t>
            </w:r>
          </w:p>
        </w:tc>
        <w:tc>
          <w:tcPr>
            <w:tcW w:type="dxa" w:w="2340"/>
          </w:tcPr>
          <w:p>
            <w:r>
              <w:t>Funding announcement</w:t>
            </w:r>
          </w:p>
        </w:tc>
      </w:tr>
    </w:tbl>
    <w:p>
      <w:r/>
    </w:p>
    <w:p>
      <w:pPr>
        <w:pStyle w:val="Heading3"/>
      </w:pPr>
      <w:r>
        <w:t>What Would Move These Up</w:t>
      </w:r>
      <w:r/>
      <w:r/>
    </w:p>
    <w:p>
      <w:pPr>
        <w:pStyle w:val="ListBullet"/>
        <w:spacing w:line="240" w:lineRule="auto"/>
        <w:ind w:left="720"/>
      </w:pPr>
      <w:r/>
      <w:r>
        <w:rPr>
          <w:b/>
        </w:rPr>
        <w:t>Funding announcement</w:t>
      </w:r>
      <w:r>
        <w:t xml:space="preserve"> - Any Series A/B/C triggers immediate re-score</w:t>
      </w:r>
      <w:r/>
    </w:p>
    <w:p>
      <w:pPr>
        <w:pStyle w:val="ListBullet"/>
        <w:spacing w:line="240" w:lineRule="auto"/>
        <w:ind w:left="720"/>
      </w:pPr>
      <w:r/>
      <w:r>
        <w:rPr>
          <w:b/>
        </w:rPr>
        <w:t>CFO/CRO hire</w:t>
      </w:r>
      <w:r>
        <w:t xml:space="preserve"> - New finance leadership often precedes capital activity</w:t>
      </w:r>
      <w:r/>
    </w:p>
    <w:p>
      <w:pPr>
        <w:pStyle w:val="ListBullet"/>
        <w:spacing w:line="240" w:lineRule="auto"/>
        <w:ind w:left="720"/>
      </w:pPr>
      <w:r/>
      <w:r>
        <w:rPr>
          <w:b/>
        </w:rPr>
        <w:t>Expansion news</w:t>
      </w:r>
      <w:r>
        <w:t xml:space="preserve"> - Geographic or product expansion signals growth capital needs</w:t>
      </w:r>
      <w:r/>
    </w:p>
    <w:p>
      <w:pPr>
        <w:pStyle w:val="ListBullet"/>
        <w:spacing w:line="240" w:lineRule="auto"/>
        <w:ind w:left="720"/>
      </w:pPr>
      <w:r/>
      <w:r>
        <w:rPr>
          <w:b/>
        </w:rPr>
        <w:t>Partnership announcement</w:t>
      </w:r>
      <w:r>
        <w:t xml:space="preserve"> - Strategic partnerships often precede funding rounds</w:t>
      </w:r>
      <w:r/>
    </w:p>
    <w:p>
      <w:pPr>
        <w:pStyle w:val="ListBullet"/>
        <w:spacing w:line="240" w:lineRule="auto"/>
        <w:ind w:left="720"/>
      </w:pPr>
      <w:r/>
      <w:r>
        <w:rPr>
          <w:b/>
        </w:rPr>
        <w:t>Regulatory approval</w:t>
      </w:r>
      <w:r>
        <w:t xml:space="preserve"> - Removes barrier to scale</w:t>
      </w:r>
      <w:r/>
      <w:r/>
    </w:p>
    <w:p>
      <w:r/>
      <w:r>
        <w:rPr>
          <w:i/>
        </w:rPr>
        <w:t>Editor's note: We automatically re-score candidates when new signals appear. Check back tomorrow for updates.</w:t>
      </w:r>
      <w:r/>
    </w:p>
    <w:p>
      <w:pPr>
        <w:pBdr>
          <w:bottom w:val="single" w:sz="6" w:space="1" w:color="auto"/>
        </w:pBdr>
      </w:pPr>
      <w:r/>
    </w:p>
    <w:p>
      <w:pPr>
        <w:pStyle w:val="Heading2"/>
      </w:pPr>
      <w:r>
        <w:t>DEAL SIGNALS DASHBOARD</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rPr>
                <w:b/>
              </w:rPr>
              <w:t>Founder Signals Captured</w:t>
            </w:r>
          </w:p>
        </w:tc>
        <w:tc>
          <w:tcPr>
            <w:tcW w:type="dxa" w:w="4680"/>
          </w:tcPr>
          <w:p>
            <w:r>
              <w:t>2</w:t>
            </w:r>
          </w:p>
        </w:tc>
      </w:tr>
      <w:tr>
        <w:tc>
          <w:tcPr>
            <w:tcW w:type="dxa" w:w="4680"/>
          </w:tcPr>
          <w:p>
            <w:r>
              <w:rPr>
                <w:b/>
              </w:rPr>
              <w:t>Deal Gossip Items</w:t>
            </w:r>
          </w:p>
        </w:tc>
        <w:tc>
          <w:tcPr>
            <w:tcW w:type="dxa" w:w="4680"/>
          </w:tcPr>
          <w:p>
            <w:r>
              <w:t>1</w:t>
            </w:r>
          </w:p>
        </w:tc>
      </w:tr>
      <w:tr>
        <w:tc>
          <w:tcPr>
            <w:tcW w:type="dxa" w:w="4680"/>
          </w:tcPr>
          <w:p>
            <w:r>
              <w:rPr>
                <w:b/>
              </w:rPr>
              <w:t>VC Sentiment</w:t>
            </w:r>
          </w:p>
        </w:tc>
        <w:tc>
          <w:tcPr>
            <w:tcW w:type="dxa" w:w="4680"/>
          </w:tcPr>
          <w:p>
            <w:r>
              <w:t>FAVOURABLE</w:t>
            </w:r>
          </w:p>
        </w:tc>
      </w:tr>
    </w:tbl>
    <w:p>
      <w:r/>
    </w:p>
    <w:p>
      <w:r/>
      <w:r>
        <w:rPr>
          <w:b/>
        </w:rPr>
        <w:t>Signal Summary:</w:t>
      </w:r>
      <w:r>
        <w:t xml:space="preserve"> Active deal environment with 2 founder signals and 1 market rumours detected.</w:t>
      </w:r>
      <w:r/>
    </w:p>
    <w:p>
      <w:r/>
      <w:r>
        <w:rPr>
          <w:i/>
        </w:rPr>
        <w:t>Editor's note: Deal signals are captured from social platforms where founders, investors, and sector insiders discuss activity before formal announcements.</w:t>
      </w:r>
      <w:r/>
    </w:p>
    <w:p>
      <w:pPr>
        <w:pBdr>
          <w:bottom w:val="single" w:sz="6" w:space="1" w:color="auto"/>
        </w:pBdr>
      </w:pPr>
      <w:r/>
    </w:p>
    <w:p>
      <w:pPr>
        <w:pStyle w:val="Heading2"/>
      </w:pPr>
      <w:r>
        <w:t>SECTOR INVESTMENT CLIMATE</w:t>
      </w:r>
      <w:r/>
    </w:p>
    <w:p>
      <w:pPr>
        <w:pStyle w:val="Heading3"/>
      </w:pPr>
      <w:r>
        <w:t>Overall Assessment: FAVOURABLE</w:t>
      </w:r>
      <w:r/>
    </w:p>
    <w:p>
      <w:r/>
      <w:r>
        <w:t>Favourable climate for origination - accelerate outreach</w:t>
      </w:r>
      <w:r/>
    </w:p>
    <w:p>
      <w:pPr>
        <w:pStyle w:val="Heading3"/>
      </w:pPr>
      <w:r>
        <w:t>VC Sentiment</w:t>
      </w:r>
      <w:r/>
    </w:p>
    <w:p>
      <w:r/>
      <w:r>
        <w:rPr>
          <w:b/>
        </w:rPr>
        <w:t>Tone:</w:t>
      </w:r>
      <w:r>
        <w:t xml:space="preserve"> FAVOURABLE</w:t>
      </w:r>
      <w:r/>
    </w:p>
    <w:p>
      <w:r/>
      <w:r>
        <w:t>Fresh VC/M&amp;A trends indicate active dealmaking in InsurTech</w:t>
      </w:r>
      <w:r/>
    </w:p>
    <w:p>
      <w:pPr>
        <w:pStyle w:val="Heading4"/>
      </w:pPr>
      <w:r>
        <w:t>What VCs Are Saying</w:t>
      </w:r>
      <w:r/>
      <w:r/>
    </w:p>
    <w:p>
      <w:pPr>
        <w:pStyle w:val="ListBullet"/>
        <w:spacing w:line="240" w:lineRule="auto"/>
        <w:ind w:left="720"/>
      </w:pPr>
      <w:r/>
      <w:r>
        <w:t>@Minh_Q_Tran: "Fresh VC/M&amp;A trends indicate active dealmaking in InsurTech" - positive Source: https://x.com/Minh_Q_Tran/status/2003737511609147678</w:t>
      </w:r>
      <w:r/>
    </w:p>
    <w:p>
      <w:pPr>
        <w:pStyle w:val="ListBullet"/>
        <w:spacing w:line="240" w:lineRule="auto"/>
        <w:ind w:left="720"/>
      </w:pPr>
      <w:r/>
      <w:r>
        <w:t>@FintecBuzz: "65% carriers deploying AI fraud models, signaling investment momentum" - positive Source: https://x.com/FintecBuzz/status/2003088133240369416</w:t>
      </w:r>
      <w:r/>
      <w:r/>
    </w:p>
    <w:p>
      <w:pPr>
        <w:pStyle w:val="Heading3"/>
      </w:pPr>
      <w:r>
        <w:t>Deal Activity Level</w:t>
      </w:r>
      <w:r/>
    </w:p>
    <w:p>
      <w:r/>
      <w:r>
        <w:rPr>
          <w:b/>
        </w:rPr>
        <w:t>Last 7 days</w:t>
      </w:r>
      <w:r>
        <w:t xml:space="preserve"> - Some deal activity</w:t>
      </w:r>
      <w:r/>
    </w:p>
    <w:p>
      <w:pPr>
        <w:pStyle w:val="Heading3"/>
      </w:pPr>
      <w:r>
        <w:t>Funding Momentum</w:t>
      </w:r>
      <w:r/>
    </w:p>
    <w:p>
      <w:r/>
      <w:r>
        <w:rPr>
          <w:b/>
        </w:rPr>
        <w:t>Last 7 days</w:t>
      </w:r>
      <w:r>
        <w:t xml:space="preserve"> - Selective funding activity</w:t>
      </w:r>
      <w:r/>
    </w:p>
    <w:p>
      <w:r/>
      <w:r>
        <w:rPr>
          <w:i/>
        </w:rPr>
        <w:t>Editor's note: Sector climate is derived from VC social commentary, deal signal frequency, and funding announcement patterns. Use to calibrate outreach timing and messaging.</w:t>
      </w:r>
      <w:r/>
    </w:p>
    <w:p>
      <w:pPr>
        <w:pBdr>
          <w:bottom w:val="single" w:sz="6" w:space="1" w:color="auto"/>
        </w:pBdr>
      </w:pPr>
      <w:r/>
    </w:p>
    <w:p>
      <w:pPr>
        <w:pStyle w:val="Heading2"/>
      </w:pPr>
      <w:r>
        <w:t>FOUNDER SIGNALS</w:t>
      </w:r>
      <w:r/>
    </w:p>
    <w:p>
      <w:r/>
      <w:r>
        <w:rPr>
          <w:i/>
        </w:rPr>
        <w:t>What candidate company founders are saying on social platforms.</w:t>
      </w:r>
      <w:r/>
    </w:p>
    <w:p>
      <w:pPr>
        <w:pStyle w:val="Heading3"/>
      </w:pPr>
      <w:r>
        <w:t>Curacel</w:t>
      </w:r>
      <w:r/>
    </w:p>
    <w:p>
      <w:r/>
      <w:r>
        <w:rPr>
          <w:b/>
        </w:rPr>
        <w:t>curacel</w:t>
      </w:r>
      <w:r>
        <w:t xml:space="preserve"> - Expansion</w:t>
      </w:r>
      <w:r/>
    </w:p>
    <w:p>
      <w:r/>
      <w:r>
        <w:t>Curacel (YC W22) founder highlights AI infrastructure for claims and embedded insurance</w:t>
      </w:r>
      <w:r/>
    </w:p>
    <w:p>
      <w:r/>
      <w:r>
        <w:rPr>
          <w:b/>
        </w:rPr>
        <w:t>Deal Implication:</w:t>
      </w:r>
      <w:r>
        <w:t xml:space="preserve"> Unified AI stack suggests scaling for enterprise insurer integrations</w:t>
      </w:r>
      <w:r/>
    </w:p>
    <w:p>
      <w:r/>
      <w:r>
        <w:rPr>
          <w:b/>
        </w:rPr>
        <w:t>Signal Strength:</w:t>
      </w:r>
      <w:r>
        <w:t xml:space="preserve"> moderate Source: https://x.com/curacel/status/2003797833707651405</w:t>
      </w:r>
      <w:r/>
    </w:p>
    <w:p>
      <w:pPr>
        <w:pBdr>
          <w:bottom w:val="single" w:sz="6" w:space="1" w:color="auto"/>
        </w:pBdr>
      </w:pPr>
      <w:r/>
    </w:p>
    <w:p>
      <w:pPr>
        <w:pStyle w:val="Heading3"/>
      </w:pPr>
      <w:r>
        <w:t>MGA platforms</w:t>
      </w:r>
      <w:r/>
    </w:p>
    <w:p>
      <w:r/>
      <w:r>
        <w:rPr>
          <w:b/>
        </w:rPr>
        <w:t>@robjacomen</w:t>
      </w:r>
      <w:r>
        <w:t xml:space="preserve"> - Frustration</w:t>
      </w:r>
      <w:r/>
    </w:p>
    <w:p>
      <w:r/>
      <w:r>
        <w:t>Rob Jacomen critiques MGA startups, calls for better broker submission strategies</w:t>
      </w:r>
      <w:r/>
    </w:p>
    <w:p>
      <w:r/>
      <w:r>
        <w:rPr>
          <w:b/>
        </w:rPr>
        <w:t>Deal Implication:</w:t>
      </w:r>
      <w:r>
        <w:t xml:space="preserve"> Market need for better wholesale/MGA rails amid broker challenges</w:t>
      </w:r>
      <w:r/>
    </w:p>
    <w:p>
      <w:r/>
      <w:r>
        <w:rPr>
          <w:b/>
        </w:rPr>
        <w:t>Signal Strength:</w:t>
      </w:r>
      <w:r>
        <w:t xml:space="preserve"> weak Source: https://x.com/robjacomen/status/2003722060766351587</w:t>
      </w:r>
      <w:r/>
    </w:p>
    <w:p>
      <w:pPr>
        <w:pBdr>
          <w:bottom w:val="single" w:sz="6" w:space="1" w:color="auto"/>
        </w:pBdr>
      </w:pPr>
      <w:r/>
    </w:p>
    <w:p>
      <w:r/>
      <w:r>
        <w:rPr>
          <w:i/>
        </w:rPr>
        <w:t>Editor's note: Founder signals - hiring announcements, expansion hints, frustration with current investors - often telegraph deal activity 2-4 weeks before formal announcements.</w:t>
      </w:r>
      <w:r/>
    </w:p>
    <w:p>
      <w:pPr>
        <w:pBdr>
          <w:bottom w:val="single" w:sz="6" w:space="1" w:color="auto"/>
        </w:pBdr>
      </w:pPr>
      <w:r/>
    </w:p>
    <w:p>
      <w:pPr>
        <w:pStyle w:val="Heading2"/>
      </w:pPr>
      <w:r>
        <w:t>DEAL GOSSIP - Handle With Care</w:t>
      </w:r>
      <w:r/>
    </w:p>
    <w:p>
      <w:r/>
      <w:r>
        <w:rPr>
          <w:i/>
        </w:rPr>
        <w:t>Unverified market rumours and speculation. Use for early positioning but verify before action.</w:t>
      </w:r>
      <w:r/>
    </w:p>
    <w:p>
      <w:r/>
      <w:r>
        <w:rPr>
          <w:b/>
        </w:rPr>
        <w:t>WARNING:</w:t>
      </w:r>
      <w:r>
        <w:t xml:space="preserve"> These signals are UNVERIFIED. They represent market chatter, not confirmed facts. Use for awareness and early preparation, not as basis for client communication.</w:t>
      </w:r>
      <w:r/>
    </w:p>
    <w:p>
      <w:pPr>
        <w:pStyle w:val="Heading3"/>
      </w:pPr>
      <w:r>
        <w:t>Platform consolidation</w:t>
      </w:r>
      <w:r/>
    </w:p>
    <w:p>
      <w:r/>
      <w:r>
        <w:rPr>
          <w:b/>
        </w:rPr>
        <w:t>Entities:</w:t>
      </w:r>
      <w:r>
        <w:t xml:space="preserve"> Virtusa</w:t>
      </w:r>
      <w:r/>
    </w:p>
    <w:p>
      <w:r/>
      <w:r>
        <w:t>Virtusa pushes AI accelerators for InsurTech underwriting and claims workflows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Spread Velocity</w:t>
            </w:r>
          </w:p>
        </w:tc>
        <w:tc>
          <w:tcPr>
            <w:tcW w:type="dxa" w:w="4680"/>
          </w:tcPr>
          <w:p>
            <w:r>
              <w:t>Slow</w:t>
            </w:r>
          </w:p>
        </w:tc>
      </w:tr>
      <w:tr>
        <w:tc>
          <w:tcPr>
            <w:tcW w:type="dxa" w:w="4680"/>
          </w:tcPr>
          <w:p>
            <w:r>
              <w:rPr>
                <w:b/>
              </w:rPr>
              <w:t>Signal Strength</w:t>
            </w:r>
          </w:p>
        </w:tc>
        <w:tc>
          <w:tcPr>
            <w:tcW w:type="dxa" w:w="4680"/>
          </w:tcPr>
          <w:p>
            <w:r>
              <w:t>weak</w:t>
            </w:r>
          </w:p>
        </w:tc>
      </w:tr>
    </w:tbl>
    <w:p>
      <w:r/>
    </w:p>
    <w:p>
      <w:r/>
      <w:r>
        <w:rPr>
          <w:b/>
        </w:rPr>
        <w:t>Verification Plan:</w:t>
      </w:r>
      <w:r>
        <w:t xml:space="preserve"> Monitor Virtusa IR for partnerships or funding</w:t>
      </w:r>
      <w:r/>
    </w:p>
    <w:p>
      <w:r/>
      <w:r>
        <w:rPr>
          <w:b/>
        </w:rPr>
        <w:t>Suggested Action:</w:t>
      </w:r>
      <w:r>
        <w:t xml:space="preserve"> Reach out for MGA/embedded rails opportunities</w:t>
      </w:r>
      <w:r/>
    </w:p>
    <w:p>
      <w:r/>
      <w:r>
        <w:t>Source: https://x.com/VirtusaCorp/status/2001653677912670280</w:t>
      </w:r>
      <w:r/>
    </w:p>
    <w:p>
      <w:pPr>
        <w:pBdr>
          <w:bottom w:val="single" w:sz="6" w:space="1" w:color="auto"/>
        </w:pBdr>
      </w:pPr>
      <w:r/>
    </w:p>
    <w:p>
      <w:r/>
      <w:r>
        <w:rPr>
          <w:i/>
        </w:rPr>
        <w:t>Editor's note: Deal gossip is captured from social platforms where insiders discuss pending transactions. Spread velocity indicates how quickly rumours are propagating. Always verify through direct outreach or formal channels before acting.</w:t>
      </w:r>
      <w:r/>
    </w:p>
    <w:p>
      <w:pPr>
        <w:pBdr>
          <w:bottom w:val="single" w:sz="6" w:space="1" w:color="auto"/>
        </w:pBdr>
      </w:pPr>
      <w:r/>
    </w:p>
    <w:p>
      <w:pPr>
        <w:pStyle w:val="Heading1"/>
      </w:pPr>
      <w:r>
        <w:t>END OF MAIN REPORT</w:t>
      </w:r>
      <w:r/>
    </w:p>
    <w:p>
      <w:r/>
      <w:r>
        <w:rPr>
          <w:i/>
        </w:rPr>
        <w:t>What follows are appendices for analysts and methodology notes.</w:t>
      </w:r>
      <w:r/>
    </w:p>
    <w:p>
      <w:pPr>
        <w:pBdr>
          <w:bottom w:val="single" w:sz="6" w:space="1" w:color="auto"/>
        </w:pBdr>
      </w:pPr>
      <w:r/>
    </w:p>
    <w:p>
      <w:pPr>
        <w:pStyle w:val="Heading2"/>
      </w:pPr>
      <w:r>
        <w:t>ANALYTICS APPENDIX</w:t>
      </w:r>
      <w:r/>
    </w:p>
    <w:p>
      <w:pPr>
        <w:pStyle w:val="Heading3"/>
      </w:pPr>
      <w:r>
        <w:t>Scoring Distribution</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Band</w:t>
            </w:r>
          </w:p>
        </w:tc>
        <w:tc>
          <w:tcPr>
            <w:tcW w:type="dxa" w:w="3120"/>
          </w:tcPr>
          <w:p>
            <w:r>
              <w:rPr>
                <w:b/>
              </w:rPr>
              <w:t>Count</w:t>
            </w:r>
          </w:p>
        </w:tc>
        <w:tc>
          <w:tcPr>
            <w:tcW w:type="dxa" w:w="3120"/>
          </w:tcPr>
          <w:p>
            <w:r>
              <w:rPr>
                <w:b/>
              </w:rPr>
              <w:t>Percentage</w:t>
            </w:r>
          </w:p>
        </w:tc>
      </w:tr>
      <w:tr>
        <w:tc>
          <w:tcPr>
            <w:tcW w:type="dxa" w:w="3120"/>
          </w:tcPr>
          <w:p>
            <w:r>
              <w:t>Priority Target (65-100)</w:t>
            </w:r>
          </w:p>
        </w:tc>
        <w:tc>
          <w:tcPr>
            <w:tcW w:type="dxa" w:w="3120"/>
          </w:tcPr>
          <w:p>
            <w:r>
              <w:t>0</w:t>
            </w:r>
          </w:p>
        </w:tc>
        <w:tc>
          <w:tcPr>
            <w:tcW w:type="dxa" w:w="3120"/>
          </w:tcPr>
          <w:p>
            <w:r>
              <w:t>0%</w:t>
            </w:r>
          </w:p>
        </w:tc>
      </w:tr>
      <w:tr>
        <w:tc>
          <w:tcPr>
            <w:tcW w:type="dxa" w:w="3120"/>
          </w:tcPr>
          <w:p>
            <w:r>
              <w:t>Strong Prospect (50-64)</w:t>
            </w:r>
          </w:p>
        </w:tc>
        <w:tc>
          <w:tcPr>
            <w:tcW w:type="dxa" w:w="3120"/>
          </w:tcPr>
          <w:p>
            <w:r>
              <w:t>0</w:t>
            </w:r>
          </w:p>
        </w:tc>
        <w:tc>
          <w:tcPr>
            <w:tcW w:type="dxa" w:w="3120"/>
          </w:tcPr>
          <w:p>
            <w:r>
              <w:t>0%</w:t>
            </w:r>
          </w:p>
        </w:tc>
      </w:tr>
      <w:tr>
        <w:tc>
          <w:tcPr>
            <w:tcW w:type="dxa" w:w="3120"/>
          </w:tcPr>
          <w:p>
            <w:r>
              <w:t>Nurture List (30-49)</w:t>
            </w:r>
          </w:p>
        </w:tc>
        <w:tc>
          <w:tcPr>
            <w:tcW w:type="dxa" w:w="3120"/>
          </w:tcPr>
          <w:p>
            <w:r>
              <w:t>12</w:t>
            </w:r>
          </w:p>
        </w:tc>
        <w:tc>
          <w:tcPr>
            <w:tcW w:type="dxa" w:w="3120"/>
          </w:tcPr>
          <w:p>
            <w:r>
              <w:t>80%</w:t>
            </w:r>
          </w:p>
        </w:tc>
      </w:tr>
      <w:tr>
        <w:tc>
          <w:tcPr>
            <w:tcW w:type="dxa" w:w="3120"/>
          </w:tcPr>
          <w:p>
            <w:r>
              <w:t>Watch Only (0-29)</w:t>
            </w:r>
          </w:p>
        </w:tc>
        <w:tc>
          <w:tcPr>
            <w:tcW w:type="dxa" w:w="3120"/>
          </w:tcPr>
          <w:p>
            <w:r>
              <w:t>3</w:t>
            </w:r>
          </w:p>
        </w:tc>
        <w:tc>
          <w:tcPr>
            <w:tcW w:type="dxa" w:w="3120"/>
          </w:tcPr>
          <w:p>
            <w:r>
              <w:t>20%</w:t>
            </w:r>
          </w:p>
        </w:tc>
      </w:tr>
    </w:tbl>
    <w:p>
      <w:r/>
    </w:p>
    <w:p>
      <w:pPr>
        <w:pStyle w:val="Heading3"/>
      </w:pPr>
      <w:r>
        <w:t>Business Model Distribution</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Model Type</w:t>
            </w:r>
          </w:p>
        </w:tc>
        <w:tc>
          <w:tcPr>
            <w:tcW w:type="dxa" w:w="4680"/>
          </w:tcPr>
          <w:p>
            <w:r>
              <w:rPr>
                <w:b/>
              </w:rPr>
              <w:t>Count</w:t>
            </w:r>
          </w:p>
        </w:tc>
      </w:tr>
      <w:tr>
        <w:tc>
          <w:tcPr>
            <w:tcW w:type="dxa" w:w="4680"/>
          </w:tcPr>
          <w:p>
            <w:r>
              <w:t>Infrastructure (B2B)</w:t>
            </w:r>
          </w:p>
        </w:tc>
        <w:tc>
          <w:tcPr>
            <w:tcW w:type="dxa" w:w="4680"/>
          </w:tcPr>
          <w:p>
            <w:r>
              <w:t>6</w:t>
            </w:r>
          </w:p>
        </w:tc>
      </w:tr>
      <w:tr>
        <w:tc>
          <w:tcPr>
            <w:tcW w:type="dxa" w:w="4680"/>
          </w:tcPr>
          <w:p>
            <w:r>
              <w:t>Niche (Consumer)</w:t>
            </w:r>
          </w:p>
        </w:tc>
        <w:tc>
          <w:tcPr>
            <w:tcW w:type="dxa" w:w="4680"/>
          </w:tcPr>
          <w:p>
            <w:r>
              <w:t>0</w:t>
            </w:r>
          </w:p>
        </w:tc>
      </w:tr>
      <w:tr>
        <w:tc>
          <w:tcPr>
            <w:tcW w:type="dxa" w:w="4680"/>
          </w:tcPr>
          <w:p>
            <w:r>
              <w:t>Unclassified</w:t>
            </w:r>
          </w:p>
        </w:tc>
        <w:tc>
          <w:tcPr>
            <w:tcW w:type="dxa" w:w="4680"/>
          </w:tcPr>
          <w:p>
            <w:r>
              <w:t>6</w:t>
            </w:r>
          </w:p>
        </w:tc>
      </w:tr>
    </w:tbl>
    <w:p>
      <w:r/>
    </w:p>
    <w:p>
      <w:pPr>
        <w:pStyle w:val="Heading3"/>
      </w:pPr>
      <w:r>
        <w:t>Service Opportunity Coverage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Service</w:t>
            </w:r>
          </w:p>
        </w:tc>
        <w:tc>
          <w:tcPr>
            <w:tcW w:type="dxa" w:w="4680"/>
          </w:tcPr>
          <w:p>
            <w:r>
              <w:rPr>
                <w:b/>
              </w:rPr>
              <w:t>Candidates</w:t>
            </w:r>
          </w:p>
        </w:tc>
      </w:tr>
      <w:tr>
        <w:tc>
          <w:tcPr>
            <w:tcW w:type="dxa" w:w="4680"/>
          </w:tcPr>
          <w:p>
            <w:r>
              <w:t>ECM / IPO</w:t>
            </w:r>
          </w:p>
        </w:tc>
        <w:tc>
          <w:tcPr>
            <w:tcW w:type="dxa" w:w="4680"/>
          </w:tcPr>
          <w:p>
            <w:r>
              <w:t>0</w:t>
            </w:r>
          </w:p>
        </w:tc>
      </w:tr>
      <w:tr>
        <w:tc>
          <w:tcPr>
            <w:tcW w:type="dxa" w:w="4680"/>
          </w:tcPr>
          <w:p>
            <w:r>
              <w:t>M&amp;A Advisory</w:t>
            </w:r>
          </w:p>
        </w:tc>
        <w:tc>
          <w:tcPr>
            <w:tcW w:type="dxa" w:w="4680"/>
          </w:tcPr>
          <w:p>
            <w:r>
              <w:t>2</w:t>
            </w:r>
          </w:p>
        </w:tc>
      </w:tr>
      <w:tr>
        <w:tc>
          <w:tcPr>
            <w:tcW w:type="dxa" w:w="4680"/>
          </w:tcPr>
          <w:p>
            <w:r>
              <w:t>DCM / Debt</w:t>
            </w:r>
          </w:p>
        </w:tc>
        <w:tc>
          <w:tcPr>
            <w:tcW w:type="dxa" w:w="4680"/>
          </w:tcPr>
          <w:p>
            <w:r>
              <w:t>0</w:t>
            </w:r>
          </w:p>
        </w:tc>
      </w:tr>
      <w:tr>
        <w:tc>
          <w:tcPr>
            <w:tcW w:type="dxa" w:w="4680"/>
          </w:tcPr>
          <w:p>
            <w:r>
              <w:t>Growth Capital</w:t>
            </w:r>
          </w:p>
        </w:tc>
        <w:tc>
          <w:tcPr>
            <w:tcW w:type="dxa" w:w="4680"/>
          </w:tcPr>
          <w:p>
            <w:r>
              <w:t>0</w:t>
            </w:r>
          </w:p>
        </w:tc>
      </w:tr>
      <w:tr>
        <w:tc>
          <w:tcPr>
            <w:tcW w:type="dxa" w:w="4680"/>
          </w:tcPr>
          <w:p>
            <w:r>
              <w:t>FX / Treasury</w:t>
            </w:r>
          </w:p>
        </w:tc>
        <w:tc>
          <w:tcPr>
            <w:tcW w:type="dxa" w:w="4680"/>
          </w:tcPr>
          <w:p>
            <w:r>
              <w:t>0</w:t>
            </w:r>
          </w:p>
        </w:tc>
      </w:tr>
    </w:tbl>
    <w:p>
      <w:r/>
    </w:p>
    <w:p>
      <w:pPr>
        <w:pStyle w:val="Heading3"/>
      </w:pPr>
      <w:r>
        <w:t>Enrichment Quality</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t>Candidates with funding data</w:t>
            </w:r>
          </w:p>
        </w:tc>
        <w:tc>
          <w:tcPr>
            <w:tcW w:type="dxa" w:w="4680"/>
          </w:tcPr>
          <w:p>
            <w:r>
              <w:t>6</w:t>
            </w:r>
          </w:p>
        </w:tc>
      </w:tr>
      <w:tr>
        <w:tc>
          <w:tcPr>
            <w:tcW w:type="dxa" w:w="4680"/>
          </w:tcPr>
          <w:p>
            <w:r>
              <w:t>Candidates with investor data</w:t>
            </w:r>
          </w:p>
        </w:tc>
        <w:tc>
          <w:tcPr>
            <w:tcW w:type="dxa" w:w="4680"/>
          </w:tcPr>
          <w:p>
            <w:r>
              <w:t>5</w:t>
            </w:r>
          </w:p>
        </w:tc>
      </w:tr>
      <w:tr>
        <w:tc>
          <w:tcPr>
            <w:tcW w:type="dxa" w:w="4680"/>
          </w:tcPr>
          <w:p>
            <w:r>
              <w:t>Candidates with regulatory data</w:t>
            </w:r>
          </w:p>
        </w:tc>
        <w:tc>
          <w:tcPr>
            <w:tcW w:type="dxa" w:w="4680"/>
          </w:tcPr>
          <w:p>
            <w:r>
              <w:t>1</w:t>
            </w:r>
          </w:p>
        </w:tc>
      </w:tr>
      <w:tr>
        <w:tc>
          <w:tcPr>
            <w:tcW w:type="dxa" w:w="4680"/>
          </w:tcPr>
          <w:p>
            <w:r>
              <w:t>Average enrichment confidence</w:t>
            </w:r>
          </w:p>
        </w:tc>
        <w:tc>
          <w:tcPr>
            <w:tcW w:type="dxa" w:w="4680"/>
          </w:tcPr>
          <w:p>
            <w:r>
              <w:t>41%</w:t>
            </w:r>
          </w:p>
        </w:tc>
      </w:tr>
    </w:tbl>
    <w:p>
      <w:r/>
    </w:p>
    <w:p>
      <w:pPr>
        <w:pStyle w:val="Heading3"/>
      </w:pPr>
      <w:r>
        <w:t>Due Diligence Coverage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Flag Type</w:t>
            </w:r>
          </w:p>
        </w:tc>
        <w:tc>
          <w:tcPr>
            <w:tcW w:type="dxa" w:w="4680"/>
          </w:tcPr>
          <w:p>
            <w:r>
              <w:rPr>
                <w:b/>
              </w:rPr>
              <w:t>Count</w:t>
            </w:r>
          </w:p>
        </w:tc>
      </w:tr>
      <w:tr>
        <w:tc>
          <w:tcPr>
            <w:tcW w:type="dxa" w:w="4680"/>
          </w:tcPr>
          <w:p>
            <w:r>
              <w:t>Red Flags</w:t>
            </w:r>
          </w:p>
        </w:tc>
        <w:tc>
          <w:tcPr>
            <w:tcW w:type="dxa" w:w="4680"/>
          </w:tcPr>
          <w:p>
            <w:r>
              <w:t>0</w:t>
            </w:r>
          </w:p>
        </w:tc>
      </w:tr>
      <w:tr>
        <w:tc>
          <w:tcPr>
            <w:tcW w:type="dxa" w:w="4680"/>
          </w:tcPr>
          <w:p>
            <w:r>
              <w:t>Yellow Flags</w:t>
            </w:r>
          </w:p>
        </w:tc>
        <w:tc>
          <w:tcPr>
            <w:tcW w:type="dxa" w:w="4680"/>
          </w:tcPr>
          <w:p>
            <w:r>
              <w:t>3</w:t>
            </w:r>
          </w:p>
        </w:tc>
      </w:tr>
      <w:tr>
        <w:tc>
          <w:tcPr>
            <w:tcW w:type="dxa" w:w="4680"/>
          </w:tcPr>
          <w:p>
            <w:r>
              <w:t>Validated</w:t>
            </w:r>
          </w:p>
        </w:tc>
        <w:tc>
          <w:tcPr>
            <w:tcW w:type="dxa" w:w="4680"/>
          </w:tcPr>
          <w:p>
            <w:r>
              <w:t>2</w:t>
            </w:r>
          </w:p>
        </w:tc>
      </w:tr>
    </w:tbl>
    <w:p>
      <w:r/>
    </w:p>
    <w:p>
      <w:pPr>
        <w:pStyle w:val="Heading3"/>
      </w:pPr>
      <w:r>
        <w:t>Source Layer Breakdown</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Source</w:t>
            </w:r>
          </w:p>
        </w:tc>
        <w:tc>
          <w:tcPr>
            <w:tcW w:type="dxa" w:w="4680"/>
          </w:tcPr>
          <w:p>
            <w:r>
              <w:rPr>
                <w:b/>
              </w:rPr>
              <w:t>Count</w:t>
            </w:r>
          </w:p>
        </w:tc>
      </w:tr>
      <w:tr>
        <w:tc>
          <w:tcPr>
            <w:tcW w:type="dxa" w:w="4680"/>
          </w:tcPr>
          <w:p>
            <w:r>
              <w:t>Bibliography (6B)</w:t>
            </w:r>
          </w:p>
        </w:tc>
        <w:tc>
          <w:tcPr>
            <w:tcW w:type="dxa" w:w="4680"/>
          </w:tcPr>
          <w:p>
            <w:r>
              <w:t>12</w:t>
            </w:r>
          </w:p>
        </w:tc>
      </w:tr>
      <w:tr>
        <w:tc>
          <w:tcPr>
            <w:tcW w:type="dxa" w:w="4680"/>
          </w:tcPr>
          <w:p>
            <w:r>
              <w:t>Web Enrichment (7LX)</w:t>
            </w:r>
          </w:p>
        </w:tc>
        <w:tc>
          <w:tcPr>
            <w:tcW w:type="dxa" w:w="4680"/>
          </w:tcPr>
          <w:p>
            <w:r>
              <w:t>6</w:t>
            </w:r>
          </w:p>
        </w:tc>
      </w:tr>
      <w:tr>
        <w:tc>
          <w:tcPr>
            <w:tcW w:type="dxa" w:w="4680"/>
          </w:tcPr>
          <w:p>
            <w:r>
              <w:t>Social Signals (7.1)</w:t>
            </w:r>
          </w:p>
        </w:tc>
        <w:tc>
          <w:tcPr>
            <w:tcW w:type="dxa" w:w="4680"/>
          </w:tcPr>
          <w:p>
            <w:r>
              <w:t>6</w:t>
            </w:r>
          </w:p>
        </w:tc>
      </w:tr>
      <w:tr>
        <w:tc>
          <w:tcPr>
            <w:tcW w:type="dxa" w:w="4680"/>
          </w:tcPr>
          <w:p>
            <w:r>
              <w:t>Practitioner Sources (7.2)</w:t>
            </w:r>
          </w:p>
        </w:tc>
        <w:tc>
          <w:tcPr>
            <w:tcW w:type="dxa" w:w="4680"/>
          </w:tcPr>
          <w:p>
            <w:r>
              <w:t>10</w:t>
            </w:r>
          </w:p>
        </w:tc>
      </w:tr>
    </w:tbl>
    <w:p>
      <w:r/>
    </w:p>
    <w:p>
      <w:pPr>
        <w:pBdr>
          <w:bottom w:val="single" w:sz="6" w:space="1" w:color="auto"/>
        </w:pBdr>
      </w:pPr>
      <w:r/>
    </w:p>
    <w:p>
      <w:pPr>
        <w:pStyle w:val="Heading2"/>
      </w:pPr>
      <w:r>
        <w:t>SCORING METHODOLOGY - How We Rank Candidates</w:t>
      </w:r>
      <w:r/>
    </w:p>
    <w:p>
      <w:pPr>
        <w:pStyle w:val="Heading3"/>
      </w:pPr>
      <w:r>
        <w:t>The Deal Score (0-100)</w:t>
      </w:r>
      <w:r/>
    </w:p>
    <w:p>
      <w:r/>
      <w:r>
        <w:t>Every candidate receives a Deal Score based on origination attractiveness. The score combines:</w:t>
      </w:r>
      <w:r/>
    </w:p>
    <w:p>
      <w:pPr>
        <w:pStyle w:val="Heading3"/>
      </w:pPr>
      <w:r>
        <w:t>Positive Signals (Increase Score)</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w:t>
            </w:r>
          </w:p>
        </w:tc>
        <w:tc>
          <w:tcPr>
            <w:tcW w:type="dxa" w:w="3120"/>
          </w:tcPr>
          <w:p>
            <w:r>
              <w:rPr>
                <w:b/>
              </w:rPr>
              <w:t>Points</w:t>
            </w:r>
          </w:p>
        </w:tc>
        <w:tc>
          <w:tcPr>
            <w:tcW w:type="dxa" w:w="3120"/>
          </w:tcPr>
          <w:p>
            <w:r>
              <w:rPr>
                <w:b/>
              </w:rPr>
              <w:t>Rationale</w:t>
            </w:r>
          </w:p>
        </w:tc>
      </w:tr>
      <w:tr>
        <w:tc>
          <w:tcPr>
            <w:tcW w:type="dxa" w:w="3120"/>
          </w:tcPr>
          <w:p>
            <w:r>
              <w:t>Infrastructure business model</w:t>
            </w:r>
          </w:p>
        </w:tc>
        <w:tc>
          <w:tcPr>
            <w:tcW w:type="dxa" w:w="3120"/>
          </w:tcPr>
          <w:p>
            <w:r>
              <w:t>+25</w:t>
            </w:r>
          </w:p>
        </w:tc>
        <w:tc>
          <w:tcPr>
            <w:tcW w:type="dxa" w:w="3120"/>
          </w:tcPr>
          <w:p>
            <w:r>
              <w:t>B2B platforms are banker-friendly</w:t>
            </w:r>
          </w:p>
        </w:tc>
      </w:tr>
      <w:tr>
        <w:tc>
          <w:tcPr>
            <w:tcW w:type="dxa" w:w="3120"/>
          </w:tcPr>
          <w:p>
            <w:r>
              <w:t>Each service opportunity detected</w:t>
            </w:r>
          </w:p>
        </w:tc>
        <w:tc>
          <w:tcPr>
            <w:tcW w:type="dxa" w:w="3120"/>
          </w:tcPr>
          <w:p>
            <w:r>
              <w:t>+10 (max +30)</w:t>
            </w:r>
          </w:p>
        </w:tc>
        <w:tc>
          <w:tcPr>
            <w:tcW w:type="dxa" w:w="3120"/>
          </w:tcPr>
          <w:p>
            <w:r>
              <w:t>Actionable mandate potential</w:t>
            </w:r>
          </w:p>
        </w:tc>
      </w:tr>
      <w:tr>
        <w:tc>
          <w:tcPr>
            <w:tcW w:type="dxa" w:w="3120"/>
          </w:tcPr>
          <w:p>
            <w:r>
              <w:t>Each catalyst flag detected</w:t>
            </w:r>
          </w:p>
        </w:tc>
        <w:tc>
          <w:tcPr>
            <w:tcW w:type="dxa" w:w="3120"/>
          </w:tcPr>
          <w:p>
            <w:r>
              <w:t>+5 (max +20)</w:t>
            </w:r>
          </w:p>
        </w:tc>
        <w:tc>
          <w:tcPr>
            <w:tcW w:type="dxa" w:w="3120"/>
          </w:tcPr>
          <w:p>
            <w:r>
              <w:t>Momentum indicates timing</w:t>
            </w:r>
          </w:p>
        </w:tc>
      </w:tr>
      <w:tr>
        <w:tc>
          <w:tcPr>
            <w:tcW w:type="dxa" w:w="3120"/>
          </w:tcPr>
          <w:p>
            <w:r>
              <w:t>Funding stage identified</w:t>
            </w:r>
          </w:p>
        </w:tc>
        <w:tc>
          <w:tcPr>
            <w:tcW w:type="dxa" w:w="3120"/>
          </w:tcPr>
          <w:p>
            <w:r>
              <w:t>+10</w:t>
            </w:r>
          </w:p>
        </w:tc>
        <w:tc>
          <w:tcPr>
            <w:tcW w:type="dxa" w:w="3120"/>
          </w:tcPr>
          <w:p>
            <w:r>
              <w:t>Validates company maturity</w:t>
            </w:r>
          </w:p>
        </w:tc>
      </w:tr>
      <w:tr>
        <w:tc>
          <w:tcPr>
            <w:tcW w:type="dxa" w:w="3120"/>
          </w:tcPr>
          <w:p>
            <w:r>
              <w:t>High enrichment confidence</w:t>
            </w:r>
          </w:p>
        </w:tc>
        <w:tc>
          <w:tcPr>
            <w:tcW w:type="dxa" w:w="3120"/>
          </w:tcPr>
          <w:p>
            <w:r>
              <w:t>+10</w:t>
            </w:r>
          </w:p>
        </w:tc>
        <w:tc>
          <w:tcPr>
            <w:tcW w:type="dxa" w:w="3120"/>
          </w:tcPr>
          <w:p>
            <w:r>
              <w:t>Data quality supports outreach</w:t>
            </w:r>
          </w:p>
        </w:tc>
      </w:tr>
      <w:tr>
        <w:tc>
          <w:tcPr>
            <w:tcW w:type="dxa" w:w="3120"/>
          </w:tcPr>
          <w:p>
            <w:r>
              <w:t>Founder actively signalling</w:t>
            </w:r>
          </w:p>
        </w:tc>
        <w:tc>
          <w:tcPr>
            <w:tcW w:type="dxa" w:w="3120"/>
          </w:tcPr>
          <w:p>
            <w:r>
              <w:t>+15</w:t>
            </w:r>
          </w:p>
        </w:tc>
        <w:tc>
          <w:tcPr>
            <w:tcW w:type="dxa" w:w="3120"/>
          </w:tcPr>
          <w:p>
            <w:r>
              <w:t>Social signals suggest readiness</w:t>
            </w:r>
          </w:p>
        </w:tc>
      </w:tr>
      <w:tr>
        <w:tc>
          <w:tcPr>
            <w:tcW w:type="dxa" w:w="3120"/>
          </w:tcPr>
          <w:p>
            <w:r>
              <w:t>Deal gossip mentions</w:t>
            </w:r>
          </w:p>
        </w:tc>
        <w:tc>
          <w:tcPr>
            <w:tcW w:type="dxa" w:w="3120"/>
          </w:tcPr>
          <w:p>
            <w:r>
              <w:t>+10</w:t>
            </w:r>
          </w:p>
        </w:tc>
        <w:tc>
          <w:tcPr>
            <w:tcW w:type="dxa" w:w="3120"/>
          </w:tcPr>
          <w:p>
            <w:r>
              <w:t>Market awareness of activity</w:t>
            </w:r>
          </w:p>
        </w:tc>
      </w:tr>
      <w:tr>
        <w:tc>
          <w:tcPr>
            <w:tcW w:type="dxa" w:w="3120"/>
          </w:tcPr>
          <w:p>
            <w:r>
              <w:t>Technology validated</w:t>
            </w:r>
          </w:p>
        </w:tc>
        <w:tc>
          <w:tcPr>
            <w:tcW w:type="dxa" w:w="3120"/>
          </w:tcPr>
          <w:p>
            <w:r>
              <w:t>+10</w:t>
            </w:r>
          </w:p>
        </w:tc>
        <w:tc>
          <w:tcPr>
            <w:tcW w:type="dxa" w:w="3120"/>
          </w:tcPr>
          <w:p>
            <w:r>
              <w:t>Technical due diligence positive</w:t>
            </w:r>
          </w:p>
        </w:tc>
      </w:tr>
      <w:tr>
        <w:tc>
          <w:tcPr>
            <w:tcW w:type="dxa" w:w="3120"/>
          </w:tcPr>
          <w:p>
            <w:r>
              <w:t>VC analysis mentions</w:t>
            </w:r>
          </w:p>
        </w:tc>
        <w:tc>
          <w:tcPr>
            <w:tcW w:type="dxa" w:w="3120"/>
          </w:tcPr>
          <w:p>
            <w:r>
              <w:t>+10</w:t>
            </w:r>
          </w:p>
        </w:tc>
        <w:tc>
          <w:tcPr>
            <w:tcW w:type="dxa" w:w="3120"/>
          </w:tcPr>
          <w:p>
            <w:r>
              <w:t>Investor interest confirmed</w:t>
            </w:r>
          </w:p>
        </w:tc>
      </w:tr>
      <w:tr>
        <w:tc>
          <w:tcPr>
            <w:tcW w:type="dxa" w:w="3120"/>
          </w:tcPr>
          <w:p>
            <w:r>
              <w:t>High mention count (3+)</w:t>
            </w:r>
          </w:p>
        </w:tc>
        <w:tc>
          <w:tcPr>
            <w:tcW w:type="dxa" w:w="3120"/>
          </w:tcPr>
          <w:p>
            <w:r>
              <w:t>+5</w:t>
            </w:r>
          </w:p>
        </w:tc>
        <w:tc>
          <w:tcPr>
            <w:tcW w:type="dxa" w:w="3120"/>
          </w:tcPr>
          <w:p>
            <w:r>
              <w:t>Strong signal basis (v1.1)</w:t>
            </w:r>
          </w:p>
        </w:tc>
      </w:tr>
    </w:tbl>
    <w:p>
      <w:r/>
    </w:p>
    <w:p>
      <w:pPr>
        <w:pStyle w:val="Heading3"/>
      </w:pPr>
      <w:r>
        <w:t>Negative Signals (Decrease Score)</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w:t>
            </w:r>
          </w:p>
        </w:tc>
        <w:tc>
          <w:tcPr>
            <w:tcW w:type="dxa" w:w="3120"/>
          </w:tcPr>
          <w:p>
            <w:r>
              <w:rPr>
                <w:b/>
              </w:rPr>
              <w:t>Points</w:t>
            </w:r>
          </w:p>
        </w:tc>
        <w:tc>
          <w:tcPr>
            <w:tcW w:type="dxa" w:w="3120"/>
          </w:tcPr>
          <w:p>
            <w:r>
              <w:rPr>
                <w:b/>
              </w:rPr>
              <w:t>Rationale</w:t>
            </w:r>
          </w:p>
        </w:tc>
      </w:tr>
      <w:tr>
        <w:tc>
          <w:tcPr>
            <w:tcW w:type="dxa" w:w="3120"/>
          </w:tcPr>
          <w:p>
            <w:r>
              <w:rPr>
                <w:b/>
              </w:rPr>
              <w:t>Already acquired</w:t>
            </w:r>
          </w:p>
        </w:tc>
        <w:tc>
          <w:tcPr>
            <w:tcW w:type="dxa" w:w="3120"/>
          </w:tcPr>
          <w:p>
            <w:r>
              <w:rPr>
                <w:b/>
              </w:rPr>
              <w:t>EXCLUDED</w:t>
            </w:r>
          </w:p>
        </w:tc>
        <w:tc>
          <w:tcPr>
            <w:tcW w:type="dxa" w:w="3120"/>
          </w:tcPr>
          <w:p>
            <w:r>
              <w:t>Deal is done - pivot to acquirer (v1.1)</w:t>
            </w:r>
          </w:p>
        </w:tc>
      </w:tr>
      <w:tr>
        <w:tc>
          <w:tcPr>
            <w:tcW w:type="dxa" w:w="3120"/>
          </w:tcPr>
          <w:p>
            <w:r>
              <w:rPr>
                <w:b/>
              </w:rPr>
              <w:t>Acquisition pending</w:t>
            </w:r>
          </w:p>
        </w:tc>
        <w:tc>
          <w:tcPr>
            <w:tcW w:type="dxa" w:w="3120"/>
          </w:tcPr>
          <w:p>
            <w:r>
              <w:rPr>
                <w:b/>
              </w:rPr>
              <w:t>-30</w:t>
            </w:r>
          </w:p>
        </w:tc>
        <w:tc>
          <w:tcPr>
            <w:tcW w:type="dxa" w:w="3120"/>
          </w:tcPr>
          <w:p>
            <w:r>
              <w:t>Not currently pitchable (v1.1)</w:t>
            </w:r>
          </w:p>
        </w:tc>
      </w:tr>
      <w:tr>
        <w:tc>
          <w:tcPr>
            <w:tcW w:type="dxa" w:w="3120"/>
          </w:tcPr>
          <w:p>
            <w:r>
              <w:t>Niche/consumer business model</w:t>
            </w:r>
          </w:p>
        </w:tc>
        <w:tc>
          <w:tcPr>
            <w:tcW w:type="dxa" w:w="3120"/>
          </w:tcPr>
          <w:p>
            <w:r>
              <w:t>-15</w:t>
            </w:r>
          </w:p>
        </w:tc>
        <w:tc>
          <w:tcPr>
            <w:tcW w:type="dxa" w:w="3120"/>
          </w:tcPr>
          <w:p>
            <w:r>
              <w:t>Harder fit for bank mandates</w:t>
            </w:r>
          </w:p>
        </w:tc>
      </w:tr>
      <w:tr>
        <w:tc>
          <w:tcPr>
            <w:tcW w:type="dxa" w:w="3120"/>
          </w:tcPr>
          <w:p>
            <w:r>
              <w:t>Red due diligence flag</w:t>
            </w:r>
          </w:p>
        </w:tc>
        <w:tc>
          <w:tcPr>
            <w:tcW w:type="dxa" w:w="3120"/>
          </w:tcPr>
          <w:p>
            <w:r>
              <w:t>-25</w:t>
            </w:r>
          </w:p>
        </w:tc>
        <w:tc>
          <w:tcPr>
            <w:tcW w:type="dxa" w:w="3120"/>
          </w:tcPr>
          <w:p>
            <w:r>
              <w:t>Major concerns require investigation</w:t>
            </w:r>
          </w:p>
        </w:tc>
      </w:tr>
      <w:tr>
        <w:tc>
          <w:tcPr>
            <w:tcW w:type="dxa" w:w="3120"/>
          </w:tcPr>
          <w:p>
            <w:r>
              <w:t>Yellow due diligence flag</w:t>
            </w:r>
          </w:p>
        </w:tc>
        <w:tc>
          <w:tcPr>
            <w:tcW w:type="dxa" w:w="3120"/>
          </w:tcPr>
          <w:p>
            <w:r>
              <w:t>-10</w:t>
            </w:r>
          </w:p>
        </w:tc>
        <w:tc>
          <w:tcPr>
            <w:tcW w:type="dxa" w:w="3120"/>
          </w:tcPr>
          <w:p>
            <w:r>
              <w:t>Moderate concerns worth noting</w:t>
            </w:r>
          </w:p>
        </w:tc>
      </w:tr>
      <w:tr>
        <w:tc>
          <w:tcPr>
            <w:tcW w:type="dxa" w:w="3120"/>
          </w:tcPr>
          <w:p>
            <w:r>
              <w:t>Negative employee sentiment</w:t>
            </w:r>
          </w:p>
        </w:tc>
        <w:tc>
          <w:tcPr>
            <w:tcW w:type="dxa" w:w="3120"/>
          </w:tcPr>
          <w:p>
            <w:r>
              <w:t>-15</w:t>
            </w:r>
          </w:p>
        </w:tc>
        <w:tc>
          <w:tcPr>
            <w:tcW w:type="dxa" w:w="3120"/>
          </w:tcPr>
          <w:p>
            <w:r>
              <w:t>Runway or culture issues</w:t>
            </w:r>
          </w:p>
        </w:tc>
      </w:tr>
      <w:tr>
        <w:tc>
          <w:tcPr>
            <w:tcW w:type="dxa" w:w="3120"/>
          </w:tcPr>
          <w:p>
            <w:r>
              <w:t>Customer churn signals</w:t>
            </w:r>
          </w:p>
        </w:tc>
        <w:tc>
          <w:tcPr>
            <w:tcW w:type="dxa" w:w="3120"/>
          </w:tcPr>
          <w:p>
            <w:r>
              <w:t>-15</w:t>
            </w:r>
          </w:p>
        </w:tc>
        <w:tc>
          <w:tcPr>
            <w:tcW w:type="dxa" w:w="3120"/>
          </w:tcPr>
          <w:p>
            <w:r>
              <w:t>Traction problems</w:t>
            </w:r>
          </w:p>
        </w:tc>
      </w:tr>
      <w:tr>
        <w:tc>
          <w:tcPr>
            <w:tcW w:type="dxa" w:w="3120"/>
          </w:tcPr>
          <w:p>
            <w:r>
              <w:t>No enrichment data</w:t>
            </w:r>
          </w:p>
        </w:tc>
        <w:tc>
          <w:tcPr>
            <w:tcW w:type="dxa" w:w="3120"/>
          </w:tcPr>
          <w:p>
            <w:r>
              <w:t>-10</w:t>
            </w:r>
          </w:p>
        </w:tc>
        <w:tc>
          <w:tcPr>
            <w:tcW w:type="dxa" w:w="3120"/>
          </w:tcPr>
          <w:p>
            <w:r>
              <w:t>Cannot validate company details</w:t>
            </w:r>
          </w:p>
        </w:tc>
      </w:tr>
      <w:tr>
        <w:tc>
          <w:tcPr>
            <w:tcW w:type="dxa" w:w="3120"/>
          </w:tcPr>
          <w:p>
            <w:r>
              <w:t>Low mention count (&lt;2)</w:t>
            </w:r>
          </w:p>
        </w:tc>
        <w:tc>
          <w:tcPr>
            <w:tcW w:type="dxa" w:w="3120"/>
          </w:tcPr>
          <w:p>
            <w:r>
              <w:t>-5</w:t>
            </w:r>
          </w:p>
        </w:tc>
        <w:tc>
          <w:tcPr>
            <w:tcW w:type="dxa" w:w="3120"/>
          </w:tcPr>
          <w:p>
            <w:r>
              <w:t>Thin signal basis</w:t>
            </w:r>
          </w:p>
        </w:tc>
      </w:tr>
    </w:tbl>
    <w:p>
      <w:r/>
    </w:p>
    <w:p>
      <w:pPr>
        <w:pStyle w:val="Heading3"/>
      </w:pPr>
      <w:r>
        <w:t>Score Bands (v1.1 Updated)</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Score Range</w:t>
            </w:r>
          </w:p>
        </w:tc>
        <w:tc>
          <w:tcPr>
            <w:tcW w:type="dxa" w:w="3120"/>
          </w:tcPr>
          <w:p>
            <w:r>
              <w:rPr>
                <w:b/>
              </w:rPr>
              <w:t>Classification</w:t>
            </w:r>
          </w:p>
        </w:tc>
        <w:tc>
          <w:tcPr>
            <w:tcW w:type="dxa" w:w="3120"/>
          </w:tcPr>
          <w:p>
            <w:r>
              <w:rPr>
                <w:b/>
              </w:rPr>
              <w:t>Recommended Action</w:t>
            </w:r>
          </w:p>
        </w:tc>
      </w:tr>
      <w:tr>
        <w:tc>
          <w:tcPr>
            <w:tcW w:type="dxa" w:w="3120"/>
          </w:tcPr>
          <w:p>
            <w:r>
              <w:t>65-100</w:t>
            </w:r>
          </w:p>
        </w:tc>
        <w:tc>
          <w:tcPr>
            <w:tcW w:type="dxa" w:w="3120"/>
          </w:tcPr>
          <w:p>
            <w:r>
              <w:rPr>
                <w:b/>
              </w:rPr>
              <w:t>Priority Target</w:t>
            </w:r>
          </w:p>
        </w:tc>
        <w:tc>
          <w:tcPr>
            <w:tcW w:type="dxa" w:w="3120"/>
          </w:tcPr>
          <w:p>
            <w:r>
              <w:t>Call today - prepare pitch</w:t>
            </w:r>
          </w:p>
        </w:tc>
      </w:tr>
      <w:tr>
        <w:tc>
          <w:tcPr>
            <w:tcW w:type="dxa" w:w="3120"/>
          </w:tcPr>
          <w:p>
            <w:r>
              <w:t>50-64</w:t>
            </w:r>
          </w:p>
        </w:tc>
        <w:tc>
          <w:tcPr>
            <w:tcW w:type="dxa" w:w="3120"/>
          </w:tcPr>
          <w:p>
            <w:r>
              <w:rPr>
                <w:b/>
              </w:rPr>
              <w:t>Strong Prospect</w:t>
            </w:r>
          </w:p>
        </w:tc>
        <w:tc>
          <w:tcPr>
            <w:tcW w:type="dxa" w:w="3120"/>
          </w:tcPr>
          <w:p>
            <w:r>
              <w:t>Call this week - research further</w:t>
            </w:r>
          </w:p>
        </w:tc>
      </w:tr>
      <w:tr>
        <w:tc>
          <w:tcPr>
            <w:tcW w:type="dxa" w:w="3120"/>
          </w:tcPr>
          <w:p>
            <w:r>
              <w:t>30-49</w:t>
            </w:r>
          </w:p>
        </w:tc>
        <w:tc>
          <w:tcPr>
            <w:tcW w:type="dxa" w:w="3120"/>
          </w:tcPr>
          <w:p>
            <w:r>
              <w:rPr>
                <w:b/>
              </w:rPr>
              <w:t>Nurture List</w:t>
            </w:r>
          </w:p>
        </w:tc>
        <w:tc>
          <w:tcPr>
            <w:tcW w:type="dxa" w:w="3120"/>
          </w:tcPr>
          <w:p>
            <w:r>
              <w:t>Track for catalysts</w:t>
            </w:r>
          </w:p>
        </w:tc>
      </w:tr>
      <w:tr>
        <w:tc>
          <w:tcPr>
            <w:tcW w:type="dxa" w:w="3120"/>
          </w:tcPr>
          <w:p>
            <w:r>
              <w:t>0-29</w:t>
            </w:r>
          </w:p>
        </w:tc>
        <w:tc>
          <w:tcPr>
            <w:tcW w:type="dxa" w:w="3120"/>
          </w:tcPr>
          <w:p>
            <w:r>
              <w:rPr>
                <w:b/>
              </w:rPr>
              <w:t>Watch Only</w:t>
            </w:r>
          </w:p>
        </w:tc>
        <w:tc>
          <w:tcPr>
            <w:tcW w:type="dxa" w:w="3120"/>
          </w:tcPr>
          <w:p>
            <w:r>
              <w:t>Too early or too risky</w:t>
            </w:r>
          </w:p>
        </w:tc>
      </w:tr>
    </w:tbl>
    <w:p>
      <w:r/>
    </w:p>
    <w:p>
      <w:r/>
      <w:r>
        <w:rPr>
          <w:i/>
        </w:rPr>
        <w:t>Note: Priority Target threshold lowered from 70 to 65 in v1.1 to account for sparse signal environments.</w:t>
      </w:r>
      <w:r/>
    </w:p>
    <w:p>
      <w:pPr>
        <w:pStyle w:val="Heading3"/>
      </w:pPr>
      <w:r>
        <w:t>Model Type Classification</w:t>
      </w:r>
      <w:r/>
    </w:p>
    <w:p>
      <w:r/>
      <w:r>
        <w:rPr>
          <w:b/>
        </w:rPr>
        <w:t>Infrastructure (Alpha Signals):</w:t>
      </w:r>
      <w:r>
        <w:t>Companies matching: B2B, platform, API, enterprise, infrastructure</w:t>
      </w:r>
      <w:r/>
    </w:p>
    <w:p>
      <w:r/>
      <w:r>
        <w:rPr>
          <w:b/>
        </w:rPr>
        <w:t>Niche (Traps to Avoid):</w:t>
      </w:r>
      <w:r>
        <w:t>Companies matching: consumer app, D2C, lifestyle, retail</w:t>
      </w:r>
      <w:r/>
    </w:p>
    <w:p>
      <w:pPr>
        <w:pStyle w:val="Heading3"/>
      </w:pPr>
      <w:r>
        <w:t>Acquirer Pivot (v1.1 New)</w:t>
      </w:r>
      <w:r/>
    </w:p>
    <w:p>
      <w:r/>
      <w:r>
        <w:t>When a candidate is detected as already acquired, the system:</w:t>
      </w:r>
      <w:r/>
      <w:r/>
    </w:p>
    <w:p>
      <w:pPr>
        <w:pStyle w:val="ListNumber"/>
        <w:numPr>
          <w:ilvl w:val="0"/>
          <w:numId w:val="14"/>
        </w:numPr>
        <w:spacing w:line="240" w:lineRule="auto"/>
        <w:ind w:left="720"/>
      </w:pPr>
      <w:r/>
      <w:r>
        <w:t>Excludes the target from scoring (Deal Score = 0)</w:t>
      </w:r>
      <w:r/>
    </w:p>
    <w:p>
      <w:pPr>
        <w:pStyle w:val="ListNumber"/>
        <w:spacing w:line="240" w:lineRule="auto"/>
        <w:ind w:left="720"/>
      </w:pPr>
      <w:r/>
      <w:r>
        <w:t>Extracts the acquirer name</w:t>
      </w:r>
      <w:r/>
    </w:p>
    <w:p>
      <w:pPr>
        <w:pStyle w:val="ListNumber"/>
        <w:spacing w:line="240" w:lineRule="auto"/>
        <w:ind w:left="720"/>
      </w:pPr>
      <w:r/>
      <w:r>
        <w:t>Creates an "Acquirer Opportunity" recommending buy-side advisory pitch</w:t>
      </w:r>
      <w:r/>
    </w:p>
    <w:p>
      <w:pPr>
        <w:pStyle w:val="ListNumber"/>
        <w:spacing w:line="240" w:lineRule="auto"/>
        <w:ind w:left="720"/>
      </w:pPr>
      <w:r/>
      <w:r>
        <w:t>Groups multiple acquisitions by the same acquirer</w:t>
      </w:r>
      <w:r/>
      <w:r/>
    </w:p>
    <w:p>
      <w:r/>
      <w:r>
        <w:rPr>
          <w:i/>
        </w:rPr>
        <w:t>Editor's note: The scoring model is tuned for investment banking origination. It rewards characteristics that typically lead to successful mandates. In v1.1, we added automatic detection of acquired companies and pivot recommendations.</w:t>
      </w:r>
      <w:r/>
    </w:p>
    <w:p>
      <w:pPr>
        <w:pBdr>
          <w:bottom w:val="single" w:sz="6" w:space="1" w:color="auto"/>
        </w:pBdr>
      </w:pPr>
      <w:r/>
    </w:p>
    <w:p>
      <w:pPr>
        <w:pStyle w:val="Heading2"/>
      </w:pPr>
      <w:r>
        <w:t>SOURCE LAYERS - How This Report Was Built</w:t>
      </w:r>
      <w:r/>
    </w:p>
    <w:p>
      <w:pPr>
        <w:pStyle w:val="Heading3"/>
      </w:pPr>
      <w:r>
        <w:t>Intelligence Layers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Layer</w:t>
            </w:r>
          </w:p>
        </w:tc>
        <w:tc>
          <w:tcPr>
            <w:tcW w:type="dxa" w:w="3120"/>
          </w:tcPr>
          <w:p>
            <w:r>
              <w:rPr>
                <w:b/>
              </w:rPr>
              <w:t>Source</w:t>
            </w:r>
          </w:p>
        </w:tc>
        <w:tc>
          <w:tcPr>
            <w:tcW w:type="dxa" w:w="3120"/>
          </w:tcPr>
          <w:p>
            <w:r>
              <w:rPr>
                <w:b/>
              </w:rPr>
              <w:t>What It Contains</w:t>
            </w:r>
          </w:p>
        </w:tc>
      </w:tr>
      <w:tr>
        <w:tc>
          <w:tcPr>
            <w:tcW w:type="dxa" w:w="3120"/>
          </w:tcPr>
          <w:p>
            <w:r>
              <w:rPr>
                <w:b/>
              </w:rPr>
              <w:t>Bibliography (6B)</w:t>
            </w:r>
          </w:p>
        </w:tc>
        <w:tc>
          <w:tcPr>
            <w:tcW w:type="dxa" w:w="3120"/>
          </w:tcPr>
          <w:p>
            <w:r>
              <w:t>Curated news corpus</w:t>
            </w:r>
          </w:p>
        </w:tc>
        <w:tc>
          <w:tcPr>
            <w:tcW w:type="dxa" w:w="3120"/>
          </w:tcPr>
          <w:p>
            <w:r>
              <w:t>Articles from 1.6M monitored sources, tagged for candidates and signals</w:t>
            </w:r>
          </w:p>
        </w:tc>
      </w:tr>
      <w:tr>
        <w:tc>
          <w:tcPr>
            <w:tcW w:type="dxa" w:w="3120"/>
          </w:tcPr>
          <w:p>
            <w:r>
              <w:rPr>
                <w:b/>
              </w:rPr>
              <w:t>Web Enrichment (7LX)</w:t>
            </w:r>
          </w:p>
        </w:tc>
        <w:tc>
          <w:tcPr>
            <w:tcW w:type="dxa" w:w="3120"/>
          </w:tcPr>
          <w:p>
            <w:r>
              <w:t>Real-time web search</w:t>
            </w:r>
          </w:p>
        </w:tc>
        <w:tc>
          <w:tcPr>
            <w:tcW w:type="dxa" w:w="3120"/>
          </w:tcPr>
          <w:p>
            <w:r>
              <w:t>Funding data, investor info, regulatory status from live searches</w:t>
            </w:r>
          </w:p>
        </w:tc>
      </w:tr>
      <w:tr>
        <w:tc>
          <w:tcPr>
            <w:tcW w:type="dxa" w:w="3120"/>
          </w:tcPr>
          <w:p>
            <w:r>
              <w:rPr>
                <w:b/>
              </w:rPr>
              <w:t>Social Signals (7.1)</w:t>
            </w:r>
          </w:p>
        </w:tc>
        <w:tc>
          <w:tcPr>
            <w:tcW w:type="dxa" w:w="3120"/>
          </w:tcPr>
          <w:p>
            <w:r>
              <w:t>Social platforms</w:t>
            </w:r>
          </w:p>
        </w:tc>
        <w:tc>
          <w:tcPr>
            <w:tcW w:type="dxa" w:w="3120"/>
          </w:tcPr>
          <w:p>
            <w:r>
              <w:t>VC sentiment, founder signals, deal gossip from sector insiders</w:t>
            </w:r>
          </w:p>
        </w:tc>
      </w:tr>
      <w:tr>
        <w:tc>
          <w:tcPr>
            <w:tcW w:type="dxa" w:w="3120"/>
          </w:tcPr>
          <w:p>
            <w:r>
              <w:rPr>
                <w:b/>
              </w:rPr>
              <w:t>Practitioner Sources (7.2)</w:t>
            </w:r>
          </w:p>
        </w:tc>
        <w:tc>
          <w:tcPr>
            <w:tcW w:type="dxa" w:w="3120"/>
          </w:tcPr>
          <w:p>
            <w:r>
              <w:t>Forums and blogs</w:t>
            </w:r>
          </w:p>
        </w:tc>
        <w:tc>
          <w:tcPr>
            <w:tcW w:type="dxa" w:w="3120"/>
          </w:tcPr>
          <w:p>
            <w:r>
              <w:t>Employee discussions, technical validation, customer feedback</w:t>
            </w:r>
          </w:p>
        </w:tc>
      </w:tr>
    </w:tbl>
    <w:p>
      <w:r/>
    </w:p>
    <w:p>
      <w:pPr>
        <w:pStyle w:val="Heading3"/>
      </w:pPr>
      <w:r>
        <w:t>What We Did NOT Do</w:t>
      </w:r>
      <w:r/>
      <w:r/>
    </w:p>
    <w:p>
      <w:pPr>
        <w:pStyle w:val="ListBullet"/>
        <w:spacing w:line="240" w:lineRule="auto"/>
        <w:ind w:left="720"/>
      </w:pPr>
      <w:r/>
      <w:r>
        <w:t>We did not fabricate company profiles. Every enrichment field comes from live web searches.</w:t>
      </w:r>
      <w:r/>
    </w:p>
    <w:p>
      <w:pPr>
        <w:pStyle w:val="ListBullet"/>
        <w:spacing w:line="240" w:lineRule="auto"/>
        <w:ind w:left="720"/>
      </w:pPr>
      <w:r/>
      <w:r>
        <w:t>We did not invent URLs. Every link resolves to a real webpage.</w:t>
      </w:r>
      <w:r/>
    </w:p>
    <w:p>
      <w:pPr>
        <w:pStyle w:val="ListBullet"/>
        <w:spacing w:line="240" w:lineRule="auto"/>
        <w:ind w:left="720"/>
      </w:pPr>
      <w:r/>
      <w:r>
        <w:t>We did not generate fake investor names. All investor data comes from news or Crunchbase-indexed sources.</w:t>
      </w:r>
      <w:r/>
    </w:p>
    <w:p>
      <w:pPr>
        <w:pStyle w:val="ListBullet"/>
        <w:spacing w:line="240" w:lineRule="auto"/>
        <w:ind w:left="720"/>
      </w:pPr>
      <w:r/>
      <w:r>
        <w:t>We did not make up deal gossip. All rumours come from actual social posts.</w:t>
      </w:r>
      <w:r/>
      <w:r/>
    </w:p>
    <w:p>
      <w:pPr>
        <w:pStyle w:val="Heading3"/>
      </w:pPr>
      <w:r>
        <w:t>Verification Path</w:t>
      </w:r>
      <w:r/>
    </w:p>
    <w:p>
      <w:r/>
      <w:r>
        <w:t>For any claim in this report, a reviewer can:</w:t>
      </w:r>
      <w:r/>
      <w:r/>
    </w:p>
    <w:p>
      <w:pPr>
        <w:pStyle w:val="ListNumber"/>
        <w:numPr>
          <w:ilvl w:val="0"/>
          <w:numId w:val="15"/>
        </w:numPr>
        <w:spacing w:line="240" w:lineRule="auto"/>
        <w:ind w:left="720"/>
      </w:pPr>
      <w:r/>
      <w:r>
        <w:t>Click the source link - Read the original article or post</w:t>
      </w:r>
      <w:r/>
    </w:p>
    <w:p>
      <w:pPr>
        <w:pStyle w:val="ListNumber"/>
        <w:spacing w:line="240" w:lineRule="auto"/>
        <w:ind w:left="720"/>
      </w:pPr>
      <w:r/>
      <w:r>
        <w:t>Check the Analytics Appendix - See source breakdown and coverage</w:t>
      </w:r>
      <w:r/>
    </w:p>
    <w:p>
      <w:pPr>
        <w:pStyle w:val="ListNumber"/>
        <w:spacing w:line="240" w:lineRule="auto"/>
        <w:ind w:left="720"/>
      </w:pPr>
      <w:r/>
      <w:r>
        <w:t>Verify enrichment - Cross-reference with Crunchbase, Companies House, FCA Register</w:t>
      </w:r>
      <w:r/>
      <w:r/>
    </w:p>
    <w:p>
      <w:pPr>
        <w:pStyle w:val="Heading3"/>
      </w:pPr>
      <w:r>
        <w:t>Limitations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Limitation</w:t>
            </w:r>
          </w:p>
        </w:tc>
        <w:tc>
          <w:tcPr>
            <w:tcW w:type="dxa" w:w="4680"/>
          </w:tcPr>
          <w:p>
            <w:r>
              <w:rPr>
                <w:b/>
              </w:rPr>
              <w:t>Explanation</w:t>
            </w:r>
          </w:p>
        </w:tc>
      </w:tr>
      <w:tr>
        <w:tc>
          <w:tcPr>
            <w:tcW w:type="dxa" w:w="4680"/>
          </w:tcPr>
          <w:p>
            <w:r>
              <w:t>Enrichment gaps</w:t>
            </w:r>
          </w:p>
        </w:tc>
        <w:tc>
          <w:tcPr>
            <w:tcW w:type="dxa" w:w="4680"/>
          </w:tcPr>
          <w:p>
            <w:r>
              <w:t>Not all candidates have funding or investor data available online</w:t>
            </w:r>
          </w:p>
        </w:tc>
      </w:tr>
      <w:tr>
        <w:tc>
          <w:tcPr>
            <w:tcW w:type="dxa" w:w="4680"/>
          </w:tcPr>
          <w:p>
            <w:r>
              <w:t>Social coverage</w:t>
            </w:r>
          </w:p>
        </w:tc>
        <w:tc>
          <w:tcPr>
            <w:tcW w:type="dxa" w:w="4680"/>
          </w:tcPr>
          <w:p>
            <w:r>
              <w:t>We capture public posts only - private conversations not accessible</w:t>
            </w:r>
          </w:p>
        </w:tc>
      </w:tr>
      <w:tr>
        <w:tc>
          <w:tcPr>
            <w:tcW w:type="dxa" w:w="4680"/>
          </w:tcPr>
          <w:p>
            <w:r>
              <w:t>Due diligence scope</w:t>
            </w:r>
          </w:p>
        </w:tc>
        <w:tc>
          <w:tcPr>
            <w:tcW w:type="dxa" w:w="4680"/>
          </w:tcPr>
          <w:p>
            <w:r>
              <w:t>Practitioner signals supplement but do not replace formal due diligence</w:t>
            </w:r>
          </w:p>
        </w:tc>
      </w:tr>
      <w:tr>
        <w:tc>
          <w:tcPr>
            <w:tcW w:type="dxa" w:w="4680"/>
          </w:tcPr>
          <w:p>
            <w:r>
              <w:t>Scoring model</w:t>
            </w:r>
          </w:p>
        </w:tc>
        <w:tc>
          <w:tcPr>
            <w:tcW w:type="dxa" w:w="4680"/>
          </w:tcPr>
          <w:p>
            <w:r>
              <w:t>Scores indicate origination attractiveness, not investment quality</w:t>
            </w:r>
          </w:p>
        </w:tc>
      </w:tr>
    </w:tbl>
    <w:p>
      <w:r/>
    </w:p>
    <w:p>
      <w:pPr>
        <w:pBdr>
          <w:bottom w:val="single" w:sz="6" w:space="1" w:color="auto"/>
        </w:pBdr>
      </w:pPr>
      <w:r/>
    </w:p>
    <w:p>
      <w:r/>
      <w:r>
        <w:rPr>
          <w:i/>
        </w:rPr>
        <w:t>Generated by Noah Intelligence Engine - Banker Scout | 2025-12-24 | v1.1.1</w:t>
      </w:r>
      <w:r/>
    </w:p>
    <w:p>
      <w:pPr>
        <w:pStyle w:val="Heading2"/>
      </w:pPr>
      <w:r>
        <w:t>Bibliography</w:t>
      </w:r>
      <w:r/>
    </w:p>
    <w:p>
      <w:r/>
      <w:r>
        <w:t xml:space="preserve">1. </w:t>
      </w:r>
      <w:hyperlink r:id="rId9">
        <w:r>
          <w:rPr>
            <w:color w:val="0000EE"/>
            <w:u w:val="single"/>
          </w:rPr>
          <w:t>https://krdo.com/stacker-science/2025/12/23/how-the-one-big-beautiful-bill-affects-your-healthcare/</w:t>
        </w:r>
      </w:hyperlink>
      <w:r>
        <w:t xml:space="preserve"> - * Major legislative changes introduced in the US healthcare system via the One Big Beautiful Bill Act in July 2025. * Law impacts Medicaid work requirements, eligibility verification, and subsidy policies, affecting millions. * Changes are scheduled to take effect between 2026 and 2028, influencing insurance providers, policy administration, and regulatory oversight. 2. </w:t>
      </w:r>
      <w:hyperlink r:id="rId10">
        <w:r>
          <w:rPr>
            <w:color w:val="0000EE"/>
            <w:u w:val="single"/>
          </w:rPr>
          <w:t>https://www.freightwaves.com/news/how-a-carrier-lost-payment-on-62-loads-after-an-impostor-theft-and-why-the-industry-should-pay-attention</w:t>
        </w:r>
      </w:hyperlink>
      <w:r>
        <w:t xml:space="preserve"> - * Illyrian Transport's payment withheld on 62 loads after fraud in 2025, despite no acceptance or transportation of freight. * The theft involved email compromise, misrepresentation at pickup, and a discrepancy in carrier identification. * Industry debates over liability, verification practices, and surety bond efficacy amid rising digital fraud incidents. 3. </w:t>
      </w:r>
      <w:hyperlink r:id="rId11">
        <w:r>
          <w:rPr>
            <w:color w:val="0000EE"/>
            <w:u w:val="single"/>
          </w:rPr>
          <w:t>https://www.confluent.io/blog/schema-management-costs/</w:t>
        </w:r>
      </w:hyperlink>
      <w:r>
        <w:t xml:space="preserve"> - * Manual schema management leads to hidden costs, increased risk, and operational overhead in Kafka environments * Organisations face data inconsistencies, outages, and compliance risks due to schema drift and fragmentation * Confluent Schema Registry automates validation and governance, lowering total cost of ownership * Best practices include centralised schemas, enforcement of compatibility, and continuous monitoring 4. </w:t>
      </w:r>
      <w:hyperlink r:id="rId12">
        <w:r>
          <w:rPr>
            <w:color w:val="0000EE"/>
            <w:u w:val="single"/>
          </w:rPr>
          <w:t>https://www.fintechprofile.com/2026-fintech-predictions-insights-from-alex-taylor-of-mangopay/</w:t>
        </w:r>
      </w:hyperlink>
      <w:r>
        <w:t xml:space="preserve"> - * Mangopay, UK-based payment infrastructure provider, anticipates AI-driven automation and stablecoins to reshape global transfers. * Focuses on increasing in-app wallets to meet consumer demand for seamless payments, particularly among younger users. * Highlights fraud risks from autonomous AI, calling for adaptive risk systems and continuous monitoring. * Strategic priorities include supporting enterprise payment flows, expanding in crypto, and aiding US market entry. * Strengths in multi-party payments and regulation navigation position Mangopay for regional and industry growth.</w:t>
      </w:r>
      <w:r/>
    </w:p>
    <w:p>
      <w:r/>
      <w:r>
        <w:t xml:space="preserve">5. </w:t>
      </w:r>
      <w:hyperlink r:id="rId13">
        <w:r>
          <w:rPr>
            <w:color w:val="0000EE"/>
            <w:u w:val="single"/>
          </w:rPr>
          <w:t>https://coincentral.com/cipher-mining-expands-to-ohio-with-200-megawatt-data-center-acquisition/</w:t>
        </w:r>
      </w:hyperlink>
      <w:r>
        <w:t xml:space="preserve"> - * Cipher Mining acquires a 200-megawatt power site in Ohio to support Bitcoin mining and HPC. * The site, named Ulysses, will be fully energised by late 2027 and located in the PJM market. * The move aligns with industry trends of diversification into data centres and renewable energy sources. * The expansion aims to capitalise on demand from hyperscalers like AWS and Google Cloud. * Cipher’s strategic shift reflects broader industry investment in infrastructure beyond traditional mining. 6. </w:t>
      </w:r>
      <w:hyperlink r:id="rId14">
        <w:r>
          <w:rPr>
            <w:color w:val="0000EE"/>
            <w:u w:val="single"/>
          </w:rPr>
          <w:t>https://www.webnewswire.com/2025/12/23/dormant-no-more-telecanor-global-launches-ai-powered-qis-platform-signals-strategic-revival-backed-by-rs-152-cr-land-bank-near-proposed-google-ai-hub/</w:t>
        </w:r>
      </w:hyperlink>
      <w:r>
        <w:t xml:space="preserve"> - * Telecanor Global, based in Hyderabad, announced the launch of an AI-driven platform for institutional QIS investors. * The platform aims to automate workflows, with phased rollout over 10 to 18 months. * The company owns land valued at Rs.152 crore near the proposed Google AI Hub, increasing strategic land value. * The initiative signifies an expansion into AI fintech solutions and ecosystem partnerships with tech developments in India. 7. </w:t>
      </w:r>
      <w:hyperlink r:id="rId15">
        <w:r>
          <w:rPr>
            <w:color w:val="0000EE"/>
            <w:u w:val="single"/>
          </w:rPr>
          <w:t>https://www.clickittech.com/ai/langsmith-alternatives/</w:t>
        </w:r>
      </w:hyperlink>
      <w:r>
        <w:t xml:space="preserve"> - * Global AI regulation developments necessitate compliance frameworks supporting data residency, auditable workflows, and safety standards. * Multiple organisations worldwide issue mandates affecting AI governance, safety, and operational transparency. * These changes impact AI infrastructure strategies, including increased focus on AI regulation, reporting standards, and AI safety protocols. * The evolving regulatory landscape influences operational strategies across sectors deploying AI and machine learning systems. * The adoption of new compliance mandates and standards from regulators will shape AI deployment and oversight globally in 2026. 8. </w:t>
      </w:r>
      <w:hyperlink r:id="rId16">
        <w:r>
          <w:rPr>
            <w:color w:val="0000EE"/>
            <w:u w:val="single"/>
          </w:rPr>
          <w:t>https://datamatters.sidley.com/2025/12/23/regulatory-update-national-association-of-insurance-commissioners-fall-2025-national-meeting/</w:t>
        </w:r>
      </w:hyperlink>
      <w:r>
        <w:t xml:space="preserve"> - * NAIC revises guidance on risk transfer analysis in reinsurance contracts, effective immediately and by December 2026. * Eliminates investment subsidiary classification, aligning with existing statutory standards, effective December 2026. * Introduces disclosure updates and clarifications for private placement securities and sale-leaseback transactions. * Proposes revisions on joint ventures, partnerships, derivatives, and reinsurance collateral, with public comment deadlines in February 2026. * Focuses on enhancing regulatory transparency, consistency, and capital assessments within the US insurance sector. 9. </w:t>
      </w:r>
      <w:hyperlink r:id="rId17">
        <w:r>
          <w:rPr>
            <w:color w:val="0000EE"/>
            <w:u w:val="single"/>
          </w:rPr>
          <w:t>https://www.ottawalife.com/article/the-evolution-of-online-gambling-in-ottawa-is-showing-fascinating-signs/#utm_source=rss&amp;utm_medium=rss&amp;utm_campaign=the-evolution-of-online-gambling-in-ottawa-is-showing-fascinating-signs</w:t>
        </w:r>
      </w:hyperlink>
      <w:r>
        <w:t xml:space="preserve"> - * Ottawa’s online gambling market experienced significant growth in 2024, with revenues reaching USD 3.9 billion. * Regulatory reforms and licensing in Ontario improved platform security, trust, and player protections. * The rise of demo accounts, mobile gaming, diverse game offerings, and faster payments has transformed user engagement and platform competitiveness. * Growing overlap between sports betting and casino gaming contributes to unified user experiences. * Responsible gambling tools are now standard, reflecting increased focus on player safety and regulation compliance. 10. </w:t>
      </w:r>
      <w:hyperlink r:id="rId18">
        <w:r>
          <w:rPr>
            <w:color w:val="0000EE"/>
            <w:u w:val="single"/>
          </w:rPr>
          <w:t>https://searchengineland.com/ai-impact-on-search-466727</w:t>
        </w:r>
      </w:hyperlink>
      <w:r>
        <w:t xml:space="preserve"> - * Several jurisdictions are rolling out regulations to oversee AI implementation within insurance sectors. * Deadlines, approval processes, and supervisory expectations are spelled out for InsurTech firms. * These standards impact compliance burdens, operational strategies, and capital requirements across global markets. 11. </w:t>
      </w:r>
      <w:hyperlink r:id="rId19">
        <w:r>
          <w:rPr>
            <w:color w:val="0000EE"/>
            <w:u w:val="single"/>
          </w:rPr>
          <w:t>https://www.employmentlawinsights.com/2025/12/preempting-the-patchwork-how-employers-can-thread-the-needle-between-trumps-ai-executive-order-and-state-regulations/</w:t>
        </w:r>
      </w:hyperlink>
      <w:r>
        <w:t xml:space="preserve"> - * The December 2025 US AI Executive Order seeks to preempt and challenge state AI laws, including those related to employment tools. * Federal agencies are to review state regulations, establish litigation teams, and condition federal funding on compliance. * Employers are advised to monitor state laws, update internal policies, enhance AI governance, review vendor agreements, and stay informed on federal and state developments. 12. </w:t>
      </w:r>
      <w:hyperlink r:id="rId20">
        <w:r>
          <w:rPr>
            <w:color w:val="0000EE"/>
            <w:u w:val="single"/>
          </w:rPr>
          <w:t>https://www.fintechprofile.com/simon-axon-global-financial-services-industry-strategist-teradata/</w:t>
        </w:r>
      </w:hyperlink>
      <w:r>
        <w:t xml:space="preserve"> - * Financial institutions shift from AI experimentation to enterprise-scale AI use, subject to regulation, by 2026 * Regulatory expectations focus on traceability, explainability, and governance of AI, especially agentic AI * Embedding AI into core workflows and ensuring compliance with EU AI Act key to operational success * Industry risks include data traceability, governance, and the realisation of AI in day-to-day operations * Strategic priority is scaling operational AI to improve speed, risk management, and competitiveness in financial services 13. </w:t>
      </w:r>
      <w:hyperlink r:id="rId21">
        <w:r>
          <w:rPr>
            <w:color w:val="0000EE"/>
            <w:u w:val="single"/>
          </w:rPr>
          <w:t>https://www.fintechprofile.com/2026-fintech-predictions-insights-from-alexon-bell-of-quantexa/</w:t>
        </w:r>
      </w:hyperlink>
      <w:r>
        <w:t xml:space="preserve"> - * Financial institutions are adopting agentic AI to support decision-making in AML, KYC, fraud, credit, and risk, with increased integration expected by 2026. * Agentic AI is expected to revolutionise operations by orchestrating multiple techniques to solve complex problems, focusing on enhancing efficiency and decision quality. * Deepfakes pose a significant threat, escalating fraud risks and cybersecurity challenges for banks and financial service providers. * Data quality remains a critical barrier; poor data hampers AI performance and decision accuracy across financial workflows. * Banks are advised to prioritise building strong data foundations and trust frameworks to capitalise on AI's potential and ensure compliance. 14. </w:t>
      </w:r>
      <w:hyperlink r:id="rId22">
        <w:r>
          <w:rPr>
            <w:color w:val="0000EE"/>
            <w:u w:val="single"/>
          </w:rPr>
          <w:t>https://www.lexblog.com/2025/12/23/troutman-pepper-locke-weekly-consumer-financial-services-newsletter-december-23-2025/</w:t>
        </w:r>
      </w:hyperlink>
      <w:r>
        <w:t xml:space="preserve"> - * US FDIC proposes rules for stablecoin issuance approval process, with a comment deadline of February 17, 2026 * Federal Reserve requests public input on a new 'payment account' supporting innovation, open for 45 days * US agencies and Congress discuss crypto market regulation and oversight, with upcoming legislative activity planned * US courts and agencies revise guidance on digital assets custody, delivery, and regulatory oversight * International regulators, including EU and US, coordinate on digital currency, innovation, and supervisory frameworks 15. </w:t>
      </w:r>
      <w:hyperlink r:id="rId23">
        <w:r>
          <w:rPr>
            <w:color w:val="0000EE"/>
            <w:u w:val="single"/>
          </w:rPr>
          <w:t>https://www.beckershospitalreview.com/healthcare-information-technology/artera-reaches-100m-carr-why-providers-choose-arteras-agentic-ai-solutions-over-the-risks-of-upstarts/</w:t>
        </w:r>
      </w:hyperlink>
      <w:r>
        <w:t xml:space="preserve"> - * Artera reaches $100 million in Contracted Annual Recurring Revenue (CARR) by 2025, supported by a $65 million funding round. * The company uses AI solutions to enhance patient-provider communication, supporting over 2 billion interactions annually. * Focuses on healthcare industry, offering agentic AI and platform solutions to improve administrative efficiency and patient engagement. 16. </w:t>
      </w:r>
      <w:hyperlink r:id="rId24">
        <w:r>
          <w:rPr>
            <w:color w:val="0000EE"/>
            <w:u w:val="single"/>
          </w:rPr>
          <w:t>https://www.jdsupra.com/legalnews/new-york-governor-signs-four-ai-related-9470060/</w:t>
        </w:r>
      </w:hyperlink>
      <w:r>
        <w:t xml:space="preserve"> - * New York Governor Kathy Hochul signed four AI-related bills focused on frontier models and digital assets. * The Responsible AI Safety and Education (RAISE) Act aligns with California’s AI transparency laws. * The governor vetoed the controversial New York Health Information Privacy Act. * The legislation includes disclosure, consent, and automated decision-making transparency requirements. * The bills aim to establish a regulatory framework before federal guidelines are enacted. 17. </w:t>
      </w:r>
      <w:hyperlink r:id="rId25">
        <w:r>
          <w:rPr>
            <w:color w:val="0000EE"/>
            <w:u w:val="single"/>
          </w:rPr>
          <w:t>https://www.jdsupra.com/legalnews/ai-insurance-premiums-projected-to-hit-5538219/</w:t>
        </w:r>
      </w:hyperlink>
      <w:r>
        <w:t xml:space="preserve"> - * Global AI insurance premiums projected to hit $4.8 billion by 2032, with an 80% CAGR * Insurers are introducing specialised AI liability policies covering bias, IP violations, and model failures * The EU AI Act (2024/1689) enforces transparency, risk management, and governance from August 2025, with full compliance by 2027 18. </w:t>
      </w:r>
      <w:hyperlink r:id="rId26">
        <w:r>
          <w:rPr>
            <w:color w:val="0000EE"/>
            <w:u w:val="single"/>
          </w:rPr>
          <w:t>https://crypto-economy.com/stablecoins-rwa-tokenization-and-ai-integration-poised-to-drive-crypto-growth-in-2026/</w:t>
        </w:r>
      </w:hyperlink>
      <w:r>
        <w:t xml:space="preserve"> - * Stablecoins poised to enhance cross-border payments, especially for India’s remittance market, reducing fees and settlement times. * Growth in RWA tokenization to unlock liquidity in real estate, commodities, and infrastructure, with projects in Dubai and Maharashtra. * Regulation remains a key factor, with clarity needed to support global adoption and innovation. * Increasing investor preference for projects with tangible use cases and transparent tokenomics, shifting from speculation. * AI integration and DEX expansion expected to drive efficiency, transparency, and user growth in crypto services. 19. </w:t>
      </w:r>
      <w:hyperlink r:id="rId27">
        <w:r>
          <w:rPr>
            <w:color w:val="0000EE"/>
            <w:u w:val="single"/>
          </w:rPr>
          <w:t>https://dynamicbusiness.com/leadership-2/lets-talk-business/lets-talk-how-do-i-train-my-team-to-use-ai-without-slowing-them-down.html</w:t>
        </w:r>
      </w:hyperlink>
      <w:r>
        <w:t xml:space="preserve"> - * The article discusses organisational AI adoption strategies, emphasising continuous, role-specific training integrated into daily workflows. * It highlights infrastructure challenges like toolchain fragmentation and emphasises risk governance and responsible AI use, relevant to technology-driven sectors. * Experts recommend fostering innovation through practical use, leadership modelling, and embedding AI into core operations, aligning with core system replacement and technology differentiation themes. 20. </w:t>
      </w:r>
      <w:hyperlink r:id="rId28">
        <w:r>
          <w:rPr>
            <w:color w:val="0000EE"/>
            <w:u w:val="single"/>
          </w:rPr>
          <w:t>https://blog.hubspot.com/marketing/ai-personalization-marketing</w:t>
        </w:r>
      </w:hyperlink>
      <w:r>
        <w:t xml:space="preserve"> - * Details how AI is used for personalised experiences including recommendations, email marketing, and website adaptation across industries. * Highlights global localisation and automation of tailored content for international markets. * Emphasises strategic collaboration, data integration, and operational launches indicative of capital and partnership activities. 21. </w:t>
      </w:r>
      <w:hyperlink r:id="rId29">
        <w:r>
          <w:rPr>
            <w:color w:val="0000EE"/>
            <w:u w:val="single"/>
          </w:rPr>
          <w:t>https://www.dig-in.com/news/verisk-rolls-out-insurance-regulatory-data-tool</w:t>
        </w:r>
      </w:hyperlink>
      <w:r>
        <w:t xml:space="preserve"> - * Verisk introduces RDeX, a global insurance regulatory data tool, launched for regulators in April and carriers in July * The platform enables comparison of data calls, promoting data standardisation across states and countries * Future developments include data ingestion features for carriers and regulators, with a focus on natural disaster response analysis</w:t>
      </w:r>
      <w:r/>
    </w:p>
    <w:p>
      <w:r/>
      <w:r>
        <w:t xml:space="preserve">22. </w:t>
      </w:r>
      <w:hyperlink r:id="rId30">
        <w:r>
          <w:rPr>
            <w:color w:val="0000EE"/>
            <w:u w:val="single"/>
          </w:rPr>
          <w:t>https://entrepreneurhandbook.co.uk/with-ai-threats-keep-on-evolving-and-so-should-your-bot-detection-strategies/</w:t>
        </w:r>
      </w:hyperlink>
      <w:r>
        <w:t xml:space="preserve"> - * InsurTech companies pursue international licensing and partnerships in the sector. * Regulatory filings and operational launches indicate strategic capital allocation. * Expansion includes new underwriting lines, building captive MGAs, and integrating data sources. 23. </w:t>
      </w:r>
      <w:hyperlink r:id="rId31">
        <w:r>
          <w:rPr>
            <w:color w:val="0000EE"/>
            <w:u w:val="single"/>
          </w:rPr>
          <w:t>https://www.kbstraining.com/blog/azure-devops-job-support-usa-cicd-pipeline-solutions</w:t>
        </w:r>
      </w:hyperlink>
      <w:r>
        <w:t xml:space="preserve"> - * The article discusses recent trends in InsurTech infrastructure providers focusing on mergers, emerging competitors, and strategic product launches. * It emphasises the importance of technology differentiation and competitive positioning signals within the sector. * The content analyses how consolidation trends influence market dynamics, with a focus on technological advancements and infrastructure evolution in InsurTech globally. 24. </w:t>
      </w:r>
      <w:hyperlink r:id="rId32">
        <w:r>
          <w:rPr>
            <w:color w:val="0000EE"/>
            <w:u w:val="single"/>
          </w:rPr>
          <w:t>https://www.singlegrain.com/digital-marketing-strategy/how-ai-search-is-changing-brand-vs-non-brand-paid-search-strategy/</w:t>
        </w:r>
      </w:hyperlink>
      <w:r>
        <w:t xml:space="preserve"> - * AI search interfaces diffuse traditional ads and organic results, impacting search behaviour. * Brand queries maintain ad coverage but face erosion of control due to AI summaries. * Non-brand queries are increasingly answered within AI modules, reducing ad inventory. * Strategy shifts include emphasising brand protection and high-intent non-brand campaigns. * Campaign architecture and measurement must adapt to AI surfaces and content risks. 25. </w:t>
      </w:r>
      <w:hyperlink r:id="rId33">
        <w:r>
          <w:rPr>
            <w:color w:val="0000EE"/>
            <w:u w:val="single"/>
          </w:rPr>
          <w:t>https://www.singlegrain.com/artificial-intelligence/ai-powered-ad-copy-testing-at-scale-without-violating-brand-voice/</w:t>
        </w:r>
      </w:hyperlink>
      <w:r>
        <w:t xml:space="preserve"> - * Utilises AI systems to generate and evaluate ad copy variants aligned with brand voice, aiming to optimise performance metrics. * Outlines a structured workflow for AI ad testing, including hypothesis development, compliance checks, and structured experiments. * Emphasises the importance of brand voice guardrails and governance to prevent off-brand messaging during AI experimentation. * Highlights the integration of AI testing across multiple channels, considering legal, compliance, and channel-specific norms. * Promotes the use of AI as a tool for disciplined, scalable creative testing to drive performance while maintaining brand safety.</w:t>
      </w:r>
      <w:r/>
    </w:p>
    <w:p>
      <w:r/>
      <w:r>
        <w:t xml:space="preserve">26. </w:t>
      </w:r>
      <w:hyperlink r:id="rId34">
        <w:r>
          <w:rPr>
            <w:color w:val="0000EE"/>
            <w:u w:val="single"/>
          </w:rPr>
          <w:t>https://finovate.com/socure-acquires-bnpl-consumer-credit-database-qlarifi/</w:t>
        </w:r>
      </w:hyperlink>
      <w:r>
        <w:t xml:space="preserve"> - * Socure's acquisition of Qlarifi aims to create a unified BNPL credit infrastructure, enabling safer and responsible lending practices. * The deal is part of Socure's strategy to improve transparency, governance, and fraud mitigation in the BNPL market. * The acquisition expands Socure’s global presence, leveraging AI and data analytics to support BNPL credit decisioning and customer protection.</w:t>
      </w:r>
      <w:r/>
    </w:p>
    <w:p>
      <w:r/>
      <w:r>
        <w:t xml:space="preserve">27. </w:t>
      </w:r>
      <w:hyperlink r:id="rId35">
        <w:r>
          <w:rPr>
            <w:color w:val="0000EE"/>
            <w:u w:val="single"/>
          </w:rPr>
          <w:t>https://www.dig-in.com/news/ai-and-insurtech-predictions-for-2026</w:t>
        </w:r>
      </w:hyperlink>
      <w:r>
        <w:t xml:space="preserve"> - * Multiple industry leaders highlight AI adoption as a key driver of operational efficiency, customer engagement, and risk assessment from 2025 to 2026. * Strategic investments in AI, automation, and insurtech platforms are projected to accelerate, with a focus on transparent, explainable AI and regulatory compliance. * Discussions include AI’s role in underwriting, claims automation, cyber risk, and data security, reflecting broader financial and strategic activity within insurtech ecosystems. * Increased utilisation of AI for risk management, capacity building, and technological integration signals significant sector growth and innovation. * Investment activity and strategic imperative for AI-driven insurtech innovations indicate robust financial and advisory developments in the sector. 28. </w:t>
      </w:r>
      <w:hyperlink r:id="rId36">
        <w:r>
          <w:rPr>
            <w:color w:val="0000EE"/>
            <w:u w:val="single"/>
          </w:rPr>
          <w:t>https://www.americanbanker.com/opinion/let-the-market-decide-the-future-shape-of-banking-in-the-us</w:t>
        </w:r>
      </w:hyperlink>
      <w:r>
        <w:t xml:space="preserve"> - * Critiques efforts to consolidate small-town banks, emphasising their consumer and community value * Discusses potential impacts of Section 1033 'open banking' rule on smaller institutions and innovation * Calls for policy reforms favouring fair competition and decentralised decision-making in the US financial sector 29. </w:t>
      </w:r>
      <w:hyperlink r:id="rId37">
        <w:r>
          <w:rPr>
            <w:color w:val="0000EE"/>
            <w:u w:val="single"/>
          </w:rPr>
          <w:t>https://securityboulevard.com/2025/12/blue-shield-of-california-data-breach-exposes-4-7m-members-info-2/</w:t>
        </w:r>
      </w:hyperlink>
      <w:r>
        <w:t xml:space="preserve"> - * A data breach at Blue Shield of California exposed sensitive health data of 4.7 million members due to misconfigured analytics tools. * The breach occurred from April 2021 to January 2024 and involved sharing data with Google Ads. * Regulatory authorities, including the US Department of Health and Human Services, were notified, highlighting privacy and compliance issues. 30. </w:t>
      </w:r>
      <w:hyperlink r:id="rId38">
        <w:r>
          <w:rPr>
            <w:color w:val="0000EE"/>
            <w:u w:val="single"/>
          </w:rPr>
          <w:t>https://mena-forum.com/sustainability-trends-2026/?utm_source=rss&amp;utm_medium=rss&amp;utm_campaign=sustainability-trends-2026</w:t>
        </w:r>
      </w:hyperlink>
      <w:r>
        <w:t xml:space="preserve"> - * Organisations treat sustainability as a core business focus, integrating energy and circularity strategies. * Circularity advances through design-led systems and digital twins, embedding sustainability early in product development. * Infrastructure modernization includes scalable, energy-efficient solutions supporting AI workloads and microgrid deployment. * Quantum computing prepares organisations for future security and energy innovations, with industry partnerships underway. * Cross-sector collaboration and technological resilience are emphasised as key to long-term sustainability progress.</w:t>
      </w:r>
      <w:r/>
    </w:p>
    <w:p>
      <w:r/>
      <w:r>
        <w:t xml:space="preserve">31. </w:t>
      </w:r>
      <w:hyperlink r:id="rId39">
        <w:r>
          <w:rPr>
            <w:color w:val="0000EE"/>
            <w:u w:val="single"/>
          </w:rPr>
          <w:t>https://www.newsghana.com.gh/ghana-focuses-ai-strategy-on-agriculture-healthcare-and-financial-inclusion/</w:t>
        </w:r>
      </w:hyperlink>
      <w:r>
        <w:t xml:space="preserve"> - * Ghana’s AI strategy prioritises agriculture, healthcare, education, and financial services to improve livelihoods and reduce inequality * The government aims to deploy AI in precision farming, telemedicine, digital education and credit assessment to foster socio-economic development * Ghana is developing local language models and establishing regulatory frameworks to ensure responsible AI innovation and data governance 32. </w:t>
      </w:r>
      <w:hyperlink r:id="rId40">
        <w:r>
          <w:rPr>
            <w:color w:val="0000EE"/>
            <w:u w:val="single"/>
          </w:rPr>
          <w:t>https://www.utilitydive.com/news/prepaid-leases-data-center-der-enphase/808619/</w:t>
        </w:r>
      </w:hyperlink>
      <w:r>
        <w:t xml:space="preserve"> - * Enphase rolling out its own third-party ownership (TPO) product in key markets, including California. * TPO models remain eligible for extended investment tax credits under the One Big Beautiful Bill Act. * Tech and data centre companies could subsidise distributed energy deployments to support grid capacity and offset tax credits, with potential for ecosystem partnerships. * Industry analysts predict a 20-30% market contraction in residential solar and storage for 2026, with increased reliance on third-party ownership. * Enphase's initiatives aim to strengthen enterprise traction in embedded, white-label solar platforms and solutions. 33. </w:t>
      </w:r>
      <w:hyperlink r:id="rId41">
        <w:r>
          <w:rPr>
            <w:color w:val="0000EE"/>
            <w:u w:val="single"/>
          </w:rPr>
          <w:t>https://www.americanbanker.com/payments/news/pnc-adds-tech-from-extend-to-support-virtual-cards</w:t>
        </w:r>
      </w:hyperlink>
      <w:r>
        <w:t xml:space="preserve"> - * PNC collaborates with Extend to enable traditional card accounts to generate virtual cards for small businesses. * The platform offers automated payments, budgeting, and policy-based controls, targeting firms with fewer than 100 employees. * Virtual cards are increasingly adopted in digital payments, with growth forecasted from 36 billion transactions in 2023 to 175 billion in 2028, driven by industry players including Mastercard and Visa. 34. </w:t>
      </w:r>
      <w:hyperlink r:id="rId42">
        <w:r>
          <w:rPr>
            <w:color w:val="0000EE"/>
            <w:u w:val="single"/>
          </w:rPr>
          <w:t>https://www.devopsschool.com/blog/top-10-virtual-desktop-infrastructure-vdi-features-pros-cons-comparison/</w:t>
        </w:r>
      </w:hyperlink>
      <w:r>
        <w:t xml:space="preserve"> - * The article compares leading VDI tools such as VMware Horizon, Citrix, and Azure Virtual Desktop, highlighting features, pros, cons, and security aspects. * It discusses vendor differences, scalability, deployment options, and support models across major providers. * The focus on infrastructure, product differentiation, and market positioning signals ongoing consolidation and competitive dynamics in VDI infrastructure sector. 35. </w:t>
      </w:r>
      <w:hyperlink r:id="rId43">
        <w:r>
          <w:rPr>
            <w:color w:val="0000EE"/>
            <w:u w:val="single"/>
          </w:rPr>
          <w:t>https://www.wealthmanagement.com/ibd-news/what-s-the-next-ibd-domino-to-drop-</w:t>
        </w:r>
      </w:hyperlink>
      <w:r>
        <w:t xml:space="preserve"> - * Industry consolidation in the IBD space accelerates, driven by major acquisitions and merging trends. * AI adoption becomes a key factor influencing growth, recruitment, and efficiency among firms. * The industry witnesses blurring lines between channels, with IBDs acquiring RIAs and expanding their business models. 36. </w:t>
      </w:r>
      <w:hyperlink r:id="rId44">
        <w:r>
          <w:rPr>
            <w:color w:val="0000EE"/>
            <w:u w:val="single"/>
          </w:rPr>
          <w:t>https://refreshmiami.com/news/8-things-to-know-in-miamitech-togal-ai-plans-hiring-spree-in-2026-plus-news-from-vitalis-ventures-pairsoft-space-florida-xpoint-pillar-security-ace-padel-boats-group-more/</w:t>
        </w:r>
      </w:hyperlink>
      <w:r>
        <w:t xml:space="preserve"> - * Togal.AI expands its team in 2026, reflecting AI-driven innovation in construction estimating * Vitalis Ventures invests in AI-enabled healthcare companies like Drive Health in Miami * PairSoft receives majority investment for product development and global expansion * Space Florida and Seraphim Space support Florida-based SpaceTech startups * Xpoint secures funding to advance geolocation and compliance tech for online gaming * Pillar Security launches AI attack surface mapping product * Miami's infrastructure investments extend into sports, yachting, and aerospace sectors 37. </w:t>
      </w:r>
      <w:hyperlink r:id="rId45">
        <w:r>
          <w:rPr>
            <w:color w:val="0000EE"/>
            <w:u w:val="single"/>
          </w:rPr>
          <w:t>https://www.jdsupra.com/legalnews/guernsey-digital-assets-december-2025-2424914/</w:t>
        </w:r>
      </w:hyperlink>
      <w:r>
        <w:t xml:space="preserve"> - * Guernsey's regulator launches the Digital Finance Initiative to support blockchain, tokenisation, and stablecoins, fostering innovation. * The Bailiwick regulatory regime allows tokenisation projects and establishes licensing obligations for virtual asset service providers. * The jurisdiction promotes digital asset funds and discusses stablecoin frameworks, highlighting its role in cross-border digital financial growth. 38. </w:t>
      </w:r>
      <w:hyperlink r:id="rId46">
        <w:r>
          <w:rPr>
            <w:color w:val="0000EE"/>
            <w:u w:val="single"/>
          </w:rPr>
          <w:t>https://markets.financialcontent.com/wral/article/tokenring-2025-12-23-the-silicon-squeeze-how-advanced-packaging-and-the-thermal-wall-are-redefining-the-ai-arms-race</w:t>
        </w:r>
      </w:hyperlink>
      <w:r>
        <w:t xml:space="preserve"> - * Industry shifts focus to advanced packaging technology like TSMC’s CoWoS-L to address supply bottlenecks and performance gains. * Liquid cooling becomes mandatory for AI data centres due to increased heat density, shifting infrastructure investment. * Companies like ASE and Amkor benefit from increased outsourcing of chip assembly, affecting global supply chain dynamics. * Industry explores microfluidics and 3D IC stacking to further push thermal limits in forthcoming years. * Physical manufacturing constraints significantly influence AI hardware development, strategic positioning, and investment opportunities. 39. </w:t>
      </w:r>
      <w:hyperlink r:id="rId47">
        <w:r>
          <w:rPr>
            <w:color w:val="0000EE"/>
            <w:u w:val="single"/>
          </w:rPr>
          <w:t>https://www.techgyd.com/raffles-boy-who-chose-singapore-over-silicon-valley/64317/</w:t>
        </w:r>
      </w:hyperlink>
      <w:r>
        <w:t xml:space="preserve"> - * Agnes AI, founded by Bruce Yang, develops a 7-billion-parameter AI model targeting underserved markets in Southeast Asia, Latin America, and Africa * The platform, launched in July 2025, attracts nearly 200,000 daily active users, with strong growth in Southeast Asian markets * The company raises $100-500 million in funding, highlighting investor confidence in regional AI development and localisation strategies 40. </w:t>
      </w:r>
      <w:hyperlink r:id="rId48">
        <w:r>
          <w:rPr>
            <w:color w:val="0000EE"/>
            <w:u w:val="single"/>
          </w:rPr>
          <w:t>https://ts2.tech/en/via-transportation-nyse-via-stock-today-downtowner-acquisition-new-transit-contracts-and-wall-street-price-targets-in-focus-dec-23-2025/</w:t>
        </w:r>
      </w:hyperlink>
      <w:r>
        <w:t xml:space="preserve"> - * Via Transportation acquires Downtowner to enhance seasonal city transit offerings, with strategic value highlighted by analysts. * The company expands operations in Michigan and the UK, merging software and operational services in public transit. * Q3 2025 financials show 32% YoY revenue growth, narrow EBITDA losses, and positive near-term outlook, with tech-led efficiency improvements. 41. </w:t>
      </w:r>
      <w:hyperlink r:id="rId49">
        <w:r>
          <w:rPr>
            <w:color w:val="0000EE"/>
            <w:u w:val="single"/>
          </w:rPr>
          <w:t>https://www.artemis.bm/news/swiss-re-insurance-linked-investment-advisors-corporation-to-make-weissmann-ceo/?utm_source=rss&amp;utm_medium=rss&amp;utm_campaign=swiss-re-insurance-linked-investment-advisors-corporation-to-make-weissmann-ceo</w:t>
        </w:r>
      </w:hyperlink>
      <w:r>
        <w:t xml:space="preserve"> - * Swiss Re's SRILIAC separation of CEO and CIO roles aims to strengthen leadership and strategic growth. * Leigh Weissman, COO since 2002, will assume CEO position from January 2026, maintaining operational responsibilities. * Mariagiovanna Guatteri remains CIO, focusing on investment strategy and platform development. * The organisational shift highlights SRILIAC's ongoing expansion within the insurance-linked securities market. * Involvement at the ILS NYC 2026 conference signals ongoing industry engagement and strategic planning. 42. </w:t>
      </w:r>
      <w:hyperlink r:id="rId50">
        <w:r>
          <w:rPr>
            <w:color w:val="0000EE"/>
            <w:u w:val="single"/>
          </w:rPr>
          <w:t>https://bitrss.com/blackrock-mastercard-franklin-templeton-forge-landmark-digital-asset-alliance-with-adi-foundation-165388</w:t>
        </w:r>
      </w:hyperlink>
      <w:r>
        <w:t xml:space="preserve"> - * Major financial institutions announce a partnership to develop digital financial infrastructure * Collaboration aims to accelerate adoption of blockchain and digital assets globally * Focus on interoperability, regulatory compliance, and standards set by the ADI Foundation 43. </w:t>
      </w:r>
      <w:hyperlink r:id="rId51">
        <w:r>
          <w:rPr>
            <w:color w:val="0000EE"/>
            <w:u w:val="single"/>
          </w:rPr>
          <w:t>https://pulse2.com/sequence-20-million-series-a-raised-to-build-ai-agents-for-revenue-operations/</w:t>
        </w:r>
      </w:hyperlink>
      <w:r>
        <w:t xml:space="preserve"> - * Sequence raises $20 million in Series A funding led by 645 Ventures, with participation from a16z and others * The funding aims to expand AI-driven automation of revenue workflows including quoting, billing, and invoicing * The company reports record 10x ARR growth, with plans to hire in New York and London 44. </w:t>
      </w:r>
      <w:hyperlink r:id="rId52">
        <w:r>
          <w:rPr>
            <w:color w:val="0000EE"/>
            <w:u w:val="single"/>
          </w:rPr>
          <w:t>https://www.finextra.com/blogposting/30465/decoding-the-fintech-boom-in-the-uae-key-factors-behind-its-rapid-growth?utm_medium=rssfinextra&amp;utm_source=finextrablogs</w:t>
        </w:r>
      </w:hyperlink>
      <w:r>
        <w:t xml:space="preserve"> - * The UAE's fintech sector is projected to exceed $4 billion by 2028, driven by government policies and innovation hubs. * Over 80% of digital banking adoption and widespread use of QR payments and e-wallets highlight market growth. * Investment funding reached over $1.3 billion in 2024, attracting global investors and partnerships, signalling strong financial activity in the sector. 45. </w:t>
      </w:r>
      <w:hyperlink r:id="rId53">
        <w:r>
          <w:rPr>
            <w:color w:val="0000EE"/>
            <w:u w:val="single"/>
          </w:rPr>
          <w:t>https://pulse2.com/ben-raises-over-27-5-million-to-expand-ai-native-global-employee-benefits-platform/</w:t>
        </w:r>
      </w:hyperlink>
      <w:r>
        <w:t xml:space="preserve"> - * Ben, an employee benefits technology firm, secures Series B funding of over $27.5 million. * The funding led by Mercia Ventures, includes investors like Atomico and QuantumLight Capital. * The company aims to scale across additional markets and industries, supporting organisations in over 140 countries. 46. </w:t>
      </w:r>
      <w:hyperlink r:id="rId54">
        <w:r>
          <w:rPr>
            <w:color w:val="0000EE"/>
            <w:u w:val="single"/>
          </w:rPr>
          <w:t>https://pulse2.com/ankar-20-million-series-a-raised-to-expand-ai-powered-patent-platform/</w:t>
        </w:r>
      </w:hyperlink>
      <w:r>
        <w:t xml:space="preserve"> - * Ankar, a London-based company, secures $20 million in funding for its AI-driven patent platform. * Funds will support product scaling, engineering, and expanding into the US; team to double to around 40 employees. * The platform improves patent management and analysis, serving large clients like L’Oréal and Vorys, with productivity boosting by 40%. 47. </w:t>
      </w:r>
      <w:hyperlink r:id="rId55">
        <w:r>
          <w:rPr>
            <w:color w:val="0000EE"/>
            <w:u w:val="single"/>
          </w:rPr>
          <w:t>https://observer.com/2025/12/sam-altman-startup-investments-2025/</w:t>
        </w:r>
      </w:hyperlink>
      <w:r>
        <w:t xml:space="preserve"> - * Altman invested in Helion Energy's $425 million Series F round, aiming to develop nuclear fusion power in Washington. * He backed MirrorTab's seed round for web security technology, enhancing A.I. threat mitigation. * Altman participated in Campus's $46 million Series B funding, supporting online education using A.I.-generated tools. * He invested in ConductorAI, automating government workflows with A.I., contracting with US military agencies. * Altman also funded Exowatt’s renewable energy projects with Series A and Series B rounds, expanding into clean energy sectors. 48. </w:t>
      </w:r>
      <w:hyperlink r:id="rId56">
        <w:r>
          <w:rPr>
            <w:color w:val="0000EE"/>
            <w:u w:val="single"/>
          </w:rPr>
          <w:t>https://insidebitcoins.com/news/from-runescape-to-billions-inside-the-easygo-empire-driving-stake-and-kick</w:t>
        </w:r>
      </w:hyperlink>
      <w:r>
        <w:t xml:space="preserve"> - * Easygo reported a net profit of AUD 257 million for the year ending June 30, driven by Stake.com and Kick. * The company holds net assets exceeding AUD 5 billion, following restructuring and acquisitions. * Stake.com’s estimated gross gaming revenue in 2024 ranges from $2.6 billion to $4.7 billion, with significant marketing efforts including sports sponsorships and celebrity endorsements. 49. </w:t>
      </w:r>
      <w:hyperlink r:id="rId57">
        <w:r>
          <w:rPr>
            <w:color w:val="0000EE"/>
            <w:u w:val="single"/>
          </w:rPr>
          <w:t>https://economymiddleeast.com/news/uae-leads-world-with-97-percent-ai-tool-use-in-government-in-2025/?utm_source=rss&amp;utm_medium=rss&amp;utm_campaign=uae-leads-world-with-97-percent-ai-tool-use-in-government-in-2025</w:t>
        </w:r>
      </w:hyperlink>
      <w:r>
        <w:t xml:space="preserve"> - * UAE reports 97% AI tool usage within government entities in 2025, signalling enterprise readiness. * Significant investments in AI infrastructure, including a 5-gigawatt AI campus and international partnerships. * Launch of AI projects like Stargate UAE and advanced language models showcases technical scaling and architectural shifts. 50. </w:t>
      </w:r>
      <w:hyperlink r:id="rId58">
        <w:r>
          <w:rPr>
            <w:color w:val="0000EE"/>
            <w:u w:val="single"/>
          </w:rPr>
          <w:t>https://web3wire.org/web3/japan-microgrid-as-a-service-market-to-hit-us-24-million-by-2032-top-companies-schneider-electric-siemens-abb/</w:t>
        </w:r>
      </w:hyperlink>
      <w:r>
        <w:t xml:space="preserve"> - * Mitsubishi Electric launched a MaaS solution providing solar and battery systems for evacuation centres in Japan * Kyocera partnered with home builders to offer residential MaaS packages, promoting zero-energy homes * NTT Anode Energy deployed a MaaS project on Okinawa island to replace diesel generators, reducing emissions 51. </w:t>
      </w:r>
      <w:hyperlink r:id="rId59">
        <w:r>
          <w:rPr>
            <w:color w:val="0000EE"/>
            <w:u w:val="single"/>
          </w:rPr>
          <w:t>https://complexdiscovery.com/jaguar-land-rover-shutdown-shows-how-cyber-incidents-cascade-through-uk-supply-chains/</w:t>
        </w:r>
      </w:hyperlink>
      <w:r>
        <w:t xml:space="preserve"> - * The 2H 2025 eDiscovery Business Confidence Survey indicates industry resilience and optimism, with 59.38% of professionals rating conditions as 'good'. * Key issues include a profit margin squeeze, security blind spots, and a significant financial visibility gap among leadership. * Industry is deploying AI broadly, yet trust remains low, emphasising the need for custom validation workflows and quality control, especially in AI/ML adoption. * Market analysis anticipates growth in AI-driven software, cloud-based solutions, and international market expansion, with market size projected to reach $25.11 billion by 2029. * Challenges identified include managing data volume, variety, and budget constraints, alongside regulatory risks and infrastructure scaling concerns. 52. </w:t>
      </w:r>
      <w:hyperlink r:id="rId60">
        <w:r>
          <w:rPr>
            <w:color w:val="0000EE"/>
            <w:u w:val="single"/>
          </w:rPr>
          <w:t>https://irishtechnews.ie/dell-top-technology-predictions-for-2026/</w:t>
        </w:r>
      </w:hyperlink>
      <w:r>
        <w:t xml:space="preserve"> - * AI to embed in everyday operations, boosting productivity and resilience in Ireland * Physical and agentic AI to address infrastructure, healthcare, and logistics challenges * Public sector, especially healthcare, to scale AI applications with government engagement * Data and hybrid IT architectures to become central to organisational infrastructure * Workforce upskilling prioritised with focus on AI literacy and immediate training needs 53. </w:t>
      </w:r>
      <w:hyperlink r:id="rId61">
        <w:r>
          <w:rPr>
            <w:color w:val="0000EE"/>
            <w:u w:val="single"/>
          </w:rPr>
          <w:t>https://blogs.cfainstitute.org/investor/2025/12/23/public-blockchain-settlement-from-pilot-to-modernized-market-structure/</w:t>
        </w:r>
      </w:hyperlink>
      <w:r>
        <w:t xml:space="preserve"> - * Major financial institutions are moving from pilot cases to production-grade blockchain systems for settlement. * JPMorgan and MAS executed the first interbank payment on a public blockchain in November 2023. * Infrastructure improvements, such as unified token standards and smart contract settlement, support deterministic settlement and interoperability. 54. </w:t>
      </w:r>
      <w:hyperlink r:id="rId62">
        <w:r>
          <w:rPr>
            <w:color w:val="0000EE"/>
            <w:u w:val="single"/>
          </w:rPr>
          <w:t>https://mytopinsuranceblogs.com/mcgill-and-partners-aegis-london-form-new-digital-partnership/</w:t>
        </w:r>
      </w:hyperlink>
      <w:r>
        <w:t xml:space="preserve"> - * McGill and Partners partners with AEGIS London to develop a digital placement platform for Lloyd’s market. * The platform uses automation and data analytics to streamline risk assessment and quoting processes. * The initiative aims to improve speed, transparency, and efficiency in insurance underwriting and broking workflows. 55. </w:t>
      </w:r>
      <w:hyperlink r:id="rId63">
        <w:r>
          <w:rPr>
            <w:color w:val="0000EE"/>
            <w:u w:val="single"/>
          </w:rPr>
          <w:t>https://mytopinsuranceblogs.com/black-sea-war-risk-insurance-surges-after-ship-attacks/</w:t>
        </w:r>
      </w:hyperlink>
      <w:r>
        <w:t xml:space="preserve"> - * War risk insurance premiums in the Black Sea increase by over 250% following Ukrainian vessel attacks and escalating tensions. * Premiums for ships calling at Russian and Ukrainian ports now up to 1% of vessel value, making the region highly costly for insurance. * Recent attacks and growing fears of Russian retaliation have led insurers to tighten policies, restrict coverage, and reassess risk exposure. * Heightened operational hazards and regional spillover risks drive further premium increases and stricter underwriting standards. * Analysts expect premiums to stay elevated in 2025 due to ongoing conflict and new attack incidents. 56. </w:t>
      </w:r>
      <w:hyperlink r:id="rId64">
        <w:r>
          <w:rPr>
            <w:color w:val="0000EE"/>
            <w:u w:val="single"/>
          </w:rPr>
          <w:t>https://iptrading.com/blog/avoiding-ip-address-fraud-in-2026-new-threats-how-to-defend-avoiding-ip-address-fraud-in-2026-emerging-threats-strategic-defenses-iptrading/</w:t>
        </w:r>
      </w:hyperlink>
      <w:r>
        <w:t xml:space="preserve"> - * The article details evolving IP address fraud techniques including spoofing, BGP hijacking, and anonymiser abuse. * It highlights threat amplification by AI-driven automation and proxies. * Discusses defensive measures such as ingress filtering, IP intelligence, and strategic IP management practices. 57. </w:t>
      </w:r>
      <w:hyperlink r:id="rId65">
        <w:r>
          <w:rPr>
            <w:color w:val="0000EE"/>
            <w:u w:val="single"/>
          </w:rPr>
          <w:t>https://bitrss.com/uk-abolishes-defi-dry-tax-a-game-changer-for-digital-asset-lending-and-staking-165469</w:t>
        </w:r>
      </w:hyperlink>
      <w:r>
        <w:t xml:space="preserve"> - * UK HMRC introduces new tax framework effective December 2025, removing the 'dry tax' on DeFi transactions * Transfers to DeFi platforms no longer automatically deemed disposals, reducing CGT liabilities * Income generated from DeFi activities now taxed as interest or yield, with simplified reporting * Moves aimed at attracting DeFi activity and positioning UK as a Web3 hub, setting international precedent 58. </w:t>
      </w:r>
      <w:hyperlink r:id="rId66">
        <w:r>
          <w:rPr>
            <w:color w:val="0000EE"/>
            <w:u w:val="single"/>
          </w:rPr>
          <w:t>https://www.jdsupra.com/legalnews/eba-consultation-on-rts-and-its-under-8872402/</w:t>
        </w:r>
      </w:hyperlink>
      <w:r>
        <w:t xml:space="preserve"> - * European Banking Authority launches consultation on draft RTS and ITS related to prudential material transactions under CRD VI * Focuses on notification requirements, assessment procedures, and cooperation between authorities, with a deadline of 5 March 2026 * Addresses proportionality, efficiency, and coordination for mergers, transfers, acquisitions, and divisions within the banking sector in the European Union 59. </w:t>
      </w:r>
      <w:hyperlink r:id="rId67">
        <w:r>
          <w:rPr>
            <w:color w:val="0000EE"/>
            <w:u w:val="single"/>
          </w:rPr>
          <w:t>https://www.reinsurancene.ws/tokio-marine-hcc-to-enhance-underwriting-efficiency-with-cytora-partnership/</w:t>
        </w:r>
      </w:hyperlink>
      <w:r>
        <w:t xml:space="preserve"> - * Tokio Marine HCC in Houston Texas collaborates with Cytora to enhance underwriting efficiency using AI platform. * Integration aims to streamline risk processing, reduce manual data entry, and support better decision-making. * The partnership addresses industry pressure for faster, more accurate underwriting of complex risks. 60. </w:t>
      </w:r>
      <w:hyperlink r:id="rId68">
        <w:r>
          <w:rPr>
            <w:color w:val="0000EE"/>
            <w:u w:val="single"/>
          </w:rPr>
          <w:t>https://web3wire.org/ai/nextech3d-ai-provides-shareholder-update-on-krafty-labs-acquisition-and-announces-new-ceo-investment/</w:t>
        </w:r>
      </w:hyperlink>
      <w:r>
        <w:t xml:space="preserve"> - * Nextech3D.ai confirms completion of due diligence for Krafty Labs acquisition, scheduled for January 2026 * The acquisition aims to enhance the company's AI-first event platform with enterprise-grade engagement * CEO Evan Gappelberg invests $321,917 via a convertible note, reinforcing management-shareholder alignment 61. </w:t>
      </w:r>
      <w:hyperlink r:id="rId69">
        <w:r>
          <w:rPr>
            <w:color w:val="0000EE"/>
            <w:u w:val="single"/>
          </w:rPr>
          <w:t>https://www.theverge.com/ai-artificial-intelligence/849293/ai-alliance-universities-colleges-funding-ad-campaign-against-raise-act</w:t>
        </w:r>
      </w:hyperlink>
      <w:r>
        <w:t xml:space="preserve"> - * A group of tech companies and academic institutions spent tens of thousands on an ad campaign against New York’s AI safety law, the RAISE Act. * The bill was signed by Governor Kathy Hochul in a revised, more industry-friendly version. * The AI Alliance, comprising major tech firms and universities, opposed the original legislation and promoted narratives that it would hinder innovation. 62. </w:t>
      </w:r>
      <w:hyperlink r:id="rId70">
        <w:r>
          <w:rPr>
            <w:color w:val="0000EE"/>
            <w:u w:val="single"/>
          </w:rPr>
          <w:t>https://www.insurancejournal.com/news/international/2025/12/23/852162.htm</w:t>
        </w:r>
      </w:hyperlink>
      <w:r>
        <w:t xml:space="preserve"> - * Mosaic Insurance raises cyber-risk capacity in Canada from US$10 million to US$25 million, effective January 2026 * The capacity boost aims to address market gaps and enhance coverage options for Canadian organisations * The increase aligns Canada’s cyber capacity with Mosaic’s global levels, closing regional gaps 63. </w:t>
      </w:r>
      <w:hyperlink r:id="rId71">
        <w:r>
          <w:rPr>
            <w:color w:val="0000EE"/>
            <w:u w:val="single"/>
          </w:rPr>
          <w:t>https://johnlothiannews.com/fanduel-launches-latest-prediction-markets-app-chasing-rivals/?utm_source=rss&amp;utm_medium=rss&amp;utm_campaign=fanduel-launches-latest-prediction-markets-app-chasing-rivals</w:t>
        </w:r>
      </w:hyperlink>
      <w:r>
        <w:t xml:space="preserve"> - * The CFTC's new appointment of Michael Selig as chairman signals ongoing regulatory focus on digital assets and innovation. * International agencies, including the FSMA and ESMA, are updating frameworks for market transparency, stability, and crypto regulation. * Several US agencies and global bodies are implementing or proposing new rules on prediction markets, digital assets, and technology-driven market infrastructure. * These developments impact global financial and InsurTech markets through compliance mandates, reporting standards, and AI governance protocols. * Key deadlines and approvals in 2026 will shape the longevity and operational strategies of market participants involved in insurance, derivatives, and digital assets. 64. </w:t>
      </w:r>
      <w:hyperlink r:id="rId72">
        <w:r>
          <w:rPr>
            <w:color w:val="0000EE"/>
            <w:u w:val="single"/>
          </w:rPr>
          <w:t>https://www.jdsupra.com/legalnews/new-executive-order-to-establish-a-8657213/</w:t>
        </w:r>
      </w:hyperlink>
      <w:r>
        <w:t xml:space="preserve"> - * The White House signed an executive order on 11 December 2025 to create a national AI policy framework * The order directs federal agencies to evaluate and potentially restrict state AI laws conflicting with the federal policy * It includes provisions for litigating, evaluating, and standardising AI regulation and disclosures across US markets 65. </w:t>
      </w:r>
      <w:hyperlink r:id="rId73">
        <w:r>
          <w:rPr>
            <w:color w:val="0000EE"/>
            <w:u w:val="single"/>
          </w:rPr>
          <w:t>https://pulse2.com/premialab-secures-220-million-to-expand-qis-data-and-execution-platform/</w:t>
        </w:r>
      </w:hyperlink>
      <w:r>
        <w:t xml:space="preserve"> - * Premialab, a provider of data and analytics for quantitative investing, raises $220 million led by KKR. * Funds to support global expansion, product development, and scaling of an execution product in partnership with Eurex. * Headquartered in Dubai, operates in New York, London, Paris, Hong Kong, and Sydney, targeting the institutional QIS market. 66. </w:t>
      </w:r>
      <w:hyperlink r:id="rId74">
        <w:r>
          <w:rPr>
            <w:color w:val="0000EE"/>
            <w:u w:val="single"/>
          </w:rPr>
          <w: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w:t>
        </w:r>
      </w:hyperlink>
      <w:r>
        <w:t xml:space="preserve"> - * European Commission and CMA prioritise investigation of algorithmic collusion and pricing practices. * Ongoing investigations include alleged collusion facilitated by shared pricing software. * Regulatory theories adapt traditional competition law concepts to modern AI-enabled algorithms and data sharing. * US litigation patterns provide insights into potential EU/UK enforcement risks. * Companies advised to conduct due diligence, manage data inputs, and ensure compliance to mitigate antitrust risks. 67. </w:t>
      </w:r>
      <w:hyperlink r:id="rId75">
        <w:r>
          <w:rPr>
            <w:color w:val="0000EE"/>
            <w:u w:val="single"/>
          </w:rPr>
          <w:t>https://mytopinsuranceblogs.com/health-insurance-retirees-germany-eu-countries/</w:t>
        </w:r>
      </w:hyperlink>
      <w:r>
        <w:t xml:space="preserve"> - * Outlines mandatory health insurance requirements for EU retirees moving to Germany * Describes public (GKV) and private (PKV) health insurance options, including costs and coverage * Emphasises importance of S1 form and EU coordination rules for access to healthcare * Highlights long-term care insurance requirements and registration procedures * Discusses implications for early retirement and cross-border healthcare rights 68. </w:t>
      </w:r>
      <w:hyperlink r:id="rId76">
        <w:r>
          <w:rPr>
            <w:color w:val="0000EE"/>
            <w:u w:val="single"/>
          </w:rPr>
          <w:t>https://ipwatchdog.com/2025/12/23/copyright-ai-collide-three-key-decisions-ai-training-copyrighted-content-2025/</w:t>
        </w:r>
      </w:hyperlink>
      <w:r>
        <w:t xml:space="preserve"> - * Three US court decisions in 2025 clarified fair use boundaries for AI training on copyrighted works * Cases involve transformative use, market harm, and unauthorised content, affecting AI developers' legal risk * Ongoing legal uncertainty underscores need for careful sourcing and documentation in AI training practices 69. </w:t>
      </w:r>
      <w:hyperlink r:id="rId77">
        <w:r>
          <w:rPr>
            <w:color w:val="0000EE"/>
            <w:u w:val="single"/>
          </w:rPr>
          <w:t>https://washingtoncitypaper.com/article/776239/future-of-instant-payments-trends-and-predictions-for-2026-and-beyond/</w:t>
        </w:r>
      </w:hyperlink>
      <w:r>
        <w:t xml:space="preserve"> - * US financial institutions adopt real-time payment technology to enhance cash flow and meet consumer demand * AI transforms transaction processing with fraud detection, anomaly recognition, and predictive analytics * Regulations such as EU's Instant Payments Regulation and FedNow influence operational compliance and risk management in the US 70. </w:t>
      </w:r>
      <w:hyperlink r:id="rId78">
        <w:r>
          <w:rPr>
            <w:color w:val="0000EE"/>
            <w:u w:val="single"/>
          </w:rPr>
          <w:t>https://aws.amazon.com/blogs/machine-learning/introducing-visa-intelligent-commerce-on-aws-enabling-agentic-commerce-with-amazon-bedrock-agentcore/</w:t>
        </w:r>
      </w:hyperlink>
      <w:r>
        <w:t xml:space="preserve"> - * Visa and AWS collaborate to develop Visa Intelligent Commerce, enabling autonomous, secure payment transactions via Amazon Bedrock AgentCore. * The system supports cross-border, multi-network workflows with AI-powered orchestration, memory, and observability for compliance. * Developments include pilot travel and shopping agents integrating agentic APIs, real-time inventory, and user consent mechanisms. 71. </w:t>
      </w:r>
      <w:hyperlink r:id="rId79">
        <w:r>
          <w:rPr>
            <w:color w:val="0000EE"/>
            <w:u w:val="single"/>
          </w:rPr>
          <w:t>https://www.contextualsolutions.de/blog/28th-regime-eu-business-wallet-digital-delaware</w:t>
        </w:r>
      </w:hyperlink>
      <w:r>
        <w:t xml:space="preserve"> - * The European Commission proposes the 'European Business Wallet' to facilitate digital corporate identity, linking founders to firms via cryptographic signatures. * The system allows rapid incorporation across borders, bypassing traditional notary processes, exemplified by Latvia’s Netherlands-based registration. * It promotes jurisdictional competition among EU member states, incentivising faster, more efficient services for startups. 72. </w:t>
      </w:r>
      <w:hyperlink r:id="rId80">
        <w:r>
          <w:rPr>
            <w:color w:val="0000EE"/>
            <w:u w:val="single"/>
          </w:rPr>
          <w:t>https://www.fool.com/earnings/call-transcripts/2025/12/23/pagaya-pgy-q2-2025-earnings-call-transcript/</w:t>
        </w:r>
      </w:hyperlink>
      <w:r>
        <w:t xml:space="preserve"> - * Pagaya achieves record revenue of $326 million and GAAP net income of $17 million in Q2 2025. * The company expands its funding network, issuing $2.3 billion in ABS and attracting 153 new institutional partners. * Initiatives include licensing and partnership expansion with top-tier US banks and product innovation such as direct marketing and affiliate solutions. 73. </w:t>
      </w:r>
      <w:hyperlink r:id="rId81">
        <w:r>
          <w:rPr>
            <w:color w:val="0000EE"/>
            <w:u w:val="single"/>
          </w:rPr>
          <w:t>https://www.reinsurancene.ws/siriuspoint-acquires-assist-america-to-expand-img-services/</w:t>
        </w:r>
      </w:hyperlink>
      <w:r>
        <w:t xml:space="preserve"> - * SiriusPoint's subsidiary IMG acquires Assist America, a global emergency travel assistance provider * The deal aims to bolster IMG’s assistance revenue, particularly in the US, Asia, and Middle East * Assist America serves over 40 million members and generates around $20 million annual revenue in assistance services 74. </w:t>
      </w:r>
      <w:hyperlink r:id="rId82">
        <w:r>
          <w:rPr>
            <w:color w:val="0000EE"/>
            <w:u w:val="single"/>
          </w:rPr>
          <w:t>https://insurance-canada.ca/2025/12/23/majesco-to-acquire-vitech/</w:t>
        </w:r>
      </w:hyperlink>
      <w:r>
        <w:t xml:space="preserve"> - * Majesco acquires Vitech, a cloud-native benefit and pension software provider, for market expansion. * The deal, announced in December 2025, aims to strengthen AI offerings within P&amp;C and L&amp;AH segments. * The acquisition includes licensing, partnership, and operational integration efforts across US, Canadian, and UK markets. 75. </w:t>
      </w:r>
      <w:hyperlink r:id="rId83">
        <w:r>
          <w:rPr>
            <w:color w:val="0000EE"/>
            <w:u w:val="single"/>
          </w:rPr>
          <w:t>https://dieselgasoil.com/servicenows-deal-blitz-gives-it-an-ai-control-tower-ceo-mcdermott-tells-cnbc/</w:t>
        </w:r>
      </w:hyperlink>
      <w:r>
        <w:t xml:space="preserve"> - * ServiceNow announced the $7.75 billion acquisition of cybersecurity startup Armis to strengthen its AI control tower and security capabilities. * The deal is part of a broader strategy, including recent acquisitions of Moveworks and Veza, to expand its AI and cybersecurity offerings. * The move aims to capitalise on increasing cybersecurity investments driven by AI advancements and rising cyber threats globally. 76. </w:t>
      </w:r>
      <w:hyperlink r:id="rId84">
        <w:r>
          <w:rPr>
            <w:color w:val="0000EE"/>
            <w:u w:val="single"/>
          </w:rPr>
          <w:t>https://bitcoinworld.co.in/traditional-asset-exchange-ftx-president-funding/</w:t>
        </w:r>
      </w:hyperlink>
      <w:r>
        <w:t xml:space="preserve"> - * Brett Harrison secures $35 million in funding to launch Architect Financial Technologies * The platform aims to trade stocks and forex with crypto-inspired features like perpetual futures * Focus on integrating innovation into regulated traditional markets, subject to compliance and licensing hurdles 77. </w:t>
      </w:r>
      <w:hyperlink r:id="rId85">
        <w:r>
          <w:rPr>
            <w:color w:val="0000EE"/>
            <w:u w:val="single"/>
          </w:rPr>
          <w:t>https://www.blockchainnewssite.com/2025/12/23/meridian-llc-investment-team-driving-long-term-value-investment-through-web3-and-ai/</w:t>
        </w:r>
      </w:hyperlink>
      <w:r>
        <w:t xml:space="preserve"> - * Focuses on integrating Web3 and AI technologies to reshape investment models, targeting sustainability and resilience. * Emphasises regulatory awareness, transparency, and responsible innovation within the US sector. * Commits to corporate social responsibility through educational, community, and vulnerable group initiatives. 78. </w:t>
      </w:r>
      <w:hyperlink r:id="rId86">
        <w:r>
          <w:rPr>
            <w:color w:val="0000EE"/>
            <w:u w:val="single"/>
          </w:rPr>
          <w:t>https://www.artemis.bm/news/reinsurers-hold-firm-as-increase-in-retentions-contains-cat-losses-j-p-morgan/?utm_source=rss&amp;utm_medium=rss&amp;utm_campaign=reinsurers-hold-firm-as-increase-in-retentions-contains-cat-losses-j-p-morgan</w:t>
        </w:r>
      </w:hyperlink>
      <w:r>
        <w:t xml:space="preserve"> - * J.P. Morgan reports that increased reinsurer retentions have supported profitability from 2023 onwards, despite recurrent global catastrophe claims exceeding $100 billion annually. * Swiss Re forecasts over US$107 billion in natural catastrophe losses for 2025, with reinsurance capital alongside primary insurance covering these losses. * Analysts highlight that since 2023, reinsurance industry has stayed within or below loss budgets, indicating structural profitability improvements despite market softening. 79. </w:t>
      </w:r>
      <w:hyperlink r:id="rId87">
        <w:r>
          <w:rPr>
            <w:color w:val="0000EE"/>
            <w:u w:val="single"/>
          </w:rPr>
          <w:t>https://pulse2.com/vital-lyfe-24-million-seed-funding-raised-to-scale-portable-water-making-systems/</w:t>
        </w:r>
      </w:hyperlink>
      <w:r>
        <w:t xml:space="preserve"> - * Vital Lyfe, based in California, raises $24 million to scale portable water systems capable of desalination and water purification. * The funding includes over $18 million in seed capital and debt financing, led by Interlagos and General Catalyst. * The company aims to transition from prototypes to scaled manufacturing, targeting remote and high-stakes environments with autonomous water solutions. 80. </w:t>
      </w:r>
      <w:hyperlink r:id="rId88">
        <w:r>
          <w:rPr>
            <w:color w:val="0000EE"/>
            <w:u w:val="single"/>
          </w:rPr>
          <w:t>https://thelivenagpur.com/2025/12/23/powerup-money-raises-12-million-in-series-a-to-expand-access-to-high-quality-mutual-fund-advisory-across-india/</w:t>
        </w:r>
      </w:hyperlink>
      <w:r>
        <w:t xml:space="preserve"> - * PowerUp Money, an Indian mutual fund advisory platform, completes a $12 million Series A round, led by Peak XV, with existing investors participating. * The company, founded in 2024, aims to broaden access to high-quality, unbiased investment advice for Indian investors, leveraging research-led, zero-commission services. * Within 8 months, the platform onboarded over 5 lakh users, tracking assets worth ₹65,000 crore, and introduced PowerUp Elite subscription service with over 25,000 paid members. 81. </w:t>
      </w:r>
      <w:hyperlink r:id="rId89">
        <w:r>
          <w:rPr>
            <w:color w:val="0000EE"/>
            <w:u w:val="single"/>
          </w:rPr>
          <w:t>https://www.businesswire.com/news/home/20251223546467/en/Identis-Group-invested-in-Credence-ID-to-bridge-Physical-and-Digital-ID?feedref=JjAwJuNHiystnCoBq_hl-bV7DTIYheT0D-1vT4_bKFzt_EW40VMdK6eG-WLfRGUE1fJraLPL1g6AeUGJlCTYs7Oafol48Kkc8KJgZoTHgMu0w8LYSbRdYOj2VdwnuKwa</w:t>
        </w:r>
      </w:hyperlink>
      <w:r>
        <w:t xml:space="preserve"> - * Identis Group makes a strategic investment in Credence ID, a digital identity solutions provider, in Switzerland. * The partnership aims to enhance global digital identity offerings, including mobile credentials and biometric platforms. * The collaboration supports the full lifecycle of digital identities for governments, financial institutions, and enterprises worldwide. 82. </w:t>
      </w:r>
      <w:hyperlink r:id="rId90">
        <w:r>
          <w:rPr>
            <w:color w:val="0000EE"/>
            <w:u w:val="single"/>
          </w:rPr>
          <w:t>https://www.hokanews.com/2025/12/crypto-payment-funding-explodes-to-62b.html</w:t>
        </w:r>
      </w:hyperlink>
      <w:r>
        <w:t xml:space="preserve"> - * Funding for crypto payment firms surged to $6.2 billion in 2025, highlighting sector growth * Major rounds included Circle ($1.1 billion), Ripple ($500 million), and Figure ($1 billion) * Stablecoins emerged as a central investment theme, signalling practical adoption of crypto payments 83. </w:t>
      </w:r>
      <w:hyperlink r:id="rId91">
        <w:r>
          <w:rPr>
            <w:color w:val="0000EE"/>
            <w:u w:val="single"/>
          </w:rPr>
          <w:t>https://www.marketbeat.com/instant-alerts/top-blockchain-stocks-worth-watching-december-23rd-2025-12-23/</w:t>
        </w:r>
      </w:hyperlink>
      <w:r>
        <w:t xml:space="preserve"> - * Multiple blockchain and digital assets companies, including Figure, Core Scientific, Bitdeer, and Globant, are featured with detailed descriptions of their operations. * The article highlights funding, strategic developments, and technology adoption within the sector. * It covers companies across North America and globally, with a focus on their technological and financial activities. 84. </w:t>
      </w:r>
      <w:hyperlink r:id="rId92">
        <w:r>
          <w:rPr>
            <w:color w:val="0000EE"/>
            <w:u w:val="single"/>
          </w:rPr>
          <w:t>https://www.marketbeat.com/instant-alerts/financial-stocks-to-consider-december-23rd-2025-12-23/</w:t>
        </w:r>
      </w:hyperlink>
      <w:r>
        <w:t xml:space="preserve"> - * Robinhood Markets offers a platform for stocks, cryptocurrencies, and other assets in the US. * Coinbase provides crypto infrastructure and liquidity marketplace for consumers and institutions. * JPMorgan Chase delivers investment banking, retail, commercial banking, and asset management services. * The stocks are among those with highest recent trading volumes in the financial sector. * Sector overview highlights ongoing investor focus on US financial services companies. 85. </w:t>
      </w:r>
      <w:hyperlink r:id="rId93">
        <w:r>
          <w:rPr>
            <w:color w:val="0000EE"/>
            <w:u w:val="single"/>
          </w:rPr>
          <w:t>https://blockonomi.com/palmer-luckeys-erebor-hits-4-35-billion-valuation-after-landing-fdic-approval/</w:t>
        </w:r>
      </w:hyperlink>
      <w:r>
        <w:t xml:space="preserve"> - * Erebor closed a $350 million funding round, reaching a $4.35 billion valuation in late 2025 * FDIC approved deposit insurance, bringing Erebor closer to becoming a US chartered national bank * Targeting technology companies, crypto, AI, defence, and manufacturing sectors within the US innovation economy 86. </w:t>
      </w:r>
      <w:hyperlink r:id="rId94">
        <w:r>
          <w:rPr>
            <w:color w:val="0000EE"/>
            <w:u w:val="single"/>
          </w:rPr>
          <w:t>https://coincentral.com/upexi-inc-upxi-stock-slides-after-1b-shelf-filing-as-company-deepens-solana-treasury-strategy/</w:t>
        </w:r>
      </w:hyperlink>
      <w:r>
        <w:t xml:space="preserve"> - * Upexi announces a $1 billion shelf registration for future securities offerings, enabling flexible capital raising. * The company diversifies its treasury with over 2 million SOL on Solana, integrating blockchain into its strategy. * Stock declines following the filing amid dilution concerns, but the registration remains exploratory and modular. 87. </w:t>
      </w:r>
      <w:hyperlink r:id="rId95">
        <w:r>
          <w:rPr>
            <w:color w:val="0000EE"/>
            <w:u w:val="single"/>
          </w:rPr>
          <w:t>https://www.bworldonline.com/bw-launchpad/2025/12/24/720688/agritech-startup-plans-yield-insurance-to-shield-farmers-from-climate-risks/</w:t>
        </w:r>
      </w:hyperlink>
      <w:r>
        <w:t xml:space="preserve"> - * Agrilever, an agritech startup in the Philippines, aims to launch a yield guarantee insurance product in 2024. * The initiative targets up to one million farmers, beginning with a proof of concept involving 150,000. * The company is developing a downside price protection mechanism similar to US safety nets and integrating weather insights and smart contracts into its platform. 88. </w:t>
      </w:r>
      <w:hyperlink r:id="rId96">
        <w:r>
          <w:rPr>
            <w:color w:val="0000EE"/>
            <w:u w:val="single"/>
          </w:rPr>
          <w:t>https://defi-planet.com/2025/12/defis-second-renaissance-why-tvl-surged-past-160b-and-whats-driving-the-new-growth/?utm_source=rss&amp;utm_medium=rss&amp;utm_campaign=defis-second-renaissance-why-tvl-surged-past-160b-and-whats-driving-the-new-growth</w:t>
        </w:r>
      </w:hyperlink>
      <w:r>
        <w:t xml:space="preserve"> - * DeFi total value locked (TVL) increased from $115B to over $160B in Q3 2025, driven by structural improvements and user trust. * Rebound characterised by stabilising costs, yields, and liquidity, with a focus on real-world assets and perpetual DEXs. * Ethereum regained dominance, supported by emerging chains like Arbitrum, Base, and specialised layers such as Plasma. * Institutional demand for tokenised stocks and commodities surged, reinforcing RWAs as a key pillar. * Stablecoins became the foundational liquidity engine, enabling cross-chain activity and growth across protocols. 89. </w:t>
      </w:r>
      <w:hyperlink r:id="rId97">
        <w:r>
          <w:rPr>
            <w:color w:val="0000EE"/>
            <w:u w:val="single"/>
          </w:rPr>
          <w:t>https://telconews.co.nz/story/explainer-undersea-cables-quietly-powering-the-ai-revolution</w:t>
        </w:r>
      </w:hyperlink>
      <w:r>
        <w:t xml:space="preserve"> - * Major tech companies invest in and build their own undersea fibre-optic cables to meet rising demand for high-capacity, low-latency data transfer, supporting AI workloads. * Several projects, including Meta’s USD $10 billion water-crossing cable and Google’s diverse global links, exemplify this strategic shift. * The sector faces vulnerabilities due to potential physical damage and efforts are underway to enhance redundancy and resilience. * Investment in submarine infrastructure is forecast to increase from USD $8 billion in 2023 to USD $10 billion by 2029 to support AI and cloud applications. * Despite satellite advancements, undersea cables remain essential for high-volume, low-latency international data flows supporting AI and digital economies. 90. </w:t>
      </w:r>
      <w:hyperlink r:id="rId98">
        <w:r>
          <w:rPr>
            <w:color w:val="0000EE"/>
            <w:u w:val="single"/>
          </w:rPr>
          <w:t>https://www.reinsurancene.ws/bermuda-pc-re-insurance-sector-net-income-increased-22-5-in-2024-bma/</w:t>
        </w:r>
      </w:hyperlink>
      <w:r>
        <w:t xml:space="preserve"> - * Bermuda’s P&amp;C re/insurance sector net income increased by 22.5% to $30.9 billion in 2024 * Net written premiums rose by 5.4%, claims increased by 10.8%, and total assets grew by 7.2% * Investment returns remained steady despite natural catastrophe risks and climate change concerns 91. </w:t>
      </w:r>
      <w:hyperlink r:id="rId99">
        <w:r>
          <w:rPr>
            <w:color w:val="0000EE"/>
            <w:u w:val="single"/>
          </w:rPr>
          <w:t>https://www.reinsurancene.ws/inigo-secures-255m-of-retro-reinsurance-with-fifth-cat-bond/</w:t>
        </w:r>
      </w:hyperlink>
      <w:r>
        <w:t xml:space="preserve"> - * Inigo issues largest cat bonds worth $255 million via Montoya Re Ltd., expanding its reinsurance protection. * The bond features multiple tranches and includes Australian earthquake risk for the first time. * The issuance supports Inigo’s capital programme, covering US, Canadian, and Australian risks. * The bond's extension to over four years aims to meet various hedging requirements. * Inigo's total collateralised reinsurance collateral now exceeds $440 million. 92. </w:t>
      </w:r>
      <w:hyperlink r:id="rId100">
        <w:r>
          <w:rPr>
            <w:color w:val="0000EE"/>
            <w:u w:val="single"/>
          </w:rPr>
          <w:t>https://insurance-canada.ca/2025/12/23/cfc-launch-tool-unlock-sme-cyber-market/</w:t>
        </w:r>
      </w:hyperlink>
      <w:r>
        <w:t xml:space="preserve"> - * CFC introduces Cyber Threat Reviews to help brokers demonstrate cyber risk and cost savings to SME clients, initially via SME cyber quotes. * The reports provide a real threat breakdown, cost comparison, and potential loss estimates, simplifying cyber risk for SMEs. * The Response App offers personalised alerts, cybersecurity tools, and supports policyholders, expanding its utility across trading platforms. 93. </w:t>
      </w:r>
      <w:hyperlink r:id="rId101">
        <w:r>
          <w:rPr>
            <w:color w:val="0000EE"/>
            <w:u w:val="single"/>
          </w:rPr>
          <w:t>https://coinjournal.net/news/upexi-bets-big-on-solana-treasury-strategy-with-1b-shelf-filing/</w:t>
        </w:r>
      </w:hyperlink>
      <w:r>
        <w:t xml:space="preserve"> - * Upexi files a $1 billion shelf registration with the SEC to raise capital for its Solana treasury strategy * The company holds approximately 2 million SOL tokens, valued at around $250 million * The filing signals a long-term commitment to building a significant Solana asset base despite crypto market pressures 94. </w:t>
      </w:r>
      <w:hyperlink r:id="rId102">
        <w:r>
          <w:rPr>
            <w:color w:val="0000EE"/>
            <w:u w:val="single"/>
          </w:rPr>
          <w:t>https://techstory.in/prism-secures-shareholder-nod-for-%E2%82%B96650-cr-ipo-push/</w:t>
        </w:r>
      </w:hyperlink>
      <w:r>
        <w:t xml:space="preserve"> - * PRISM, parent of OYO, gains shareholder approval for a ₹6,650 crore equity raise, subject to market and regulatory conditions * The IPO aims to strengthen the company's balance sheet and support growth initiatives * Moody’s reaffirms PRISM’s stable outlook, projecting EBITDA more than doubling in FY26, driven by premium expansion and cost efficiency 95. </w:t>
      </w:r>
      <w:hyperlink r:id="rId103">
        <w:r>
          <w:rPr>
            <w:color w:val="0000EE"/>
            <w:u w:val="single"/>
          </w:rPr>
          <w:t>https://www.prnewswire.com/news-releases/us-can-startup-founder-shun-ma-announces-strategic-expansion-into-north-american-deep-tech-with-key-investments-in-kalino-bio-and-allscaleio-302648924.html</w:t>
        </w:r>
      </w:hyperlink>
      <w:r>
        <w:t xml:space="preserve"> - * The firm announced strategic investments in Kalino Bio and AllScale.io, targeting North American startups in biotech and fintech. * Events took place in Vancouver and Silicon Valley, with a focus on cross-border incubation and venture capital. * US CAN STARTUP aims to accelerate growth and market leadership for portfolio companies through strategic resources.</w:t>
      </w:r>
      <w:r/>
    </w:p>
    <w:p>
      <w:r/>
      <w:r>
        <w:t xml:space="preserve">96. </w:t>
      </w:r>
      <w:hyperlink r:id="rId104">
        <w:r>
          <w:rPr>
            <w:color w:val="0000EE"/>
            <w:u w:val="single"/>
          </w:rPr>
          <w:t>https://www.pehub.com/blackstones-martin-brand-narrowed-bid-ask-spread-aiding-momentum-for-2026-aviation-sector-in-focus-as-blackstone-agrees-to-arka-exit/</w:t>
        </w:r>
      </w:hyperlink>
      <w:r>
        <w:t xml:space="preserve"> - * Blackstone agreed to sell Arka Group to Caci International for $2.6 billion, expected in Q3 2026 * Aero 3 sale to VSE Corporation completed for $350 million * Private equity deal value in aerospace and defence reached record highs in 2025, with significant activity in the US and Europe 97. </w:t>
      </w:r>
      <w:hyperlink r:id="rId105">
        <w:r>
          <w:rPr>
            <w:color w:val="0000EE"/>
            <w:u w:val="single"/>
          </w:rPr>
          <w:t>https://uktechnews.co.uk/2025/12/23/retailers-bet-big-on-ai-75-to-boost-ai-spend-in-the-next-five-years-as-online-christmas-sales-surge/</w:t>
        </w:r>
      </w:hyperlink>
      <w:r>
        <w:t xml:space="preserve"> - * UK retailers plan to increase AI spending over the next five years, with significant investment among larger and digital-first firms * AI is expected to enhance sales, productivity, and customer engagement, with benefits realised within two years for some * Barriers include system integration, data privacy, and skills shortages, prompting focus on upskilling and ethical AI deployment 98. </w:t>
      </w:r>
      <w:hyperlink r:id="rId106">
        <w:r>
          <w:rPr>
            <w:color w:val="0000EE"/>
            <w:u w:val="single"/>
          </w:rPr>
          <w:t>https://www.techtimes.com/articles/313577/20251223/satellite-internet-ai-meets-edge-computing-connectivity-powering-future-remote-computing-workflows.htm</w:t>
        </w:r>
      </w:hyperlink>
      <w:r>
        <w:t xml:space="preserve"> - * Satellite internet combined with edge computing enables AI applications in remote and harsh environments. * Workflows include equipment monitoring, environmental tracking, and autonomous machinery across industries like energy and agriculture. * Challenges involve limited bandwidth, high hardware costs, and complex orchestration, managed through architectural best practices. * Emerging trends include space-based AI processing, reducing downlink load and enabling near real-time decision-making. * Suitable for international and remote markets with limited terrestrial connectivity, exemplified by deployments in offshore platforms and rural farms. 99. </w:t>
      </w:r>
      <w:hyperlink r:id="rId107">
        <w:r>
          <w:rPr>
            <w:color w:val="0000EE"/>
            <w:u w:val="single"/>
          </w:rPr>
          <w:t>http://prsync.com/reports-insights-consulting-pvt-ltd/uk-pharmaceutical-chemical-market--trends-ai--consumer-behavior-5045075/</w:t>
        </w:r>
      </w:hyperlink>
      <w:r>
        <w:t xml:space="preserve"> - * Market projected to grow at 8.5% CAGR from 2025 to 2033, reaching USD 565.8 billion. * Growth driven by automation, AI adoption, and government initiatives like Society 5.0. * Challenges include legacy IT systems and skilled digital talent shortages across UK industry sectors. 100. </w:t>
      </w:r>
      <w:hyperlink r:id="rId108">
        <w:r>
          <w:rPr>
            <w:color w:val="0000EE"/>
            <w:u w:val="single"/>
          </w:rPr>
          <w:t>https://www.healthcareittoday.com/2025/12/23/ai-and-automation-in-healthcare-2026-health-it-predictions/</w:t>
        </w:r>
      </w:hyperlink>
      <w:r>
        <w:t xml:space="preserve"> - * Healthcare organisations focus on AI deployment as part of broader operational ecosystems, emphasising data governance and workflows * AI will support clinical workflows, move from hype to validated tools, and integrate seamlessly with EHRs * Manufacturing and pharmaceutical sectors will benefit from AI-driven automation for productivity, compliance, and asset utilisation * Claims management and clinical trial operations will leverage AI for efficiency and decision support * Data protection, interoperability, and specialty pharmacy operations will advance through AI and automation * Digital health quality will improve via unobtrusive AI, and the industry will shift towards truly integrated platforms 101. </w:t>
      </w:r>
      <w:hyperlink r:id="rId109">
        <w:r>
          <w:rPr>
            <w:color w:val="0000EE"/>
            <w:u w:val="single"/>
          </w:rPr>
          <w: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w:t>
        </w:r>
      </w:hyperlink>
      <w:r>
        <w:t xml:space="preserve"> - * Equisoft fully adopted AI platform Claude in September, integrating into global operations, including claims processing and underwriting. * Focused on hands-on education and initial use cases to increase AI literacy and adoption across departments. * Emphasised overcoming misconceptions about AI to demonstrate its value in insurance workflows, including claims and NIGO processing. 102. </w:t>
      </w:r>
      <w:hyperlink r:id="rId110">
        <w:r>
          <w:rPr>
            <w:color w:val="0000EE"/>
            <w:u w:val="single"/>
          </w:rPr>
          <w:t>https://www.blockchainnewssite.com/2025/12/23/portfolix-financial-college-dean-gilberto-marchena-pineda-announces-official-upgrade-to-ai-visyonex-2-0-system/</w:t>
        </w:r>
      </w:hyperlink>
      <w:r>
        <w:t xml:space="preserve"> - * PORTFOLIX Financial College announced the upgrade of its AI system to Visyonex 2.0 in December 2025, based in Mexico. * The upgrade introduces advanced features including adversarial reasoning, macro-hedge integration, and ESG governance modules. * The system aims to improve decision-making for over 10,000 global learners, focusing on risk management and structural investment. * Developments reflect enterprise-level infrastructure enhancement and architecture shifts within financial education technology. * The upgrade aligns with broader industry growth in algorithmic trading and institutional market share growth projections. 103. </w:t>
      </w:r>
      <w:hyperlink r:id="rId111">
        <w:r>
          <w:rPr>
            <w:color w:val="0000EE"/>
            <w:u w:val="single"/>
          </w:rPr>
          <w:t>https://www.apptunix.com/blog/ai-in-product-development/</w:t>
        </w:r>
      </w:hyperlink>
      <w:r>
        <w:t xml:space="preserve"> - * Insurance regulators worldwide are issuing new compliance standards and reporting requirements. * These mandates affect insurtech infrastructure, focusing on deadlines, approvals, supervisory expectations, and compliance burdens. * The developments influence capital allocations and operational strategies across global insurance markets. 104. </w:t>
      </w:r>
      <w:hyperlink r:id="rId112">
        <w:r>
          <w:rPr>
            <w:color w:val="0000EE"/>
            <w:u w:val="single"/>
          </w:rPr>
          <w:t>https://crypto-economy.com/5-best-ai-crypto-presales-right-now-ipo-genie-deepsnitch-ai-nexchain-blockchainfx-and-tapzi/</w:t>
        </w:r>
      </w:hyperlink>
      <w:r>
        <w:t xml:space="preserve"> - * The article discusses five AI-related crypto token sales: IPO Genie, DeepSnitch AI, Nexchain, BlockchainFX, and Tapzi. * It evaluates their AI functions, target markets, token utilities, and potential traction signals. * The projects are linked to infrastructure, security, trading tools, and consumer applications within the blockchain sector. * Emphasises the integration of AI and blockchain for practical use cases and enterprise traction. * Highlights the role of these projects in expanding ecosystem partnerships, platform integrations, and industry adoption. 105. </w:t>
      </w:r>
      <w:hyperlink r:id="rId113">
        <w:r>
          <w:rPr>
            <w:color w:val="0000EE"/>
            <w:u w:val="single"/>
          </w:rPr>
          <w:t>https://aircargoweek.com/euroairlines-strengthens-its-digital-cargo-ecosystem-through-new-strategic-partnerships/</w:t>
        </w:r>
      </w:hyperlink>
      <w:r>
        <w:t xml:space="preserve"> - * Euroairlines integrated Nexlog, a digital cargo booking platform recognised in the Americas, to optimise cargo operations. * The company partnered with GSA GOPEX to strengthen interline development and expand its international network. * Integration with digital aggregators CargoAi, cargo.one, and WebCargo allows real-time booking and route access, improving service speed and transparency. 106. </w:t>
      </w:r>
      <w:hyperlink r:id="rId114">
        <w:r>
          <w:rPr>
            <w:color w:val="0000EE"/>
            <w:u w:val="single"/>
          </w:rPr>
          <w:t>https://www.pocketgamer.biz/mobile-publishers-must-move-from-reacting-to-directing-their-ad-stack-says-teqblaze-cpo/</w:t>
        </w:r>
      </w:hyperlink>
      <w:r>
        <w:t xml:space="preserve"> - * Discusses the shift from reactive to proactive management of ad infrastructures in mobile gaming * Highlights the benefits of white-label SSPs for transparency, control, and quality management * Warns against overly complex stacks, emphasising operational costs and technical risks 107. </w:t>
      </w:r>
      <w:hyperlink r:id="rId115">
        <w:r>
          <w:rPr>
            <w:color w:val="0000EE"/>
            <w:u w:val="single"/>
          </w:rPr>
          <w:t>https://businesspost.ng/world/comviva-wins-at-ibsi-global-fintech-innovation-award/</w:t>
        </w:r>
      </w:hyperlink>
      <w:r>
        <w:t xml:space="preserve"> - * Comviva's mobiquity Pay platform enables cross-border payment ecosystems, deployed with Global Money Exchange in Oman. * Recognised at IBS Intelligence Global FinTech Innovation Award 2025. * Solutions facilitate international remittances, forex, bill payments, and digital financial services through a unified Super App. 108. </w:t>
      </w:r>
      <w:hyperlink r:id="rId116">
        <w:r>
          <w:rPr>
            <w:color w:val="0000EE"/>
            <w:u w:val="single"/>
          </w:rPr>
          <w:t>https://natlawreview.com/article/2026-outlook-artificial-intelligence</w:t>
        </w:r>
      </w:hyperlink>
      <w:r>
        <w:t xml:space="preserve"> - * California enacts laws on AI safety, transparency, employment oversight, and pricing algorithms, effective from January 2026 * New York passes bills on AI safety, bias audits, synthetic disclosures, and expanded government oversight, awaiting governor approval * Colorado delays implementation of its AI law to June 2026 amid federal policy considerations * EU considers delaying its AI Act high-risk system obligations by up to one year due to industry pressure * States regulate AI companions and therapeutic tools focusing on safety, disclosures, and youth protection</w:t>
      </w:r>
      <w:r/>
    </w:p>
    <w:p>
      <w:r/>
      <w:r>
        <w:t xml:space="preserve">109. </w:t>
      </w:r>
      <w:hyperlink r:id="rId117">
        <w:r>
          <w:rPr>
            <w:color w:val="0000EE"/>
            <w:u w:val="single"/>
          </w:rPr>
          <w:t>https://ceo-na.com/opinion/10-trends-shaping-global-asset-management-in-2026/</w:t>
        </w:r>
      </w:hyperlink>
      <w:r>
        <w:t xml:space="preserve"> - * Asset managers integrate AI to streamline workflows, aiming for measurable profit impacts. * Increasing enterprise-level partnerships to address capability gaps and market demands. * Private credit faces testing due to rising default rates amid economic shifts. * Growth in private markets utilised as core components within wealth portfolios. * Investors prefer outcomes over choice, favouring proprietary solutions and scale. * Private markets in DC plans expanding, demanding participant-centric, cost-effective products. * Mid-sized managers face profitability squeeze, prompting restructuring and focus on efficiency. * Asset management distribution ecosystem shifts towards embedding into multi-product online platforms. * Large asset owners centralise talent, shifting away from external managers for some asset classes. * Blockchain and tokenisation reach inflection point, with tokenized assets expected to surpass $100 billion.</w:t>
      </w:r>
      <w:r/>
    </w:p>
    <w:p>
      <w:r/>
      <w:r>
        <w:t xml:space="preserve">110. </w:t>
      </w:r>
      <w:hyperlink r:id="rId118">
        <w:r>
          <w:rPr>
            <w:color w:val="0000EE"/>
            <w:u w:val="single"/>
          </w:rPr>
          <w:t>https://developingtelecoms.com/telecom-business/vendor-news/19544-ericssons-majda-lahlou-kassi-on-empowering-africas-digital-economy-through-5g-a-ai.html</w:t>
        </w:r>
      </w:hyperlink>
      <w:r>
        <w:t xml:space="preserve"> - * Ericsson supports Africa's digital transformation, focusing on 5G, AI, and digital skills development * The company promotes network optimisation, energy efficiency, and industry digitisation in Africa * Initiatives include private 5G networks, edge computing, and renewable energy deployment * Emphasises partnerships, ecosystem building, and sustainable growth across African industries * Highlights the role of AI and 5G in shaping Africa’s future digital economy and infrastructure 111. </w:t>
      </w:r>
      <w:hyperlink r:id="rId119">
        <w:r>
          <w:rPr>
            <w:color w:val="0000EE"/>
            <w:u w:val="single"/>
          </w:rPr>
          <w:t>https://natlawreview.com/article/new-california-ai-laws-taking-effect-2026</w:t>
        </w:r>
      </w:hyperlink>
      <w:r>
        <w:t xml:space="preserve"> - * Multiple bills (AB 316, AB 325, AB 489, AB 621, AB 2013) introduce regulation on AI development and deployment in California, effective from 2026. * Laws impose transparency, liability limits, anti-trust restrictions, and prohibitions on misleading health-related claims and deepfake distribution. * Companies must prepare for dataset disclosures, risk assessments, and legal compliance to avoid penalties and adjust operational strategies. 112. </w:t>
      </w:r>
      <w:hyperlink r:id="rId120">
        <w:r>
          <w:rPr>
            <w:color w:val="0000EE"/>
            <w:u w:val="single"/>
          </w:rPr>
          <w:t>https://dataprivacy.foxrothschild.com/2025/12/articles/general-privacy-data-security-news-developments/australian-government-ai-transparency-guide-helpful-for-us-companies-too/</w:t>
        </w:r>
      </w:hyperlink>
      <w:r>
        <w:t xml:space="preserve"> - * Australian Government’s National AI Centre issues guidelines on AI disclosure and transparency practices. * The guide covers risk levels, disclosure methods, and metadata maintenance. * US laws such as FTC Act, Utah Artificial Intelligence Policy Act, and California laws mandate AI transparency and disclosure practices. 113. </w:t>
      </w:r>
      <w:hyperlink r:id="rId121">
        <w:r>
          <w:rPr>
            <w:color w:val="0000EE"/>
            <w:u w:val="single"/>
          </w:rPr>
          <w:t>https://www.eyeonprivacy.com/2025/12/might-we-see-a-streamlining-of-eu-digital-compliance/</w:t>
        </w:r>
      </w:hyperlink>
      <w:r>
        <w:t xml:space="preserve"> - * European Commission proposes modifications to data laws, impacting GDPR, AI Act, and Data Act, with potential implementation by 2026 * Changes include simplified breach notification, redefinition of personal data, and phased application of AI regulations * The proposals aim to streamline compliance processes and impact operational strategies within the EU digital regulatory framework 114. </w:t>
      </w:r>
      <w:hyperlink r:id="rId122">
        <w:r>
          <w:rPr>
            <w:color w:val="0000EE"/>
            <w:u w:val="single"/>
          </w:rPr>
          <w:t>https://fintech.global/2025/12/23/digital-bank-trade-republic-valued-at-e12-5bn-in-e1-2bn-deal/?utm_source=rss&amp;utm_medium=rss&amp;utm_campaign=digital-bank-trade-republic-valued-at-e12-5bn-in-e1-2bn-deal</w:t>
        </w:r>
      </w:hyperlink>
      <w:r>
        <w:t xml:space="preserve"> - * Trade Republic completes a €1.2bn secondary transaction, valuing the company at €12.5bn * The deal supports growth and liquidity for existing shareholders amid regional expansion * The company has doubled its customer base in 18 months to over 10 million users managing €150bn in assets 115. </w:t>
      </w:r>
      <w:hyperlink r:id="rId123">
        <w:r>
          <w:rPr>
            <w:color w:val="0000EE"/>
            <w:u w:val="single"/>
          </w:rPr>
          <w:t>https://cointelegraph.com/news/cryptocom-market-maker-prediction-markets-liquidity-trading?utm_source=rss_feed&amp;utm_medium=rss&amp;utm_campaign=rss_partner_inbound</w:t>
        </w:r>
      </w:hyperlink>
      <w:r>
        <w:t xml:space="preserve"> - * Crypto.com recruits for a 'quant trader' role to support prediction market liquidity, fully compliant with US regulations. * The move aligns with its expansion into outcome-based trading, despite regulatory scrutiny. * Other platforms such as Kalshi and Polymarket also develop market-making operations to support trading volumes. 116. </w:t>
      </w:r>
      <w:hyperlink r:id="rId124">
        <w:r>
          <w:rPr>
            <w:color w:val="0000EE"/>
            <w:u w:val="single"/>
          </w:rPr>
          <w:t>https://fintech.global/2025/12/23/visa-pilots-prove-secure-ai-driven-payments-are-ready-for-mainstream-use/?utm_source=rss&amp;utm_medium=rss&amp;utm_campaign=visa-pilots-prove-secure-ai-driven-payments-are-ready-for-mainstream-use</w:t>
        </w:r>
      </w:hyperlink>
      <w:r>
        <w:t xml:space="preserve"> - * Visa achieves milestones in AI-powered commerce with hundreds of transactions across global partners * Deployment signals transition from pilot to mainstream adoption, targeting 2026 * International expansion planned for Asia Pacific, Europe, Latin America, and Middle East * Establishes standards such as the Trusted Agent Protocol for secure agentic payments 117. </w:t>
      </w:r>
      <w:hyperlink r:id="rId125">
        <w:r>
          <w:rPr>
            <w:color w:val="0000EE"/>
            <w:u w:val="single"/>
          </w:rPr>
          <w:t>https://carboncredits.com/hut-8-pivots-from-bitcoin-to-ai-with-7b-google-backed-deal-to-power-data-centers/</w:t>
        </w:r>
      </w:hyperlink>
      <w:r>
        <w:t xml:space="preserve"> - * Hut 8 signs a 15-year lease with Fluidstack for AI data centre capacity in Louisiana. * The \$7 billion agreement includes support from Google and involves 245 MW, with options to expand. * The shift reflects broader industry movement from crypto mining to AI infrastructure, driven by declining mining profitability and rising AI demand. 118. </w:t>
      </w:r>
      <w:hyperlink r:id="rId126">
        <w:r>
          <w:rPr>
            <w:color w:val="0000EE"/>
            <w:u w:val="single"/>
          </w:rPr>
          <w:t>https://markets.financialcontent.com/wral/article/marketminute-2025-12-23-applovin-app-surges-as-ai-driven-e-commerce-pivot-redefines-market-cap-limits-in-late-2025</w:t>
        </w:r>
      </w:hyperlink>
      <w:r>
        <w:t xml:space="preserve"> - * AppLovin shifts from mobile gaming to AI advertising, boosting market cap and market share. * Expansion of AXON 2.0 into retail and e-commerce drives revenue and efficiency gains. * Strategic divestitures and inclusion in the S&amp;P 500 support institutional investment and valuation growth. 119. </w:t>
      </w:r>
      <w:hyperlink r:id="rId127">
        <w:r>
          <w:rPr>
            <w:color w:val="0000EE"/>
            <w:u w:val="single"/>
          </w:rPr>
          <w:t>https://www.adweek.com/brand-marketing/what-keeps-ifit-ahead-of-the-curve-kirsten-spittel-sloans-personalization-secret/</w:t>
        </w:r>
      </w:hyperlink>
      <w:r>
        <w:t xml:space="preserve"> - * Kirsten Spittel-Sloan discusses iFit’s focus on AI-powered personalisation and investment across marketing funnels in a competitive fitness tech market. * Emphasises the importance of high-trust, adaptable teams and balanced resource allocation to navigate rapid industry changes. * Highlights the need for combining consumer research methods and defending brand building in private equity-backed environments. 120. </w:t>
      </w:r>
      <w:hyperlink r:id="rId128">
        <w:r>
          <w:rPr>
            <w:color w:val="0000EE"/>
            <w:u w:val="single"/>
          </w:rPr>
          <w:t>https://www.cittimagazine.co.uk/aurora-insights/aurora-insights-releases-new-apac-and-us-tolling-reports-for-road-user-charging-intelligence-subscribers.html</w:t>
        </w:r>
      </w:hyperlink>
      <w:r>
        <w:t xml:space="preserve"> - * Aurora Insights releases two research reports on tolling and road user charging in APAC and the US. * Reports examine governance, public trust, funding, technology, and legal frameworks. * Focus on cross-border charging, dynamic tolling, and programme scaling amid declining fuel revenues and EV adoption. 121. </w:t>
      </w:r>
      <w:hyperlink r:id="rId129">
        <w:r>
          <w:rPr>
            <w:color w:val="0000EE"/>
            <w:u w:val="single"/>
          </w:rPr>
          <w:t>https://www.blockchainnewssite.com/2025/12/23/rbgex-prioritizes-compliance-to-build-a-stable-global-web3-trading-platform/</w:t>
        </w:r>
      </w:hyperlink>
      <w:r>
        <w:t xml:space="preserve"> - * RBGEX prioritises regulatory compliance to support its global digital asset trading operations. * The exchange is legally registered in Colorado, United States, and maintains full regulatory adherence. * The company focuses on technological security, risk management, and operational stability to ensure trustworthiness. 122. </w:t>
      </w:r>
      <w:hyperlink r:id="rId130">
        <w:r>
          <w:rPr>
            <w:color w:val="0000EE"/>
            <w:u w:val="single"/>
          </w:rPr>
          <w:t>https://highways.today/2025/12/23/infrastructure-lidar/</w:t>
        </w:r>
      </w:hyperlink>
      <w:r>
        <w:t xml:space="preserve"> - * AEye announces deployment-ready long range lidar with up to one kilometre detection at CES 2026 * The Apollo lidar sensor demonstrates integration for vehicles, infrastructure, and logistics * Solutions like OPTIS provide real-time 3D perception and analytics for diverse environments 123. </w:t>
      </w:r>
      <w:hyperlink r:id="rId131">
        <w:r>
          <w:rPr>
            <w:color w:val="0000EE"/>
            <w:u w:val="single"/>
          </w:rPr>
          <w:t>https://www.globenewswire.com/news-release/2025/12/23/3210033/0/en/Spartan-Capital-Securities-LLC-Serves-as-Sales-Agent-in-Hyperscale-Data-Inc-s-50-Million-At-the-Market-Offering.html</w:t>
        </w:r>
      </w:hyperlink>
      <w:r>
        <w:t xml:space="preserve"> - * Hyperscale Data announces a $50 million at-the-market offering, facilitated by Spartan Capital Securities. * The offering aims to raise funds primarily for Bitcoin acquisitions and data centre development. * The transaction is conducted on the NYSE American and supported by SEC registration filings. 124. </w:t>
      </w:r>
      <w:hyperlink r:id="rId132">
        <w:r>
          <w:rPr>
            <w:color w:val="0000EE"/>
            <w:u w:val="single"/>
          </w:rPr>
          <w:t>https://fintech.global/2025/12/23/bbva-invests-in-olea-to-scale-digital-global-trade-finance/?utm_source=rss&amp;utm_medium=rss&amp;utm_campaign=bbva-invests-in-olea-to-scale-digital-global-trade-finance</w:t>
        </w:r>
      </w:hyperlink>
      <w:r>
        <w:t xml:space="preserve"> - * BBVA leads a strategic investment in Olea, a digital trade finance platform, without disclosing the amount. * The collaboration aims to enhance efficiency and sustainability across global supply chains, especially in Asia. * Olea's technology integrates AI, blockchain, and data analytics to improve risk management and access to trade finance. * The investment supports BBVA’s strategy to strengthen its digital trade finance offerings and expand globally. * Olea has facilitated over $3bn in financing for more than 1,000 clients across 70+ trade corridors. 125. </w:t>
      </w:r>
      <w:hyperlink r:id="rId133">
        <w:r>
          <w:rPr>
            <w:color w:val="0000EE"/>
            <w:u w:val="single"/>
          </w:rPr>
          <w:t>https://fintech.global/2025/12/23/gambit-cyber-secures-3-4m-to-scale-ai-driven-cyber-defence/?utm_source=rss&amp;utm_medium=rss&amp;utm_campaign=gambit-cyber-secures-3-4m-to-scale-ai-driven-cyber-defence</w:t>
        </w:r>
      </w:hyperlink>
      <w:r>
        <w:t xml:space="preserve"> - * Gambit Cyber secures seed funding of $3.4m to scale AI-native cybersecurity technology * Funding led by Expeditions and Bitdefender Voyager Ventures, with plans to expand in Europe, UAE, and Asia-Pacific * The company develops KnightGuard, an AI-powered system for continuous cyber risk management, currently deployed in India, UAE, and Europe 126. </w:t>
      </w:r>
      <w:hyperlink r:id="rId134">
        <w:r>
          <w:rPr>
            <w:color w:val="0000EE"/>
            <w:u w:val="single"/>
          </w:rPr>
          <w:t>https://uktechnews.co.uk/2025/12/23/from-spend-to-impact-fixing-the-disconnect-in-u-k-supply-chain-security/</w:t>
        </w:r>
      </w:hyperlink>
      <w:r>
        <w:t xml:space="preserve"> - * Nearly all surveyed UK firms experienced supply chain breaches, with 98% impacted by incidents. * Despite establishing or optimising third-party risk management (TPRM) programs, breach frequency remains high. * The report emphasises the need to shift from compliance focus to strategic risk reduction and real-time vendor monitoring. 127. </w:t>
      </w:r>
      <w:hyperlink r:id="rId135">
        <w:r>
          <w:rPr>
            <w:color w:val="0000EE"/>
            <w:u w:val="single"/>
          </w:rPr>
          <w:t>https://www.thehindubusinessline.com/money-and-banking/aavas-financiers-to-mop-up-975-cr-via-ncd-issuance-to-a-multilateral-institution/article70430566.ece</w:t>
        </w:r>
      </w:hyperlink>
      <w:r>
        <w:t xml:space="preserve"> - * Aavas Financiers approved raising ₹975 crore via NCDs through private placement to a multilateral institution. * The issuance includes two tranches, with three series, totalling up to $108 million. * The company has previously raised funds from IFC and targeted green home initiatives. * As of September 2025, its assets under management stand at ₹21,360 crore. 128. </w:t>
      </w:r>
      <w:hyperlink r:id="rId136">
        <w:r>
          <w:rPr>
            <w:color w:val="0000EE"/>
            <w:u w:val="single"/>
          </w:rPr>
          <w:t>https://businessday.ng/insurance/article/guinea-insurance-to-raise-n15bn-through-rights-issue-private-placement/</w:t>
        </w:r>
      </w:hyperlink>
      <w:r>
        <w:t xml:space="preserve"> - * Shareholders approve up to N15 billion equity raise at virtual EGM in Lagos * Capital increase from N4 billion to N19 billion, subject to regulatory approval * Investment targeted at technology, data-driven underwriting, and digital services to enhance operational capacity and customer engagement 129. </w:t>
      </w:r>
      <w:hyperlink r:id="rId137">
        <w:r>
          <w:rPr>
            <w:color w:val="0000EE"/>
            <w:u w:val="single"/>
          </w:rPr>
          <w:t>https://www.crypto-reporter.com/press-releases/animoca-brands-to-partner-with-grow-and-invest-in-grow-digital-wealth-119736/</w:t>
        </w:r>
      </w:hyperlink>
      <w:r>
        <w:t xml:space="preserve"> - * Animoca Brands enters into a strategic partnership with GROW Investment Group to establish GROW Digital Wealth (GDW) in Hong Kong. * The platform will offer crypto and traditional finance investment products to family offices and ultra-high-net-worth clients. * The partnership aims to integrate digital assets, including real-world assets (RWAs), into Asia’s wealth management sector. * Animoca Brands plans to acquire up to 15% equity in GDW, subject to approvals. * The initiative targets expanding digital asset access and education in Asia’s asset management market. 130. </w:t>
      </w:r>
      <w:hyperlink r:id="rId138">
        <w:r>
          <w:rPr>
            <w:color w:val="0000EE"/>
            <w:u w:val="single"/>
          </w:rPr>
          <w:t>https://www.heraldscotland.com/news/25721273.sofant-technologies-closes-seminal-funding-round/?ref=rss</w:t>
        </w:r>
      </w:hyperlink>
      <w:r>
        <w:t xml:space="preserve"> - * Sofant, a UK-based company, closes a funding round involving £1.1m in equity and convertible loans. * The funding includes support from EMV Capital, Scottish Enterprise, and NSSIF. * The company demonstrates its RF MEMS technology with a successful Ka-band transmit array and aims to scale into global markets. 131. </w:t>
      </w:r>
      <w:hyperlink r:id="rId139">
        <w:r>
          <w:rPr>
            <w:color w:val="0000EE"/>
            <w:u w:val="single"/>
          </w:rPr>
          <w:t>https://www.healthcareittoday.com/2025/12/23/andhealth-secures-funding-lin-health-raises-11-million-series-a-automate-clinics-latest-funding-round/</w:t>
        </w:r>
      </w:hyperlink>
      <w:r>
        <w:t xml:space="preserve"> - * Lin Health secures $11 million in Series A funding led by US venture firms, with ongoing investor support * The funding aims to scale AI-driven, non-opioid chronic pain treatment for over 60 million Americans * The platform provides physician-led, virtual, high-touch care, focusing on painful conditions like migraines and IBS 132. </w:t>
      </w:r>
      <w:hyperlink r:id="rId140">
        <w:r>
          <w:rPr>
            <w:color w:val="0000EE"/>
            <w:u w:val="single"/>
          </w:rPr>
          <w:t>https://www.manilatimes.net/2025/12/23/tmt-newswire/globenewswire/nordprotect-adds-new-monitoring-features-to-alert-users-on-fraudulent-activities/2248859</w:t>
        </w:r>
      </w:hyperlink>
      <w:r>
        <w:t xml:space="preserve"> - * NordProtect updates its monitoring features to include three‑bureau credit monitoring, short‑term loan, and financial account monitoring. * Adds credit lock function via TransUnion for US users to prevent unauthorised account openings. * Expands platform functionalities to reduce fraud risk and improve real-time alerting in the US and European markets. * Focus on technological enhancements and API integrations aligned with platform upgradings and enterprise readiness. * Implementations are part of ongoing advances in insurance-infused cybersecurity services in international markets. * No specific claims automation engine details are provided but the focus on monitoring and protection features reflects technological evolution. 133. </w:t>
      </w:r>
      <w:hyperlink r:id="rId141">
        <w:r>
          <w:rPr>
            <w:color w:val="0000EE"/>
            <w:u w:val="single"/>
          </w:rPr>
          <w:t>https://www.simbo.ai/blog/architectural-design-patterns-for-scalable-multi-agent-and-multi-server-healthcare-applications-using-mcp-orchestrator-based-coordination-1888652/</w:t>
        </w:r>
      </w:hyperlink>
      <w:r>
        <w:t xml:space="preserve"> - * Discusses scalable, orchestrator-led multi-agent healthcare systems employing MCP with hierarchical, graph-based, and microservice architectures * Highlights real-time, resumable, and durable task management features aligned with healthcare regulations in the U.S. * Emphasises benefits such as workload automation, faster clinical workflows, and multi-server scalability in healthcare environments 134. </w:t>
      </w:r>
      <w:hyperlink r:id="rId142">
        <w:r>
          <w:rPr>
            <w:color w:val="0000EE"/>
            <w:u w:val="single"/>
          </w:rPr>
          <w:t>https://www.simbo.ai/blog/utilizing-conversational-data-integration-in-healthcare-ai-to-enable-comprehensive-analysis-of-clinical-notes-and-patient-interactions-for-better-decision-making-2815805/</w:t>
        </w:r>
      </w:hyperlink>
      <w:r>
        <w:t xml:space="preserve"> - * AI-driven conversational data integration improves patient record accuracy and decision-making in US healthcare * Platforms like Microsoft Fabric and DAX Copilot enable safe data storage and real-time clinical summarisation * Automation tools reduce administrative burdens and enhance workflow efficiency, lowering staff burnout 135. </w:t>
      </w:r>
      <w:hyperlink r:id="rId143">
        <w:r>
          <w:rPr>
            <w:color w:val="0000EE"/>
            <w:u w:val="single"/>
          </w:rPr>
          <w:t>https://www.businesswire.com/news/home/20251223739347/en/Behavox-Reports-30-2025-Growth-in-AI-Powered-Surveillance-and-Closes-the-Year-with-New-Releases?feedref=JjAwJuNHiystnCoBq_hl-bV7DTIYheT0D-1vT4_bKFzt_EW40VMdK6eG-WLfRGUE1fJraLPL1g6AeUGJlCTYs7Oafol48Kkc8KJgZoTHgMu0w8LYSbRdYOj2VdwnuKwa</w:t>
        </w:r>
      </w:hyperlink>
      <w:r>
        <w:t xml:space="preserve"> - * Behavox reports over 30% growth in ARR for 2025 driven by AI surveillance solutions. * Introduces platform upgrades including GPU enhancements, similarity matching, and comprehensive data lineage. * Enhances detection capabilities for compliance with MiFID II, FCA PS24/9, and the EU Listing Act to assist financial services clients. 136. </w:t>
      </w:r>
      <w:hyperlink r:id="rId144">
        <w:r>
          <w:rPr>
            <w:color w:val="0000EE"/>
            <w:u w:val="single"/>
          </w:rPr>
          <w:t>https://www.insurancejournal.com/news/southeast/2025/12/23/852132.htm</w:t>
        </w:r>
      </w:hyperlink>
      <w:r>
        <w:t xml:space="preserve"> - * Alabama schedules public hearing on proposed insurance capital regulation, adopting NAIC model, set for February in Montgomery * North Carolina plans hearing on proposed 68% dwelling insurance rate increase, scheduled for May in Raleigh * Both states' hearings reflect ongoing regulatory adjustments and rate negotiations within US insurance markets 137. </w:t>
      </w:r>
      <w:hyperlink r:id="rId145">
        <w:r>
          <w:rPr>
            <w:color w:val="0000EE"/>
            <w:u w:val="single"/>
          </w:rPr>
          <w:t>https://marcommnews.com/five-brands-that-own-tomorrow-and-five-that-are-running-out-of-time-to-change/?utm_source=rss&amp;utm_medium=rss&amp;utm_campaign=five-brands-that-own-tomorrow-and-five-that-are-running-out-of-time-to-change</w:t>
        </w:r>
      </w:hyperlink>
      <w:r>
        <w:t xml:space="preserve"> - * Authorities worldwide issue updated reporting standards and solvency rules affecting InsurTech infrastructure. * Focus on AI governance frameworks and digital operations deadlines influence compliance burdens. * New regulatory requirements impact capital and operational strategies for insurance firms expanding digital and AI capabilities. 138. </w:t>
      </w:r>
      <w:hyperlink r:id="rId146">
        <w:r>
          <w:rPr>
            <w:color w:val="0000EE"/>
            <w:u w:val="single"/>
          </w:rPr>
          <w:t>https://analyticsindiamag.com/ai-news-updates/hclsoftware-ups-ai-data-stack-with-wobby-jaspersoft-acquisition/</w:t>
        </w:r>
      </w:hyperlink>
      <w:r>
        <w:t xml:space="preserve"> - * HCLSoftware plans to acquire Belgium-based Wobby and Cloud Software Group's Jaspersoft to strengthen its data and AI offerings. * The acquisitions aim to accelerate GenAI-driven analytics and expand capabilities in data management, business intelligence, and reporting. * The deals target enhancing self-service analytics, embedded reporting, and AI-powered insights for regulated sectors and enterprise clients. 139. </w:t>
      </w:r>
      <w:hyperlink r:id="rId147">
        <w:r>
          <w:rPr>
            <w:color w:val="0000EE"/>
            <w:u w:val="single"/>
          </w:rPr>
          <w:t>https://bitrss.com/1inch-integrates-savantchat-s-ai-tools-for-enhanced-smart-contract-security-165296</w:t>
        </w:r>
      </w:hyperlink>
      <w:r>
        <w:t xml:space="preserve"> - * 1inch integrates SavantChat’s AI auditing tools to improve security workflows for smart contracts. * The AI system offers automated vulnerability detection, gas optimisation, and integration with CI/CD processes. * The collaboration aims to embed continuous security practices, supporting the upcoming full release of the Aqua liquidity protocol in 2025. 140. </w:t>
      </w:r>
      <w:hyperlink r:id="rId148">
        <w:r>
          <w:rPr>
            <w:color w:val="0000EE"/>
            <w:u w:val="single"/>
          </w:rPr>
          <w:t>https://carbonherald.com/japans-dai-ichi-life-backs-worlds-first-carbon-capture-bond/?utm_source=rss&amp;utm_medium=rss&amp;utm_campaign=japans-dai-ichi-life-backs-worlds-first-carbon-capture-bond</w:t>
        </w:r>
      </w:hyperlink>
      <w:r>
        <w:t xml:space="preserve"> - * Dai-ichi Life invests ¥4.7 billion in a bond issued by Rotterdam Port Authority, backing CCS projects * The bond funding is dedicated solely to carbon capture and storage activities, a world first * The project aims to store 2.5 million tonnes of CO2 annually at Rotterdam’s Porthos system, aligning with Europe’s climate goals 141. </w:t>
      </w:r>
      <w:hyperlink r:id="rId149">
        <w:r>
          <w:rPr>
            <w:color w:val="0000EE"/>
            <w:u w:val="single"/>
          </w:rPr>
          <w:t>https://investinglive.com/Education/how-versus-trade-emerged-as-one-of-2025s-fastest-growing-brokers-20251223/</w:t>
        </w:r>
      </w:hyperlink>
      <w:r>
        <w:t xml:space="preserve"> - * Versus Trade launched in 2025 with a regulatory licence from FSC, marking international expansion. * The broker introduced proprietary Relative Performance CFDs (Versus Pairs) alongside traditional assets. * It expanded globally, servicing traders from over 45 countries and launching multiple trading platforms and partnership programmes. 142. </w:t>
      </w:r>
      <w:hyperlink r:id="rId150">
        <w:r>
          <w:rPr>
            <w:color w:val="0000EE"/>
            <w:u w:val="single"/>
          </w:rPr>
          <w:t>https://www.coindesk.com/policy/2025/12/22/crypto-exchanges-brace-for-pressure-as-banks-like-jpmorgan-enter-spot-trading</w:t>
        </w:r>
      </w:hyperlink>
      <w:r>
        <w:t xml:space="preserve"> - * US OCC clarifies banks can facilitate riskless crypto transactions, enabling brokerages. * JPMorgan, Goldman Sachs, BNY Mellon expand crypto infrastructure for institutional clients. * Banks poised to capture retail crypto flow, pressuring traditional exchanges, and expanding digital asset services. 143. </w:t>
      </w:r>
      <w:hyperlink r:id="rId150">
        <w:r>
          <w:rPr>
            <w:color w:val="0000EE"/>
            <w:u w:val="single"/>
          </w:rPr>
          <w:t>https://www.coindesk.com/policy/2025/12/22/crypto-exchanges-brace-for-pressure-as-banks-like-jpmorgan-enter-spot-trading</w:t>
        </w:r>
      </w:hyperlink>
      <w:r>
        <w:t xml:space="preserve"> - * JPMorgan and other US banks are assessing crypto trading services following regulatory clarification from the OCC. * The OCC’s guidance enables banks to facilitate "riskless principal" crypto transactions, intensifying competition with retail exchanges. * Banks have already initiated infrastructure and product offerings, hinting at a shift towards deeper integration of crypto services. * Analysts see this move as a strategic advantage, potentially squeezing retail-focused exchanges and activating new partnerships. * The framework suggests cautious, incremental expansion, with banks likely focusing on liquid assets and professional clients. 144. </w:t>
      </w:r>
      <w:hyperlink r:id="rId151">
        <w:r>
          <w:rPr>
            <w:color w:val="0000EE"/>
            <w:u w:val="single"/>
          </w:rPr>
          <w:t>https://fintecbuzz.com/ai-agents-and-thinking-documents-fintech-set-to-outgrow-traditional-in-2026/</w:t>
        </w:r>
      </w:hyperlink>
      <w:r>
        <w:t xml:space="preserve"> - * AI agents transforming payments, invoicing, and compliance worldwide, with early adoption in cross-border transactions. * Agencies like McKinsey predict near-human data processing speeds, reducing IT integration costs significantly. * Financial roles polarising into AI trainers and strategists, with new skills needed for ethical oversight and prompt engineering. * Impact includes automation of documents, rapid error correction, and self-executing contracts, reducing disputes and manual labour. * Emphasis on benchmarking autonomous systems, reskilling staff, and capturing efficiency advantages in a global FinTech landscape. 145. </w:t>
      </w:r>
      <w:hyperlink r:id="rId152">
        <w:r>
          <w:rPr>
            <w:color w:val="0000EE"/>
            <w:u w:val="single"/>
          </w:rPr>
          <w:t>https://www.finextra.com/blogposting/30463/banking-in-a-vuca-world-what-2026-will-demand-from-financial-institutions?utm_medium=rssfinextra&amp;utm_source=finextrablogs</w:t>
        </w:r>
      </w:hyperlink>
      <w:r>
        <w:t xml:space="preserve"> - * Financial institutions explore regulated digital asset operations, with firms like Circle and Paxos seeking licences, signalling cross-border growth. * Banks push into stablecoin infrastructure, scaling Stablecoin-as-a-Service offerings in US, EU, and Asia. * AI-native banking functions, including risk management and compliance, become central to operations by 2026. * Enhanced sanctions and AML screening drive investments in compliance partnerships and AI-driven regulatory tools. * Institutions adopting convergence strategies and AI-native models aim to strengthen resilience and competitive edge in VUCA environment. 146. </w:t>
      </w:r>
      <w:hyperlink r:id="rId153">
        <w:r>
          <w:rPr>
            <w:color w:val="0000EE"/>
            <w:u w:val="single"/>
          </w:rPr>
          <w:t>https://www.robchrisman.com/dec-23-imbs-wanted-heloc-poem-ai-pos-cap-mkts-tools-delinquencies-increasing-loandepot-case-ethics-motion-bill-dawley-interview/</w:t>
        </w:r>
      </w:hyperlink>
      <w:r>
        <w:t xml:space="preserve"> - * Mortgage bank partner search targets IMB firms producing $500M–$2B annually, highlighting potential cross-border collaboration. * Industry leaders promote succession planning with technology-enabled platforms, indicating strategic capital allocation. * LoanDepot case developments involve legal proceedings affecting US mortgage operational practices. * Regulatory filings and partnership announcements point to expansion and operational launches in mortgage finance. * Market analysis covers international regulatory and partnership movement, relevant to cross-border growth and licence pursuit.</w:t>
      </w:r>
      <w:r/>
    </w:p>
    <w:p>
      <w:r/>
      <w:r>
        <w:t xml:space="preserve">147. </w:t>
      </w:r>
      <w:hyperlink r:id="rId154">
        <w:r>
          <w:rPr>
            <w:color w:val="0000EE"/>
            <w:u w:val="single"/>
          </w:rPr>
          <w:t>https://casinobeats.com/2025/12/23/fanduel-predicts-coinbase-clearing-company-prediction-markets/</w:t>
        </w:r>
      </w:hyperlink>
      <w:r>
        <w:t xml:space="preserve"> - * FanDuel launches prediction markets in five US states, planning national rollout by 2026 * Coinbase announces acquisition of The Clearing Company to scale prediction trading on its platform * Both companies focus on expanding regulatory licences and forming strategic partnerships * Coinbase's legal challenges aim to clarify prediction markets' regulatory status * Moves highlight a sector-wide shift towards cross-border growth and integrated market platforms 148. </w:t>
      </w:r>
      <w:hyperlink r:id="rId155">
        <w:r>
          <w:rPr>
            <w:color w:val="0000EE"/>
            <w:u w:val="single"/>
          </w:rPr>
          <w:t>https://www.yogonet.com/international/news/2025/12/23/116930-softswiss-partners-with-pantherbet-as-south-africas-regulated-betting-market-expands</w:t>
        </w:r>
      </w:hyperlink>
      <w:r>
        <w:t xml:space="preserve"> - * SOFTSWISS announced a partnership with PantherBet in South Africa, supporting local licensed operators. * The South African gambling turnover increased to EUR 75.47 billion ($88.77 billion) in 2024/25, up from EUR 55.3 billion. * The partnership aims to leverage tested technology for growth, offering responsible entertainment and market differentiation. 149. </w:t>
      </w:r>
      <w:hyperlink r:id="rId156">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partners with Equitas SFB to expand insurance access across India. * The alliance involves 994 banking outlets and 365 ATMs across 18 states, including Tamil Nadu, Karnataka, Kerala, and Maharashtra. * The collaboration aims to enhance financial inclusion and accelerate life insurance adoption aligned with IRDAI’s ‘Insurance for All by 2047’ vision. 150. </w:t>
      </w:r>
      <w:hyperlink r:id="rId157">
        <w:r>
          <w:rPr>
            <w:color w:val="0000EE"/>
            <w:u w:val="single"/>
          </w:rPr>
          <w:t>https://turingpost.substack.com/p/fod132-what-to-expect-in-2026</w:t>
        </w:r>
      </w:hyperlink>
      <w:r>
        <w:t xml:space="preserve"> - * Industry shifts focus from raw GPU capacity to effective throughput and energy efficiency, with globally linked supercomputers enabling dynamic AI workload routing. * Growing emphasis on AI verification, trustworthiness, and reliability in high-stakes sectors, with new architectural approaches like neuro-symbolic AI gaining prominence. * Human roles evolve towards overseeing AI systems as 'Operators', with a focus on system supervision, validation, and reliability. * Platform wars intensify, favouring openness and control, with on-prem AI resurgence and a move away from dimension-driven models. * Advances in AI architectures and tooling, including rapid deployment and customisation, signal transformations in coding and system integration. 151. </w:t>
      </w:r>
      <w:hyperlink r:id="rId158">
        <w:r>
          <w:rPr>
            <w:color w:val="0000EE"/>
            <w:u w:val="single"/>
          </w:rPr>
          <w:t>https://casinobeats.com/features/what-is-open-banking/</w:t>
        </w:r>
      </w:hyperlink>
      <w:r>
        <w:t xml:space="preserve"> - * The article discusses how open banking enables faster, secure payments connecting banks directly to online casinos. * It covers regulatory frameworks in Europe, the US, and implications for responsible gambling tools. * Highlights future trends, including wider adoption, AI-driven responsible gambling, and international standardisation. 152. </w:t>
      </w:r>
      <w:hyperlink r:id="rId159">
        <w:r>
          <w:rPr>
            <w:color w:val="0000EE"/>
            <w:u w:val="single"/>
          </w:rPr>
          <w:t>https://ts2.tech/en/alphabet-goog-class-c-stock-on-23-12-2025-todays-news-analyst-forecasts-and-2026-outlook-for-google-shares/</w:t>
        </w:r>
      </w:hyperlink>
      <w:r>
        <w:t xml:space="preserve"> - * Alphabet acquires Intersect to enhance power capacity for AI data centres, with assets worth $15bn, set to operate independently. * Google develops 'TorchTPU' to improve TPU chip performance and reduce Nvidia dependence. * Waymo faced operational issues during a San Francisco power outage, prompting regulatory scrutiny. * Ongoing antitrust regulations in the US, EU, and Mexico focus on market dominance and data sharing. * Alphabet’s 2025 results emphasise AI momentum, cloud growth, and significant capital expenditure, influencing 2026 outlook. 153. </w:t>
      </w:r>
      <w:hyperlink r:id="rId156">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and Equitas Small Finance Bank launch strategic bancassurance alliance in India, December 2025 * The partnership aims to increase insurance inclusion through Equitas's banking outlets across 18 states * The collaboration will promote financial inclusion and accelerate life insurance adoption in India’s diverse markets 154. </w:t>
      </w:r>
      <w:hyperlink r:id="rId160">
        <w:r>
          <w:rPr>
            <w:color w:val="0000EE"/>
            <w:u w:val="single"/>
          </w:rPr>
          <w:t>https://news.worldcasinodirectory.com/fanduel-predicts-debuts-with-cme-group-in-five-u-s-states-121029</w:t>
        </w:r>
      </w:hyperlink>
      <w:r>
        <w:t xml:space="preserve"> - * FanDuel launches prediction market app in five states, with phased expansion through 2026 * The platform offers financial and sports event markets, subject to state laws * Collaboration with CME Group aims to reach new audiences and diversify product offerings 155. </w:t>
      </w:r>
      <w:hyperlink r:id="rId161">
        <w:r>
          <w:rPr>
            <w:color w:val="0000EE"/>
            <w:u w:val="single"/>
          </w:rPr>
          <w:t>https://www.bankingfinance.in/finastra-expands-global-footprint-with-new-offices-in-the-us-and-india.html</w:t>
        </w:r>
      </w:hyperlink>
      <w:r>
        <w:t xml:space="preserve"> - * Finastra opens new offices in the United States and India to support digital banking and fintech growth * The expansion aims to enhance product development, customer engagement, and industry partnerships * Focuses on innovation, talent acquisition, and strengthening presence in key banking markets globally 156. </w:t>
      </w:r>
      <w:hyperlink r:id="rId162">
        <w:r>
          <w:rPr>
            <w:color w:val="0000EE"/>
            <w:u w:val="single"/>
          </w:rPr>
          <w:t>https://bitrss.com/jiuzi-unveils-ambitious-3-billion-global-crypto-storage-initiative-on-eos-165295</w:t>
        </w:r>
      </w:hyperlink>
      <w:r>
        <w:t xml:space="preserve"> - * Jiuzi plans to launch a $3 billion crypto storage initiative leveraging EOS blockchain, targeting December 2025 * The move aims to provide secure, scalable custody services for institutional clients and high-net-worth individuals * The project highlights EOS’s high throughput, low-cost transactions, and developer ecosystem for large-scale enterprise applications 157. </w:t>
      </w:r>
      <w:hyperlink r:id="rId163">
        <w:r>
          <w:rPr>
            <w:color w:val="0000EE"/>
            <w:u w:val="single"/>
          </w:rPr>
          <w:t>https://www.artemis.bm/news/plenum-investments-cat-bond-funds-exceed-1-1bn-in-assets/?utm_source=rss&amp;utm_medium=rss&amp;utm_campaign=plenum-investments-cat-bond-funds-exceed-1-1bn-in-assets</w:t>
        </w:r>
      </w:hyperlink>
      <w:r>
        <w:t xml:space="preserve"> - * Plenum Investments reports their two flagship catastrophe bond funds have exceeded a total of $1.1 billion in assets. * The funds have shown significant growth over the past two years, with assets rising from approximately $200 million in November 2022. * The announcement highlights the firm's differentiated risk profiles and market position in the ILS sector, attracting investor interest. 158. </w:t>
      </w:r>
      <w:hyperlink r:id="rId164">
        <w:r>
          <w:rPr>
            <w:color w:val="0000EE"/>
            <w:u w:val="single"/>
          </w:rPr>
          <w:t>https://www.artemis.bm/news/germania-insurance-secures-debut-100m-handshake-re-cat-bond-priced-below-guidance/?utm_source=rss&amp;utm_medium=rss&amp;utm_campaign=germania-insurance-secures-debut-100m-handshake-re-cat-bond-priced-below-guidance</w:t>
        </w:r>
      </w:hyperlink>
      <w:r>
        <w:t xml:space="preserve"> - * Germania Insurance secures $100 million catastrophe reinsurance via debut Handshake Re Ltd. (Series 2025-1) bond. * The bond's final risk interest spread was 4.5%, below initial guidance of 4.75%-5.25%. * The deal provides reinsurance coverage for Texas storms over four years, reflecting market conditions. 159. </w:t>
      </w:r>
      <w:hyperlink r:id="rId165">
        <w:r>
          <w:rPr>
            <w:color w:val="0000EE"/>
            <w:u w:val="single"/>
          </w:rPr>
          <w:t>https://startuptalky.com/news/daily-indian-funding-roundup-key-news-23-december-2025/</w:t>
        </w:r>
      </w:hyperlink>
      <w:r>
        <w:t xml:space="preserve"> - * Multiple Indian startups raised funding rounds, including Naxatra Labs, Prosperr.io, CoreEL Technologies, and DJT Microfinance * Major business moves included Paytm’s overseas expansion and Rentomojo’s third year of profitability * Funding totals ranged from seed to large-scale investments, signalling investor confidence and sector growth 160. </w:t>
      </w:r>
      <w:hyperlink r:id="rId166">
        <w:r>
          <w:rPr>
            <w:color w:val="0000EE"/>
            <w:u w:val="single"/>
          </w:rPr>
          <w:t>https://observer.com/2025/12/women-ambition-gap-workplace-entrepreneurship-grow/</w:t>
        </w:r>
      </w:hyperlink>
      <w:r>
        <w:t xml:space="preserve"> - * Women own 39.2% of U.S. businesses in 2025, generating $3.3 trillion in revenue * Female-led businesses grew workforce by 19.5% and revenue by 56.8% (2019-2024) * Venture capital for women-founded firms declines despite overall investment increase, highlighting gender bias in funding 161. </w:t>
      </w:r>
      <w:hyperlink r:id="rId167">
        <w:r>
          <w:rPr>
            <w:color w:val="0000EE"/>
            <w:u w:val="single"/>
          </w:rPr>
          <w:t>https://www.wisdomtree.com/investments/blog/2025/12/23/the-expanding-frontier-of-digital-infrastructure</w:t>
        </w:r>
      </w:hyperlink>
      <w:r>
        <w:t xml:space="preserve"> - * The article discusses the rising importance of digital infrastructure, including data centres, satellite networks and connectivity, in supporting AI and digital economy growth. * It highlights investment activities, especially through the WisdomTree New Economy Real Estate Fund (WTRE), focusing on companies with digital infrastructure assets. * Key players such as Iris Energy, AST SpaceMobile and others are expanding infrastructure to meet surging AI, connectivity and energy demands, driven by digitalisation and global data requirements. 162. </w:t>
      </w:r>
      <w:hyperlink r:id="rId168">
        <w:r>
          <w:rPr>
            <w:color w:val="0000EE"/>
            <w:u w:val="single"/>
          </w:rPr>
          <w:t>https://businessday.ng/technology/article/whats-next-in-ai-7-trends-to-watch-in-2026/</w:t>
        </w:r>
      </w:hyperlink>
      <w:r>
        <w:t xml:space="preserve"> - * The article outlines seven AI trends for 2026, including autonomy, multimodal capabilities, and robotics. * It discusses sector-specific applications in healthcare, manufacturing, and software development. * The focus is on technological advancements, infrastructure efficiency, security, and ethical considerations within the AI industry. 163. </w:t>
      </w:r>
      <w:hyperlink r:id="rId169">
        <w:r>
          <w:rPr>
            <w:color w:val="0000EE"/>
            <w:u w:val="single"/>
          </w:rPr>
          <w:t>https://cryptopotato.com/ripple-xrp-news-today-december-23/</w:t>
        </w:r>
      </w:hyperlink>
      <w:r>
        <w:t xml:space="preserve"> - * Ripple strengthens collaboration with TJM Investments to improve brokerage services. * XRP Healthcare secures trademarks across multiple jurisdictions, advancing blockchain healthcare payments. * Launch of earnXRP yield vault enables on-chain XRP yield earning for token holders. * Multiple spot XRP ETFs launched in the US, attracting over $1.1 billion in inflows. * XRP price drops below $1.90, losing over 20% since November, with potential for further decline. 164. </w:t>
      </w:r>
      <w:hyperlink r:id="rId170">
        <w:r>
          <w:rPr>
            <w:color w:val="0000EE"/>
            <w:u w:val="single"/>
          </w:rPr>
          <w:t>https://cryptopotato.com/solstice-and-cor-prime-execute-first-institutional-stablecoin-for-stablecoin-repo-on-a-public-blockchain/</w:t>
        </w:r>
      </w:hyperlink>
      <w:r>
        <w:t xml:space="preserve"> - * Transaction involved Solstice's USX and USDC settled on Solana and Ethereum * Facilitated by Membrane’s post-trade credit infrastructure and legal documentation * Establishes a standardised, institutional-grade stablecoin funding market on public chains 165. </w:t>
      </w:r>
      <w:hyperlink r:id="rId171">
        <w:r>
          <w:rPr>
            <w:color w:val="0000EE"/>
            <w:u w:val="single"/>
          </w:rPr>
          <w:t>https://www.globalbrandsmagazine.com/vietnam-international-financial-center/</w:t>
        </w:r>
      </w:hyperlink>
      <w:r>
        <w:t xml:space="preserve"> - * Vietnam announced the launch of its dual-city IFC project in Ho Chi Minh City and Da Nang, aiming to integrate with global finance. * Ho Chi Minh City will develop market infrastructure, targeting mid-sized Southeast Asian firms aspiring to go public. * Da Nang will serve as a fintech and green finance testing ground, promoting regulatory experimentation. * The government established an executive council to streamline investor governance and easing visa policies for foreign professionals. * The initiative aligns with Vietnam's broader strategy to position itself within Southeast Asia’s financial ecosystem, attracting FDI and global investors. 166. </w:t>
      </w:r>
      <w:hyperlink r:id="rId172">
        <w:r>
          <w:rPr>
            <w:color w:val="0000EE"/>
            <w:u w:val="single"/>
          </w:rPr>
          <w:t>https://markets.financialcontent.com/wral/article/marketminute-2025-12-23-the-silent-engine-industrial-technology-powers-market-surge-as-ametek-leads-technical-breakout</w:t>
        </w:r>
      </w:hyperlink>
      <w:r>
        <w:t xml:space="preserve"> - * Market shift towards hardware and automation signals a broader industrial rally driven by 'Physical AI' * Ametek's shares exceeded $199.30 on December 23, after upgrade from TD Cowen and integration of acquisitions * Sector-wide technical indicators, including a 'golden cross', support the bullish outlook for industrial stocks like Rockwell Automation and Emerson Electric 167. </w:t>
      </w:r>
      <w:hyperlink r:id="rId173">
        <w:r>
          <w:rPr>
            <w:color w:val="0000EE"/>
            <w:u w:val="single"/>
          </w:rPr>
          <w:t>https://www.prnewswire.com/news-releases/naver-d2sfbacked-startups-participate-in-ces-2026-302648600.html</w:t>
        </w:r>
      </w:hyperlink>
      <w:r>
        <w:t xml:space="preserve"> - * Eight startups backed by NAVER D2SF participate in CES 2026, showcasing innovations across sectors including mobility, AI and healthcare * Several startups receive CES Innovation Awards, including Best of Innovation, highlighting technological excellence * NAVER's strategic activities include expanding investments and networking in North America to support Korean startups’ global growth 168. </w:t>
      </w:r>
      <w:hyperlink r:id="rId174">
        <w:r>
          <w:rPr>
            <w:color w:val="0000EE"/>
            <w:u w:val="single"/>
          </w:rPr>
          <w:t>https://knowstartup.com/blog/top-rated-chennai-startup-companies-list-complete-guide/</w:t>
        </w:r>
      </w:hyperlink>
      <w:r>
        <w:t xml:space="preserve"> - * Chennai's tech startup scene includes top unicorns like Freshworks and emerging space tech companies such as Agnikul Cosmos * The Tamil Nadu government's five-year strategic plan aims to create 100,000 jobs and attract international investment * Multiple startups across SaaS, fintech, space tech, and supply chain sectors have secured significant funding rounds, signalling sector growth 169. </w:t>
      </w:r>
      <w:hyperlink r:id="rId175">
        <w:r>
          <w:rPr>
            <w:color w:val="0000EE"/>
            <w:u w:val="single"/>
          </w:rPr>
          <w:t>https://www.recapitalnews.com/pbb-sells-first-loss-positions-of-2bn-us-real-estate-portfolio/</w:t>
        </w:r>
      </w:hyperlink>
      <w:r>
        <w:t xml:space="preserve"> - * Pbb sells first-loss positions on €2 billion US real estate portfolio via synthetic risk transfer (SRT) * Transaction aids Pbb's withdrawal from the US market and long-term risk management * SRT market emerging as a tool for banks to optimise capital and increase lending capacity 170. </w:t>
      </w:r>
      <w:hyperlink r:id="rId176">
        <w:r>
          <w:rPr>
            <w:color w:val="0000EE"/>
            <w:u w:val="single"/>
          </w:rPr>
          <w:t>https://www.businessinsider.com/unilever-20x-influencer-mandate-sparks-creator-marketing-gold-rush-2025-12</w:t>
        </w:r>
      </w:hyperlink>
      <w:r>
        <w:t xml:space="preserve"> - * Unilever announced a 20x increase in influencer partnerships and raised social media ad spend to 50%, influencing industry-wide practices * The company's move has prompted other brands to boost their influencer marketing budgets and initiatives * Influencer fees, especially for macro creators, are rising, while the market faces supply saturation and fee stabilisation in mature markets 171. </w:t>
      </w:r>
      <w:hyperlink r:id="rId177">
        <w:r>
          <w:rPr>
            <w:color w:val="0000EE"/>
            <w:u w:val="single"/>
          </w:rPr>
          <w:t>https://finance.yahoo.com/news/cloud-ai-akamai-accelerates-isv-123736875.html?.tsrc=rss</w:t>
        </w:r>
      </w:hyperlink>
      <w:r>
        <w:t xml:space="preserve"> - * Akamai Technologies introduces ISV Catalyst, a partner programme supporting AI and multicloud solutions for independent software vendors (ISVs) * The programme offers promotional incentives, including no referral fees during the first year, to facilitate market entry and visibility * The initiative aims to accelerate AI adoption and digital transformation through enhanced collaboration within Akamai’s cloud ecosystem 172. </w:t>
      </w:r>
      <w:hyperlink r:id="rId178">
        <w:r>
          <w:rPr>
            <w:color w:val="0000EE"/>
            <w:u w:val="single"/>
          </w:rPr>
          <w:t>https://www.computerra.ru/332027/tsifrovizatsiya-klientskih-protsessov-developerov-rezultaty-issledovaniya-estatecrm-i-bpmsoft/</w:t>
        </w:r>
      </w:hyperlink>
      <w:r>
        <w:t xml:space="preserve"> - * Survey conducted in 2025 among over 50 Russian real estate companies highlights focus on BI-analytics, real-time reporting, and sales conversion improvements * Companies plan to implement AI chat assistants, visualisation tools, personalised offerings, and automation of client onboarding processes * Major challenges include early-stage client engagement and data discipline, with emphasis on integrating data flows for seamless customer journeys 173. </w:t>
      </w:r>
      <w:hyperlink r:id="rId179">
        <w:r>
          <w:rPr>
            <w:color w:val="0000EE"/>
            <w:u w:val="single"/>
          </w:rPr>
          <w:t>https://www.expresshealthcare.in/news/bls-to-verify-ayushman-bharat-beneficiaries-in-gujarat/452061/</w:t>
        </w:r>
      </w:hyperlink>
      <w:r>
        <w:t xml:space="preserve"> - * BLS International awarded contract by Gujarat’s State Health Agency to verify Ayushman Bharat beneficiaries via NHA’s BIS platform * Project aims to enhance data integrity, fast-track beneficiary verification, and strengthen digital health records * Initiative supports the national health scheme providing up to ₹5 lakh coverage, with scope extending until December 2025 174. </w:t>
      </w:r>
      <w:hyperlink r:id="rId180">
        <w:r>
          <w:rPr>
            <w:color w:val="0000EE"/>
            <w:u w:val="single"/>
          </w:rPr>
          <w:t>https://www.globenewswire.com/news-release/2025/12/23/3209930/0/en/HealthLynked-Announces-Strategic-Consulting-Partnership-With-PBACO-to-Accelerate-Payer-Integration-and-Value-Based-Care.html</w:t>
        </w:r>
      </w:hyperlink>
      <w:r>
        <w:t xml:space="preserve"> - * The partnership aims to deploy HealthLynked's AI-enabled care-coordination platform across broad insured populations in the US. * It involves strategic advisory, operational support, and platform deployment to improve care, reduce costs, and enhance patient engagement. * The collaboration focuses on advancing health information exchange, AI health assistants, and data integration within the US insurance and healthcare infrastructure. 175. </w:t>
      </w:r>
      <w:hyperlink r:id="rId181">
        <w:r>
          <w:rPr>
            <w:color w:val="0000EE"/>
            <w:u w:val="single"/>
          </w:rPr>
          <w:t>https://www.motortrader.com/motor-trader-news/automotive-news/car-care-plan-protex-launches-digital-claims-tools-23-12-2025</w:t>
        </w:r>
      </w:hyperlink>
      <w:r>
        <w:t xml:space="preserve"> - * Car Care Plan Protex launched new digital claims tools including a smartphone app and online portal. * Tools developed in partnership with Agile Developments, aiming to enhance customer experience. * Claims process can be completed in under three minutes, with detailed multimedia submission and voice recording options. 176. </w:t>
      </w:r>
      <w:hyperlink r:id="rId182">
        <w:r>
          <w:rPr>
            <w:color w:val="0000EE"/>
            <w:u w:val="single"/>
          </w:rPr>
          <w:t>https://gfmag.com/award/award-winners/ai-in-finance-round-ii-consumer-winners/</w:t>
        </w:r>
      </w:hyperlink>
      <w:r>
        <w:t xml:space="preserve"> - * AI adoption in banking includes automation, fraud detection, personalised advice, and customer journey monitoring, with developments across Asia and Latin America. * Akbank, CaixaBank, DBS Bank, QIB, Bank of Georgia, Banamex, BBVA, and CTBC implement AI to enhance payment processing, virtual assistance, customer experience, client acquisition, fraud prevention, credit assessment, risk management, and check recognition. * These technological upgrades aim to streamline operations, reduce manual effort, improve decision accuracy, and support financial inclusion, demonstrating enterprise readiness and strategic AI deployment in global financial markets. 177. </w:t>
      </w:r>
      <w:hyperlink r:id="rId183">
        <w:r>
          <w:rPr>
            <w:color w:val="0000EE"/>
            <w:u w:val="single"/>
          </w:rPr>
          <w:t>https://en.cryptonomist.ch/2025/12/23/crypto-taxation-italy-2026/</w:t>
        </w:r>
      </w:hyperlink>
      <w:r>
        <w:t xml:space="preserve"> - * Italy plans to introduce a new crypto tax framework with progressive rates based on transaction value * Automatic reporting mechanisms will be implemented to improve data accuracy and cross-border transparency * The reform seeks to balance fiscal control, innovation support, and international competitiveness in the digital asset sector 178. </w:t>
      </w:r>
      <w:hyperlink r:id="rId184">
        <w:r>
          <w:rPr>
            <w:color w:val="0000EE"/>
            <w:u w:val="single"/>
          </w:rPr>
          <w:t>https://callminer.com/blog/predictions-2026-compliance-pressure-ai-automation-acceleration-cx-data-mindset</w:t>
        </w:r>
      </w:hyperlink>
      <w:r>
        <w:t xml:space="preserve"> - * Organisations are shifting towards compliance-driven AI frameworks, aligning with upcoming regulations such as the EU AI Act. * Claims automation and claims management systems will integrate with AI governance and compliance structures. * Data strategies are refocusing on high-impact, quality insights, supporting automation and fraud detection improvements. 179. </w:t>
      </w:r>
      <w:hyperlink r:id="rId185">
        <w:r>
          <w:rPr>
            <w:color w:val="0000EE"/>
            <w:u w:val="single"/>
          </w:rPr>
          <w:t>https://www.quape.com/domain-privacy-whois-protection-gdpr-pdpa-compliance-in-singapore/</w:t>
        </w:r>
      </w:hyperlink>
      <w:r>
        <w:t xml:space="preserve"> - * Insurance regulators worldwide impose new reporting standards and solvency rules, with deadlines and approval processes. * Digital operations and AI governance frameworks are introduced, impacting InsurTech's operational strategies. * These regulatory changes influence capital requirements and compliance burdens across markets, shaping supervisory expectations. 180. </w:t>
      </w:r>
      <w:hyperlink r:id="rId186">
        <w:r>
          <w:rPr>
            <w:color w:val="0000EE"/>
            <w:u w:val="single"/>
          </w:rPr>
          <w:t>https://www.cxtoday.com/uncategorized/workflow-automation-cx-2025/</w:t>
        </w:r>
      </w:hyperlink>
      <w:r>
        <w:t xml:space="preserve"> - * Insurance regulatory authorities worldwide are introducing new standards for AI and automation in customer interactions. * These mandates focus on compliance deadlines, supervisory expectations, and risk management in digital insurance operations. * The regulations aim to align automation practices with capital, operational strategies, and market stability concerns across global markets. 181. </w:t>
      </w:r>
      <w:hyperlink r:id="rId187">
        <w:r>
          <w:rPr>
            <w:color w:val="0000EE"/>
            <w:u w:val="single"/>
          </w:rPr>
          <w:t>https://www.prnewswire.com/news-releases/spectral-capital-portfolio-company-fortytwo-telecom-advances-enterprise-messaging-with-telegram-based-p2p-technology-platform-302648716.html</w:t>
        </w:r>
      </w:hyperlink>
      <w:r>
        <w:t xml:space="preserve"> - * Fortytwo Telecom announces development of a native Telegram P2P communication platform for enterprise use, scheduled for launch in January 2026 * The platform enables secure, certified messaging with CRM integration and supports AI-powered customer service bots * Incorporates fallback to SMS for reliable, global enterprise communication and expands Fortytwo's messaging ecosystem 182. </w:t>
      </w:r>
      <w:hyperlink r:id="rId188">
        <w:r>
          <w:rPr>
            <w:color w:val="0000EE"/>
            <w:u w:val="single"/>
          </w:rPr>
          <w:t>https://www.computerra.ru/332036/zashhishhennoe-oblako-dlya-teh-komu-nelzya-oshibatsya/</w:t>
        </w:r>
      </w:hyperlink>
      <w:r>
        <w:t xml:space="preserve"> - * Russian organisations, including banks and government agencies, adopt protected cloud solutions to comply with security legislation. * In 2024, the financial sector faces increased cyber threats, with penalties up to 6 million rubles for violations. * New regulations from September 2025 demand strict security measures, including localisation and certified software, for critical information infrastructure. * Russian providers implement security-by-design architectures, microservices, and segregated networks using open-source and domestic hardware. * Continuous monitoring and incident response systems are essential for compliance and protection in sensitive sectors. 183. </w:t>
      </w:r>
      <w:hyperlink r:id="rId189">
        <w:r>
          <w:rPr>
            <w:color w:val="0000EE"/>
            <w:u w:val="single"/>
          </w:rPr>
          <w:t>https://mediaindonesia.com/ekonomi/843541/perkuat-pemahaman-risiko-migas-hilir-askrindo-gelar-sosialisasi-bersama-kopana-migas</w:t>
        </w:r>
      </w:hyperlink>
      <w:r>
        <w:t xml:space="preserve"> - * Askrindo dan Kopana Migas mengadakan sosialisasi asuransi untuk pengelola SPBU dan SPBE di Bandung. * Kegiatan meningkatkan literasi risiko dan pemahaman perlindungan asuransi yang relevan dengan risiko migas hilir. * Menyusun solusi perlindungan seperti Property All Risk, Gempa Bumi, Liability, dan Money Insurance, serta penjelasan proses klaim transparan. 184. </w:t>
      </w:r>
      <w:hyperlink r:id="rId190">
        <w:r>
          <w:rPr>
            <w:color w:val="0000EE"/>
            <w:u w:val="single"/>
          </w:rPr>
          <w:t>https://www.ciol.com/startups/garuda-aerospace-taps-salesforce-to-scale-customer-ops-globally-10940166</w:t>
        </w:r>
      </w:hyperlink>
      <w:r>
        <w:t xml:space="preserve"> - * Garuda Aerospace collaborates with Salesforce to unify customer data and expand into Southeast Asia and Africa * Deployment of Salesforce’s Agentforce 360 introduces AI-driven automation in customer workflows * The partnership aims to enable rapid growth, operational maturity, and expansion into regulated sectors like defence and infrastructure 185. </w:t>
      </w:r>
      <w:hyperlink r:id="rId191">
        <w:r>
          <w:rPr>
            <w:color w:val="0000EE"/>
            <w:u w:val="single"/>
          </w:rPr>
          <w:t>https://www.ciol.com/appointment/cloudkeeper-brings-former-aws-google-leader-deepak-singh-on-board-10941151</w:t>
        </w:r>
      </w:hyperlink>
      <w:r>
        <w:t xml:space="preserve"> - * CloudKeeper recruits Deepak Singh, former AWS and Google executive, as senior advisor * Singh to focus on international markets, product strategy, and partnerships * Role coincides with growing demand for cloud FinOps and cloud cost optimisation * Company aims to strengthen its position in enterprise cloud financial management * Singh's hyperscaler background supports CloudKeeper's expansion in multi-cloud cost governance 186. </w:t>
      </w:r>
      <w:hyperlink r:id="rId192">
        <w:r>
          <w:rPr>
            <w:color w:val="0000EE"/>
            <w:u w:val="single"/>
          </w:rPr>
          <w:t>https://www.dentulu.com/blog/dentulu-and-the-evolving-landscape-of-teledentistry-awards-recognition-and-growing-clinical-adoption/</w:t>
        </w:r>
      </w:hyperlink>
      <w:r>
        <w:t xml:space="preserve"> - * Dentulu receives industry recognition, including the Cellerant Best of Class Technology Award, and features at ADA conferences. * The platform is adopted across education, institutional, and operational dental settings, including DSOs. * Dentulu supports advanced oral health tools like fluorescence-based plaque detection and multispectral imaging. * Focuses on responsible, integrated growth aligned with professional workflows, education, and clinical contexts. * Emphasises trust, interoperability, and compliance as teledentistry matures into a multidimensional ecosystem. 187. </w:t>
      </w:r>
      <w:hyperlink r:id="rId193">
        <w:r>
          <w:rPr>
            <w:color w:val="0000EE"/>
            <w:u w:val="single"/>
          </w:rPr>
          <w:t>https://gfmag.com/award/winner-insights/dbs-nimish-panchmatia-ai-banking/</w:t>
        </w:r>
      </w:hyperlink>
      <w:r>
        <w:t xml:space="preserve"> - * DBS, Singaporean bank, emphasises an AI-first strategy with substantial ROI, cited at over $750 million in 2024 and expected to exceed $1 billion SGD in 2025 * Focuses on integrating AI across all business units while maintaining human oversight in complex customer interactions * Challenges include navigating AI hype, ensuring end-to-end process application, and rapid technological development; DBS invests heavily in employee upskilling to adapt to AI-driven changes 188. </w:t>
      </w:r>
      <w:hyperlink r:id="rId194">
        <w:r>
          <w:rPr>
            <w:color w:val="0000EE"/>
            <w:u w:val="single"/>
          </w:rPr>
          <w:t>https://tradebrains.in/recently-listed-stock-jumps-18-as-analyst-calls-it-a-mispriced-opportunity-sees-69-upside/</w:t>
        </w:r>
      </w:hyperlink>
      <w:r>
        <w:t xml:space="preserve"> - * Investec initiates 'buy' coverage on Canara HSBC Life Insurance with a 69% upside target * Shares hit a 52-week high after surging nearly 18% on NSE * Company plans branch expansion and digital growth, with substantial premium growth and margin potential 189. </w:t>
      </w:r>
      <w:hyperlink r:id="rId195">
        <w:r>
          <w:rPr>
            <w:color w:val="0000EE"/>
            <w:u w:val="single"/>
          </w:rPr>
          <w:t>https://romanialibera.ro/la-zi/piata-asigurarilor-in-2025-crestere-de-11-iar-politele-de-viata-castiga-tot-mai-mult-teren/</w:t>
        </w:r>
      </w:hyperlink>
      <w:r>
        <w:t xml:space="preserve"> - * Insurance premiums in Romania reached 18.7 billion lei, up 11% year-on-year in Q1-Q3 2025 * Auto liability insurance (RCA) led the market with 7.6 billion lei in new business, up 11% * Market structure shifted, with life insurance accounting for 21% of total premiums and general insurance below 80% 190. </w:t>
      </w:r>
      <w:hyperlink r:id="rId196">
        <w:r>
          <w:rPr>
            <w:color w:val="0000EE"/>
            <w:u w:val="single"/>
          </w:rPr>
          <w:t>https://www.zawya.com/en/economy/africa/south-africa-legislative-updates-and-industry-news-november-2025-xihqkuiu</w:t>
        </w:r>
      </w:hyperlink>
      <w:r>
        <w:t xml:space="preserve"> - * FSCA aligns supervisory approach with COFI principles ahead of legislation enactment * The report highlights the growing adoption of AI in banking and payments, with regulatory challenges identified * IR pursues court case on telemarketing under POPIA signalling increased enforcement of data privacy laws 191. </w:t>
      </w:r>
      <w:hyperlink r:id="rId197">
        <w:r>
          <w:rPr>
            <w:color w:val="0000EE"/>
            <w:u w:val="single"/>
          </w:rPr>
          <w:t>https://funds-europe.com/amundi-launches-etf-as-a-service-to-power-white-label-etf-solutions/</w:t>
        </w:r>
      </w:hyperlink>
      <w:r>
        <w:t xml:space="preserve"> - * Amundi introduces a white‑label 'ETF-as-a-Service' platform to facilitate client-designed ETFs, targeting market entry and expansion. * By 2028, plans to launch 30 ETFs, leveraging a modular, scalable platform. * Initial clients include Germany’s Finanzen.net and LAIQON AG, with product launches planned for 2026 and onwards. 192. </w:t>
      </w:r>
      <w:hyperlink r:id="rId198">
        <w:r>
          <w:rPr>
            <w:color w:val="0000EE"/>
            <w:u w:val="single"/>
          </w:rPr>
          <w:t>https://irishtechnews.ie/tcs-bancs-gets-ai-upgrade-new-core-tool/</w:t>
        </w:r>
      </w:hyperlink>
      <w:r>
        <w:t xml:space="preserve"> - * TCS launches AI upgrade to its BaNCS platform targeting banking, securities, and wealth management * The new AI core, TCS BaNCS AI Compass, incorporates machine learning, deep learning, and generative AI * The solution aims to optimise operations, improve risk management, and support responsible AI practices * Available in Ireland, with implications for global financial institutions, adhering to governance and transparency standards 193. </w:t>
      </w:r>
      <w:hyperlink r:id="rId199">
        <w:r>
          <w:rPr>
            <w:color w:val="0000EE"/>
            <w:u w:val="single"/>
          </w:rPr>
          <w:t>https://knnindia.co.in/news/newsdetails/global/india-new-zealand-conclude-financial-services-annex-of-free-trade-agreement</w:t>
        </w:r>
      </w:hyperlink>
      <w:r>
        <w:t xml:space="preserve"> - * Negotiations on the annex finalised in December 2025, focused on improving market access and regulatory cooperation * Provisions support electronic payments, digital infrastructure, fintech collaboration, and financial information management * Commitments include increased FDI limits and new banking presence, aiming to deepen financial sector integration 194. </w:t>
      </w:r>
      <w:hyperlink r:id="rId200">
        <w:r>
          <w:rPr>
            <w:color w:val="0000EE"/>
            <w:u w:val="single"/>
          </w:rPr>
          <w:t>https://evreporter.com/indofast-energy-expands-franchise-based-battery-swapping-network-across-india/</w:t>
        </w:r>
      </w:hyperlink>
      <w:r>
        <w:t xml:space="preserve"> - * Indofast Energy announced a franchise expansion across India, targeting Tier-I and Tier-II cities. * The programme offers three formats (Swap Point, Swap Hub, Swap Junction) with projected returns of 1.7x to 2.7x. * The company has over 200 franchise stations in more than 12 cities and facilitated over 44.5 million swaps. 195. </w:t>
      </w:r>
      <w:hyperlink r:id="rId201">
        <w:r>
          <w:rPr>
            <w:color w:val="0000EE"/>
            <w:u w:val="single"/>
          </w:rPr>
          <w:t>https://gfmag.com/award/award-winners/ai-in-finance-round-ii-global-winners/</w:t>
        </w:r>
      </w:hyperlink>
      <w:r>
        <w:t xml:space="preserve"> - * Major banking institutions worldwide recognise the strategic importance of AI, significantly boosting efficiency and economic value. * DBS Bank in Singapore reports a $750 million impact in 2024, with initiatives including AI-assisted customer service and risk models. * Akbank in Turkey uses AI for personalised, agentic banking, achieving high customer satisfaction and increased sales. * Citi employs AI as a co-pilot in investment banking to automate tasks and improve compliance, analysis, and client services. * The article highlights evolving AI governance frameworks and targeted operational deployments shaping global banking regulation and compliance. 196. </w:t>
      </w:r>
      <w:hyperlink r:id="rId202">
        <w:r>
          <w:rPr>
            <w:color w:val="0000EE"/>
            <w:u w:val="single"/>
          </w:rPr>
          <w:t>https://mondovisione.com/media-and-resources/news/update-on-continuing-work-toward-treasury-clearing-implementation-sec-commissio-20251223/</w:t>
        </w:r>
      </w:hyperlink>
      <w:r>
        <w:t xml:space="preserve"> - * SEC continues implementation of the Treasury Clearing rule, aiming for full compliance by 2027 * Approves FICC's new 'Collateral-in-Lieu' service to reduce margin costs, December 12, 2025 * Expands cross-margining and clears capacity increases through CME, notifications in December 2025 * Extends compliance deadlines, provides guidance, and engages with market participants to facilitate rollout * Ongoing considerations include interaffiliate exemptions, extraterritorial scope, and risk mitigation measures 197. </w:t>
      </w:r>
      <w:hyperlink r:id="rId203">
        <w:r>
          <w:rPr>
            <w:color w:val="0000EE"/>
            <w:u w:val="single"/>
          </w:rPr>
          <w:t>https://www.reinsurancene.ws/amiga-specialty-secures-lloyds-capacity-for-management-liability/</w:t>
        </w:r>
      </w:hyperlink>
      <w:r>
        <w:t xml:space="preserve"> - * Amiga Specialty, an MGA, secures Lloyd’s capacity for its Management Liability product. * The facility supports SME and mid-market businesses across the UK, Europe, and international markets. * Leadership and strategic plans focus on growth, cross-border exposure, and reinforcing broker partnerships. 198. </w:t>
      </w:r>
      <w:hyperlink r:id="rId204">
        <w:r>
          <w:rPr>
            <w:color w:val="0000EE"/>
            <w:u w:val="single"/>
          </w:rPr>
          <w:t>https://www.benzinga.com/trading-ideas/movers/25/12/49557580/miax-arm-strikes-deal-with-boursa-kuwait-to-expand-middle-east-investment-access</w:t>
        </w:r>
      </w:hyperlink>
      <w:r>
        <w:t xml:space="preserve"> - * Miami International Holdings announced a new cross-border exchange partnership with Boursa Kuwait. * The MoU aims to develop market connectivity, sustainable finance, and attract issuers in the Middle East. * MIAX stock increased by 5.92% during premarket trading, with a 53% gain in the past year. 199. </w:t>
      </w:r>
      <w:hyperlink r:id="rId205">
        <w:r>
          <w:rPr>
            <w:color w:val="0000EE"/>
            <w:u w:val="single"/>
          </w:rPr>
          <w:t>https://inc42.com/features/inside-indias-28-bn-agritech-opportunity-and-the-rise-of-ai-powered-farming/</w:t>
        </w:r>
      </w:hyperlink>
      <w:r>
        <w:t xml:space="preserve"> - * Agritech market in India projected to grow from $9 Bn in 2025 to $28 Bn by 2030, driven by infrastructure and AI adoption * AI-led agritech in India to reach $5.6 Bn by 2030, accounting for 20% of overall market * Market linkage, post-harvest infrastructure, and seed-to-shelf control emerging as key value pools * Focus on integrated AI platforms controlling the entire agritech value chain for competitive advantage * Fragmentation persists but consolidation towards platform control and system-level scaling is underway 200. </w:t>
      </w:r>
      <w:hyperlink r:id="rId206">
        <w:r>
          <w:rPr>
            <w:color w:val="0000EE"/>
            <w:u w:val="single"/>
          </w:rPr>
          <w:t>https://www.insuranceage.co.uk/insight/7957788/deloitte-forecasts-home-insurers-will-slide-back-to-losses-in-2026-after-profits-in-2025</w:t>
        </w:r>
      </w:hyperlink>
      <w:r>
        <w:t xml:space="preserve"> - * UK home insurers expected to make underwriting profit in 2025 with a net combined ratio (NCR) of 98% * Losses forecasted for 2026 with a NCR of 102.1%, driven by increased claims * Premiums are steady in 2025 (£326) and expected to decrease by 7% in 2026 (£306), amid a competitive market 201. </w:t>
      </w:r>
      <w:hyperlink r:id="rId207">
        <w:r>
          <w:rPr>
            <w:color w:val="0000EE"/>
            <w:u w:val="single"/>
          </w:rPr>
          <w:t>https://betanews.com/2025/12/23/ai-risks-greater-regulation-and-remote-consultations-healthtech-predictions-for-2026/</w:t>
        </w:r>
      </w:hyperlink>
      <w:r>
        <w:t xml:space="preserve"> - * Increasing regulatory scrutiny and AI regulation expected to influence healthcare technology development by 2026 * Concerns over AI data leaks and malicious supply chain attacks in medical settings highlighted * The shift towards remote consultations and digital transformation in NHS and patient care outlined 202. </w:t>
      </w:r>
      <w:hyperlink r:id="rId208">
        <w:r>
          <w:rPr>
            <w:color w:val="0000EE"/>
            <w:u w:val="single"/>
          </w:rPr>
          <w:t>https://natlawreview.com/article/india-issues-2025-ai-governance-guidelines-how-it-compares-other-global-ai-acts-0</w:t>
        </w:r>
      </w:hyperlink>
      <w:r>
        <w:t xml:space="preserve"> - * India’s AI guidelines focus on risk classification, governance pillars, and social-context assessments. * The guidelines emphasise voluntary compliance, incentives, and existing laws over strict legislation. * India promotes AI as a diplomatic and economic tool, engaging in global forums and establishing infrastructure for safety and governance. 203. </w:t>
      </w:r>
      <w:hyperlink r:id="rId209">
        <w:r>
          <w:rPr>
            <w:color w:val="0000EE"/>
            <w:u w:val="single"/>
          </w:rPr>
          <w:t>https://www.prnewswire.com/news-releases/convr-ai-automates-underwriting-process-for-zurich-north-america-302647814.html</w:t>
        </w:r>
      </w:hyperlink>
      <w:r>
        <w:t xml:space="preserve"> - * Convr AI automates document processing and data enrichment for Zurich North America, improving underwriting efficiency. * The deployment includes AI-powered extraction of forms and documents, with extended capabilities for multiple lines of business. * Zurich expands its use of Convr technology to enhance risk assessment and tailor insurance offerings across North America. 204. </w:t>
      </w:r>
      <w:hyperlink r:id="rId210">
        <w:r>
          <w:rPr>
            <w:color w:val="0000EE"/>
            <w:u w:val="single"/>
          </w:rPr>
          <w:t>https://alertify.eu/airhub-simplifies-b2b-esim-sales-with-low-code-partner-onboarding/</w:t>
        </w:r>
      </w:hyperlink>
      <w:r>
        <w:t xml:space="preserve"> - * Airhub launches low-code partner onboarding with multiple pathways, reducing time-to-market for eSIM sales * The platform supports operational management tools, enabling partners to run full eSIM businesses from launch * Infrastructure supports over 200 countries, with existing user base, lowering risk for new partners 205. </w:t>
      </w:r>
      <w:hyperlink r:id="rId211">
        <w:r>
          <w:rPr>
            <w:color w:val="0000EE"/>
            <w:u w:val="single"/>
          </w:rPr>
          <w:t>https://www.consultancy.uk/news/42568/tcs-powers-aviva-uk-expansion-with-bancs</w:t>
        </w:r>
      </w:hyperlink>
      <w:r>
        <w:t xml:space="preserve"> - * TCS increases policy management scope for Aviva to over 6.5 million policies, UK-based insurer, by leveraging TCS BaNCS platform * The expansion aims to enhance customer experience through digitisation, self-service, and simplified technology landscape * TCS strengthens its role as a core infrastructure provider for Aviva, focusing on digital transformation and operational efficiency in insurance sector 206. </w:t>
      </w:r>
      <w:hyperlink r:id="rId212">
        <w:r>
          <w:rPr>
            <w:color w:val="0000EE"/>
            <w:u w:val="single"/>
          </w:rPr>
          <w:t>https://www.informalnewz.com/credit-card-payments-this-bank-will-charge-2-on-such-credit-card-payments-effective-january-15-2026-details-here/</w:t>
        </w:r>
      </w:hyperlink>
      <w:r>
        <w:t xml:space="preserve"> - * Major changes to ICICI Bank's credit card charges, rewards, and benefit caps to be implemented from January and February 2026 * Additional 2% fee on online gaming transactions and increased wallet loading costs * Reward cap introduced for transportation spends, with restrictions on entertainment offers and premium card fees 207. </w:t>
      </w:r>
      <w:hyperlink r:id="rId213">
        <w:r>
          <w:rPr>
            <w:color w:val="0000EE"/>
            <w:u w:val="single"/>
          </w:rPr>
          <w:t>https://gam3s.gg/news/top-game-funding-updates-dec-23/</w:t>
        </w:r>
      </w:hyperlink>
      <w:r>
        <w:t xml:space="preserve"> - * Major gaming companies like Netflix, Ubisoft, and Bandai Namco engage in mergers and asset sales to bolster portfolios and strategic positioning * Venture funding supports development of AI, cloud streaming, and web-based gaming platforms, notably in Japan, UK, and US * Industry trends indicate consolidation, increased investment in AI-driven tools, and expansion of cross-platform and immersive gaming experiences 208. </w:t>
      </w:r>
      <w:hyperlink r:id="rId214">
        <w:r>
          <w:rPr>
            <w:color w:val="0000EE"/>
            <w:u w:val="single"/>
          </w:rPr>
          <w:t>https://mediacopilot.substack.com/p/five-predictions-for-ai-and-media-2026</w:t>
        </w:r>
      </w:hyperlink>
      <w:r>
        <w:t xml:space="preserve"> - * The article discusses recent trends in InsurTech infrastructure providers, including consolidations and new product launches. * Highlights emerging competitors focusing on risk scoring, AI advancements, and core system replacements. * It examines strategic differentiation and competitive positioning signals within the sector, with a global perspective. 209. </w:t>
      </w:r>
      <w:hyperlink r:id="rId215">
        <w:r>
          <w:rPr>
            <w:color w:val="0000EE"/>
            <w:u w:val="single"/>
          </w:rPr>
          <w:t>https://alternativecreditinvestor.com/2025/12/23/trian-and-general-catalyst-buy-janus-henderson-for-7-4bn/</w:t>
        </w:r>
      </w:hyperlink>
      <w:r>
        <w:t xml:space="preserve"> - * Trian and General Catalyst lead a $7.4bn acquisition of Janus Henderson, announced in 2023. * The deal includes investment from Qatar Investment Authority and Sun Hung Kai &amp; Co, with a closing expected in mid-2026. * The transaction highlights strategic investment activity in the global asset management and private credit sectors, focusing on technological and operational growth. 210. </w:t>
      </w:r>
      <w:hyperlink r:id="rId216">
        <w:r>
          <w:rPr>
            <w:color w:val="0000EE"/>
            <w:u w:val="single"/>
          </w:rPr>
          <w:t>https://www.prnewswire.com/news-releases/defi-technologies-and-valour-mark-strategic-entry-into-brazil-with-bell-ringing-ceremony-at-b3-exchange-302648579.html</w:t>
        </w:r>
      </w:hyperlink>
      <w:r>
        <w:t xml:space="preserve"> - * DeFi Technologies and Valour celebrate launch of BDRs and ETPs at B3 in São Paulo, December 2025 * Listings include DeFi's Nasdaq-listed shares and digital asset ETPs, accessible in local BRL currency * First expansion outside Europe, establishing platform for growth across Latin America and beyond 211. </w:t>
      </w:r>
      <w:hyperlink r:id="rId217">
        <w:r>
          <w:rPr>
            <w:color w:val="0000EE"/>
            <w:u w:val="single"/>
          </w:rPr>
          <w:t>https://tradebrains.in/why-did-coforge-share-price-crash-by-7-today/</w:t>
        </w:r>
      </w:hyperlink>
      <w:r>
        <w:t xml:space="preserve"> - * Coforge share price declined 7% after announcing a board meeting to consider a new fund raise * Q2FY26 revenue rose 32% year-on-year to Rs 3,986 crore, net profit up 82% to Rs 425 crore * Company reported order intake of $514 million and expanded strategic alliances, strengthening its digital transformation offerings 212. </w:t>
      </w:r>
      <w:hyperlink r:id="rId218">
        <w:r>
          <w:rPr>
            <w:color w:val="0000EE"/>
            <w:u w:val="single"/>
          </w:rPr>
          <w:t>https://tradebrains.in/defence-stock-in-focus-after-securing-patent-for-mortar-training-simulator-owns-85-patents-globally/</w:t>
        </w:r>
      </w:hyperlink>
      <w:r>
        <w:t xml:space="preserve"> - * Zen Technologies receives Indian patent for 60 mm mortar simulator, its 8th patent in 2025 * The patent enhances global export potential and defence tender participation * The company design, develops, and manufactures defence training and simulation solutions, including counter-drone systems 213. </w:t>
      </w:r>
      <w:hyperlink r:id="rId219">
        <w:r>
          <w:rPr>
            <w:color w:val="0000EE"/>
            <w:u w:val="single"/>
          </w:rPr>
          <w:t>https://inc42.com/buzz/naxatra-labs-bags-3-mn-to-accelerate-ev-motor-production/</w:t>
        </w:r>
      </w:hyperlink>
      <w:r>
        <w:t xml:space="preserve"> - * Naxatra Labs raised $3mn in a Pre-Series A funding round led by Zerodha’s Rainmatter * The Indian startup plans to scale its EV motor production capacity to 50,000 motors per month * The investment aims to support product development, R&amp;D expansion, and entry into high-growth motor applications 214. </w:t>
      </w:r>
      <w:hyperlink r:id="rId220">
        <w:r>
          <w:rPr>
            <w:color w:val="0000EE"/>
            <w:u w:val="single"/>
          </w:rPr>
          <w:t>https://www.globenewswire.com/news-release/2025/12/23/3209859/0/en/SiriusPoint-announces-expansion-of-IMG-services-following-acquisition-of-Assist-America.html</w:t>
        </w:r>
      </w:hyperlink>
      <w:r>
        <w:t xml:space="preserve"> - * SiriusPoint announces acquisition of Assist America, a provider of global emergency travel assistance, to bolster IMG’s service offerings. * The deal includes expanding coverage to Asia and the Middle East, mainly serving insurance companies and members. * The acquisition aims to increase IMG's global reach, scale, and assistance revenue, with strategic benefits for SiriusPoint and IMG. * The transaction involves legal and financial advisors, with the deal deemed significant for growth in global assistance services sector. 215. </w:t>
      </w:r>
      <w:hyperlink r:id="rId221">
        <w:r>
          <w:rPr>
            <w:color w:val="0000EE"/>
            <w:u w:val="single"/>
          </w:rPr>
          <w:t>https://dailycoin.com/occ-charters-and-guidance-accelerate-regulated-crypto-banking/</w:t>
        </w:r>
      </w:hyperlink>
      <w:r>
        <w:t xml:space="preserve"> - * The OCC issues interpretive letters allowing banks to engage in crypto-related activities, including 'riskless principal' transactions, in 2025. * Conditional approvals granted for five crypto firms to establish trust banks focusing on custody and fiduciary services. * The moves aim to clarify regulatory pathways, support institutional adoption, and integrate digital assets into traditional banking in the US. 216. </w:t>
      </w:r>
      <w:hyperlink r:id="rId222">
        <w:r>
          <w:rPr>
            <w:color w:val="0000EE"/>
            <w:u w:val="single"/>
          </w:rPr>
          <w:t>https://www.financialplanningtoday.co.uk/news/tavistock-to-roll-out-new-ai-supported-hybrid-advice-model</w:t>
        </w:r>
      </w:hyperlink>
      <w:r>
        <w:t xml:space="preserve"> - * Tavistock Investments plans to launch a hybrid financial advice service using AI technology in the UK. * The service aims to reduce costs and expand access by combining AI with human support. * The initiative follows the acquisition of Lifetime Financial Management and the company's shift towards a fintech focus using AI. 217. </w:t>
      </w:r>
      <w:hyperlink r:id="rId223">
        <w:r>
          <w:rPr>
            <w:color w:val="0000EE"/>
            <w:u w:val="single"/>
          </w:rPr>
          <w:t>https://www.globenewswire.com/news-release/2025/12/23/3209751/0/en/Investment-Banking-Market-to-Reach-USD-138-Bn-by-2030-as-M-A-Momentum-Strengthens-North-America-Dominates-Reports-Mordor-Intelligence.html</w:t>
        </w:r>
      </w:hyperlink>
      <w:r>
        <w:t xml:space="preserve"> - * Market expected to reach USD 138.62 billion by 2030 with a CAGR of 4.27%. * North America leads the sector, supported by favourable economic policies and liquidity. * Private equity re-entering markets, with increased cross-border M&amp;A and IPO activity, especially in tech and healthcare. 218. </w:t>
      </w:r>
      <w:hyperlink r:id="rId224">
        <w:r>
          <w:rPr>
            <w:color w:val="0000EE"/>
            <w:u w:val="single"/>
          </w:rPr>
          <w:t>https://www.indiastrategic.in/coreel-technologies-raises-usd-30-million-in-series-b-funding-to-accelerate-growth-plans/</w:t>
        </w:r>
      </w:hyperlink>
      <w:r>
        <w:t xml:space="preserve"> - * CoreEL Technologies, based in Bengaluru, secures USD 30 million in Series B funding from ValueQuest Scale Fund and 360 One Asset. * The funding aims to expand manufacturing, R&amp;D, and support aerospace and defence programmes in India and overseas. * The investment follows an acquisition of Lekha Wireless’s Aerospace and Defence Systems division, strengthening CoreEL’s capabilities in communication systems and MILCOM domain. 219. </w:t>
      </w:r>
      <w:hyperlink r:id="rId225">
        <w:r>
          <w:rPr>
            <w:color w:val="0000EE"/>
            <w:u w:val="single"/>
          </w:rPr>
          <w:t>https://telematicswire.net/blinq-mobility-secures-%E2%82%B94-3-cr-to-accelerate-battery-swappable-evs-for-urban-india/</w:t>
        </w:r>
      </w:hyperlink>
      <w:r>
        <w:t xml:space="preserve"> - * Blinq Mobility secures ₹4.3 crore in pre-seed funding round, led by 8i Ventures * Capital aimed at advancing battery-swappable EV platform and infrastructure * Funding used for product engineering, prototype testing, and pilot fleet deployment 220. </w:t>
      </w:r>
      <w:hyperlink r:id="rId226">
        <w:r>
          <w:rPr>
            <w:color w:val="0000EE"/>
            <w:u w:val="single"/>
          </w:rPr>
          <w:t>https://www.prnewswire.com/news-releases/zoomcar-releases-ev-experience-insight-report-how-self-drive-rentals-can-accelerate-adoption-in-emerging-markets-302648622.html</w:t>
        </w:r>
      </w:hyperlink>
      <w:r>
        <w:t xml:space="preserve"> - * Zoomcar released its EV Experience Insight Report 2025, emphasising self-drive rentals in emerging markets. * The report notes low EV penetration (~2%) in India due to infrastructure and cost constraints. * It states that exposure through rentals can boost EV purchase propensity, with upcoming infrastructure growth expected in 2026. 221. </w:t>
      </w:r>
      <w:hyperlink r:id="rId227">
        <w:r>
          <w:rPr>
            <w:color w:val="0000EE"/>
            <w:u w:val="single"/>
          </w:rPr>
          <w:t>https://www.ciol.com/news/ust-and-iit-madras-incubation-cell-join-hands-to-accelerate-deeptech-healthcare-startups-10930289</w:t>
        </w:r>
      </w:hyperlink>
      <w:r>
        <w:t xml:space="preserve"> - * UST signed MoU with IIT Madras Incubation Cell to foster healthcare and life sciences innovation. * The partnership launched 'Pitch to Win: Pharma 4.0 Edition', supporting Indian startups. * Top startups received mentorship, cash awards, and conditional funding up to ₹45 lakh. * Over ninety applications from 32 Indian cities, with finalists presenting at IITMIC, Chennai. 222. </w:t>
      </w:r>
      <w:hyperlink r:id="rId228">
        <w:r>
          <w:rPr>
            <w:color w:val="0000EE"/>
            <w:u w:val="single"/>
          </w:rPr>
          <w:t>https://www.tradingview.com/news/cointelegraph:0d7efe672094b:0-how-wall-street-is-using-ethereum-without-talking-about-ethereum/</w:t>
        </w:r>
      </w:hyperlink>
      <w:r>
        <w:t xml:space="preserve"> - * By 2025, Ethereum processes over $5 trillion in quarterly transactions, becoming a settlement infrastructure for financial institutions. * Stablecoins and tokenised assets facilitate instant cross-border payments and fund operations, supported by US legislation. * JPMorgan and BlackRock deploy tokenised money market funds on Ethereum, enhancing liquidity and operational efficiency. * Financial institutions utilise Ethereum’s decentralised architecture for faster, transparent, and compliance-friendly transactions. * The sector’s reliance on Ethereum's neutral infrastructure signifies a shift from crypto speculation to utilising Ethereum as banking and settlement backbone. 223. </w:t>
      </w:r>
      <w:hyperlink r:id="rId229">
        <w:r>
          <w:rPr>
            <w:color w:val="0000EE"/>
            <w:u w:val="single"/>
          </w:rPr>
          <w:t>https://www.globenewswire.com/news-release/2025/12/23/3209940/0/en/iPower-Enters-into-Strategic-30-Million-Financing-Facility-to-Strengthen-Balance-Sheet-and-Launch-Digital-Asset-Treasury.html</w:t>
        </w:r>
      </w:hyperlink>
      <w:r>
        <w:t xml:space="preserve"> - * iPower enters into a $30 million convertible note facility from a US-based institutional investor. * An initial $4.4 million will establish a Digital Asset Treasury holding Bitcoin and Ethereum. * Funds will be used for debt repayment, working capital, and strategic investments in digital assets and crypto-related initiatives. 224. </w:t>
      </w:r>
      <w:hyperlink r:id="rId230">
        <w:r>
          <w:rPr>
            <w:color w:val="0000EE"/>
            <w:u w:val="single"/>
          </w:rPr>
          <w: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w:t>
        </w:r>
      </w:hyperlink>
      <w:r>
        <w:t xml:space="preserve"> - * ServiceNow to acquire Armis for $7.75 billion, expanding cybersecurity in IT, OT, and medical devices * The acquisition aims to enhance real-time asset discovery and risk management across connected environments * The deal is expected to close in the second half of 2026, subject to regulatory approval 225. </w:t>
      </w:r>
      <w:hyperlink r:id="rId231">
        <w:r>
          <w:rPr>
            <w:color w:val="0000EE"/>
            <w:u w:val="single"/>
          </w:rPr>
          <w:t>https://rubyroidlabs.com/blog/2025/12/ruby-on-rails-llm-integration-guide/</w:t>
        </w:r>
      </w:hyperlink>
      <w:r>
        <w:t xml:space="preserve"> - * Discusses utilisation of AI infrastructure platforms, claims, and data pipelines across international markets. * Highlights platform upgrades, dependencies, and architectural shifts relevant to enterprise AI deployment. * Mentions regulators, cloud providers, and integration partners, with emphasis on technical dependencies and scaling challenges. 226. </w:t>
      </w:r>
      <w:hyperlink r:id="rId232">
        <w:r>
          <w:rPr>
            <w:color w:val="0000EE"/>
            <w:u w:val="single"/>
          </w:rPr>
          <w:t>https://www.businesstoday.com.my/2025/12/23/itmax-secures-rm42-million-dbkls-smart-traffic-contract/?utm_source=rss&amp;utm_medium=rss&amp;utm_campaign=itmax-secures-rm42-million-dbkls-smart-traffic-contract</w:t>
        </w:r>
      </w:hyperlink>
      <w:r>
        <w:t xml:space="preserve"> - * ITMAX wins a RM42 million contract from Kuala Lumpur City Hall to operate and maintain a smart traffic control system for three years * The project builds on recent deployment across Kuala Lumpur, fully developed in-house with AI analytics for real-time monitoring * The system aims to improve traffic flow and road safety, emphasising Malaysia’s innovation in intelligent transport technology 227. </w:t>
      </w:r>
      <w:hyperlink r:id="rId233">
        <w:r>
          <w:rPr>
            <w:color w:val="0000EE"/>
            <w:u w:val="single"/>
          </w:rPr>
          <w:t>https://www.iot-now.com/2025/12/23/154750-zte-and-industry-partners-complete-tapi-standard-initiation/</w:t>
        </w:r>
      </w:hyperlink>
      <w:r>
        <w:t xml:space="preserve"> - * The TAPI standard, designed for interoperability among multi-vendor SDN equipment, has been approved and initiated by ITU-T SG15. * ZTE conducted live network deployment tests of TAPI with China Unicom, enabling rapid service management. * The initiative aims to enhance network operational efficiency and facilitate multi-vendor integration in transport SDN control architectures. 228. </w:t>
      </w:r>
      <w:hyperlink r:id="rId234">
        <w:r>
          <w:rPr>
            <w:color w:val="0000EE"/>
            <w:u w:val="single"/>
          </w:rPr>
          <w:t>https://www.optisolbusiness.com/insight/financial-institutions-reduce-risk-oracle-middleware-auditable-apis</w:t>
        </w:r>
      </w:hyperlink>
      <w:r>
        <w:t xml:space="preserve"> - * Conversion of Oracle middleware into auditable APIs boosts risk management and control for financial firms * Enables faster audits, improved operational transparency, and long-term system modernisation * OptiSol assists in migration without disrupting daily operations 229. </w:t>
      </w:r>
      <w:hyperlink r:id="rId235">
        <w:r>
          <w:rPr>
            <w:color w:val="0000EE"/>
            <w:u w:val="single"/>
          </w:rPr>
          <w:t>https://www.techradar.com/pro/security/nordprotect-adds-fraud-monitoring-tool-to-help-protect-users-from-scams</w:t>
        </w:r>
      </w:hyperlink>
      <w:r>
        <w:t xml:space="preserve"> - * NordProtect introduces new fraud monitoring tools across credit bureaus including Equifax, Experian, and TransUnion * Features include credit score monitoring, new account detection, and short-term loan surveillance * Currently available only in the United States, with limited cyber insurance benefits offered in select European countries 230. </w:t>
      </w:r>
      <w:hyperlink r:id="rId236">
        <w:r>
          <w:rPr>
            <w:color w:val="0000EE"/>
            <w:u w:val="single"/>
          </w:rPr>
          <w:t>https://www.jisasoftech.com/ai-powered-attacks-in-mea-deepfakes-automation-new-threat-vectors/</w:t>
        </w:r>
      </w:hyperlink>
      <w:r>
        <w:t xml:space="preserve"> - * Middle East and Africa region faces rising AI-powered cyber threats including deepfakes and autonomous malware. * Regulators and enterprises are adopting cryptographic and AI-driven defence measures. * CryptoBind platform offers hardware-backed security, key management, and privacy tools to mitigate emerging AI threats. * Regional regulatory focus is on AI data governance, cryptographic integrity, and secure AI pipelines. 231. </w:t>
      </w:r>
      <w:hyperlink r:id="rId237">
        <w:r>
          <w:rPr>
            <w:color w:val="0000EE"/>
            <w:u w:val="single"/>
          </w:rPr>
          <w:t>https://onlinelibrary.wiley.com/doi/10.1002/bsd2.70261?af=R</w:t>
        </w:r>
      </w:hyperlink>
      <w:r>
        <w:t xml:space="preserve"> - * Reports on new insurance regulatory mandates worldwide, including deadlines and supervisory expectations * Focuses on compliance burdens, reporting standards, and operational requirements impacting InsurTech infrastructure * Highlights implications for capital management, operational strategies, and international supervision in global insurance markets 232. </w:t>
      </w:r>
      <w:hyperlink r:id="rId238">
        <w:r>
          <w:rPr>
            <w:color w:val="0000EE"/>
            <w:u w:val="single"/>
          </w:rPr>
          <w:t>https://fintecbuzz.com/provenir-ai-decisioning-platform-wins-best-in-class-fintech-honors/</w:t>
        </w:r>
      </w:hyperlink>
      <w:r>
        <w:t xml:space="preserve"> - * Provenir receives awards for 'LendTech of the Year' and best credit risk solution in 2025 US FinTech Awards and Credit &amp; Collections Technology Awards * Recognised for AI decisioning platform that manages customer risk and enables growth through real-time insights * Awards highlight technological innovation and impact on financial services sector in the US 233. </w:t>
      </w:r>
      <w:hyperlink r:id="rId239">
        <w:r>
          <w:rPr>
            <w:color w:val="0000EE"/>
            <w:u w:val="single"/>
          </w:rPr>
          <w:t>https://www.thehindubusinessline.com/brandhub/pr-release/ujjivan-small-finance-bank-achieves-200%C3%97-roi-and-15-boost-in-digital-adoption-with-netcore-clouds-agentic-hyper-localised-automation/article70428986.ece</w:t>
        </w:r>
      </w:hyperlink>
      <w:r>
        <w:t xml:space="preserve"> - * Ujjivan SFB partners with Netcore Cloud to enhance digital onboarding and cross-sell through regionalised communications * Achieves 200× ROI, 15% increase in digital adoption, and 14% growth in cross-selling within a year * Utilises multi-channel automation and regional language storytelling to engage first-time digital users in India 234. </w:t>
      </w:r>
      <w:hyperlink r:id="rId240">
        <w:r>
          <w:rPr>
            <w:color w:val="0000EE"/>
            <w:u w:val="single"/>
          </w:rPr>
          <w:t>https://www.teslarati.com/elon-musk-grok-ai-us-war-department-ai-platform/</w:t>
        </w:r>
      </w:hyperlink>
      <w:r>
        <w:t xml:space="preserve"> - * The U.S. Department of War partners with Elon Musk’s xAI to embed frontier AI models into its bespoke platform GenAI.mil by early 2026. * The integration will enable secure handling of Controlled Unclassified Information (CUI) at Impact Level 5 (IL5) for 3 million personnel. * The initiative aims to enhance global insights, decision-making, and operational security in military operations. 235. </w:t>
      </w:r>
      <w:hyperlink r:id="rId241">
        <w:r>
          <w:rPr>
            <w:color w:val="0000EE"/>
            <w:u w:val="single"/>
          </w:rPr>
          <w:t>https://www.credencys.com/blog/qualities-of-a-right-snowflake-consulting-partner/</w:t>
        </w:r>
      </w:hyperlink>
      <w:r>
        <w:t xml:space="preserve"> - * The article discusses key qualities to consider when selecting Snowflake consulting partners, including implementation experience, cost optimisation, and governance. * It emphasises the importance of partnerships in accelerating value realisation and managing costs in Snowflake environments. * The focus is on enterprise cloud data architecture, operational excellence, and ecosystem alignment to optimise Snowflake platform success. 236. </w:t>
      </w:r>
      <w:hyperlink r:id="rId242">
        <w:r>
          <w:rPr>
            <w:color w:val="0000EE"/>
            <w:u w:val="single"/>
          </w:rPr>
          <w:t>https://www.bssnews.net/business/344512</w:t>
        </w:r>
      </w:hyperlink>
      <w:r>
        <w:t xml:space="preserve"> - * Bangladesh Bank progressing with an integrated AI policy to regulate financial sector AI use * Policy to focus on data protection, risk management, and consumer rights, with a team already formed * Seminars highlight the importance of structured regulation and collaboration among stakeholders for implementation 237. </w:t>
      </w:r>
      <w:hyperlink r:id="rId243">
        <w:r>
          <w:rPr>
            <w:color w:val="0000EE"/>
            <w:u w:val="single"/>
          </w:rPr>
          <w:t>https://dev.to/richa_singh_11bd098df12c8/how-intelligent-planning-transforms-erp-systems-with-optaplanner-5dnm</w:t>
        </w:r>
      </w:hyperlink>
      <w:r>
        <w:t xml:space="preserve"> - * The article discusses embedding constraint-based optimisation engines, specifically OptaPlanner, into ERP platforms. * It covers use cases like production scheduling, workforce management, and logistics, highlighting enterprise integration and scalability. * It emphasises data-driven decision making and modular constraint design for complex planning challenges. * The focus is on global industry applications, illustrating enterprise traction and ecosystem partnerships. * The content aligns with advancing embedded insurance solutions through ecosystem collaborations and optimisation technologies. 238. </w:t>
      </w:r>
      <w:hyperlink r:id="rId244">
        <w:r>
          <w:rPr>
            <w:color w:val="0000EE"/>
            <w:u w:val="single"/>
          </w:rPr>
          <w:t>https://www.power-technology.com/news/mubadala-actis-to-invest-rezolv-energy/</w:t>
        </w:r>
      </w:hyperlink>
      <w:r>
        <w:t xml:space="preserve"> - * Mubadala and Actis commit €300 million to Rezolv Energy, supporting renewables expansion in Europe. * Rezolv Energy has 750 MW of renewable projects underway and 1.5 GW in pipeline, including Europe's largest solar plant in Romania. * The investment aims to accelerate Rezolv Energy's growth and reinforce the energy transition in the region. 239. </w:t>
      </w:r>
      <w:hyperlink r:id="rId245">
        <w:r>
          <w:rPr>
            <w:color w:val="0000EE"/>
            <w:u w:val="single"/>
          </w:rPr>
          <w:t>https://fxnewsgroup.com/forex-news/cryptocurrency/cysec-reminds-crypto-firms-about-mica-licence-applications-deadline/</w:t>
        </w:r>
      </w:hyperlink>
      <w:r>
        <w:t xml:space="preserve"> - * CySEC issues reminder for crypto-asset service providers regarding 2026 application deadline under MiCA regulation * Transitional provisions allow continued operation until 1 July 2026, subject to approval * Post-deadline activities require obtaining MiCA authorisation, with cross-border service provisions subject to national laws 240. </w:t>
      </w:r>
      <w:hyperlink r:id="rId246">
        <w:r>
          <w:rPr>
            <w:color w:val="0000EE"/>
            <w:u w:val="single"/>
          </w:rPr>
          <w:t>https://fintech.global/2025/12/23/cytora-embeds-open-source-intelligence-to-reduce-claims-leakage/?utm_source=rss&amp;utm_medium=rss&amp;utm_campaign=cytora-embeds-open-source-intelligence-to-reduce-claims-leakage</w:t>
        </w:r>
      </w:hyperlink>
      <w:r>
        <w:t xml:space="preserve"> - * Cytora integrates Pilotbird’s open-source intelligence to improve fraud detection and claims accuracy for insurers * The partnership enables embedding of lifestyle and social data into claims workflows, from FNOL to post-initial assessment * Aims to accelerate straightforward claims, reduce false positives, and improve loss ratios across insurance products 241. </w:t>
      </w:r>
      <w:hyperlink r:id="rId247">
        <w:r>
          <w:rPr>
            <w:color w:val="0000EE"/>
            <w:u w:val="single"/>
          </w:rPr>
          <w:t>https://www.zartis.com/how-modern-compliance-teams-use-ai-and-technology-to-stay-ahead-of-constantly-changing-regulations-a-practical-guide-for-2026-and-beyond/</w:t>
        </w:r>
      </w:hyperlink>
      <w:r>
        <w:t xml:space="preserve"> - * Organisations face increasing regulatory complexity across jurisdictions, driving adoption of AI tools for compliance. * AI applications include regulatory text analysis, anomaly detection, predictive analytics, and workflow automation. * Emphasis on data governance, human oversight, and secure integration to meet evolving supervisory expectations. * Leading companies are implementing AI agents for audit preparation, regulatory monitoring, and incident triage, improving efficiency and risk management. * Regulatory bodies are expected to formalise compliance mandates with standards for transparency, traceability, and safety in AI use. 242. </w:t>
      </w:r>
      <w:hyperlink r:id="rId248">
        <w:r>
          <w:rPr>
            <w:color w:val="0000EE"/>
            <w:u w:val="single"/>
          </w:rPr>
          <w:t>https://voip.review/2025/12/23/critical-manufacturing-canonical-enhance-cloud-deployment-manufacturers/</w:t>
        </w:r>
      </w:hyperlink>
      <w:r>
        <w:t xml:space="preserve"> - * Critical Manufacturing and Canonical collaborate to improve cloud-native deployment of Manufacturing Execution Systems (MES) * The partnership includes joint testing of Critical Manufacturing products on Canonical Kubernetes * Aims to provide secure, flexible, scalable manufacturing solutions for global industrial clients 243. </w:t>
      </w:r>
      <w:hyperlink r:id="rId249">
        <w:r>
          <w:rPr>
            <w:color w:val="0000EE"/>
            <w:u w:val="single"/>
          </w:rPr>
          <w:t>https://uaenews247.com/2025/12/23/reduces-manual-work-by-80-and-supports-unified-operational-standards-across-branches/</w:t>
        </w:r>
      </w:hyperlink>
      <w:r>
        <w:t xml:space="preserve"> - * Sharjah Coop signs agreement with LEAFIO to deploy AI retail solutions, aimed at digital transformation, in December 2025 * The system improves inventory management, planogram automation, and operational efficiency across multiple branches * Expected outcomes include reducing manual tasks by 80%, accelerating planogram creation, and standardising product organisation, contributing to digital infrastructure growth in UAE 244. </w:t>
      </w:r>
      <w:hyperlink r:id="rId250">
        <w:r>
          <w:rPr>
            <w:color w:val="0000EE"/>
            <w:u w:val="single"/>
          </w:rPr>
          <w:t>https://www.bellanaija.com/2025/12/onedosh-launches-in-the-unitedstates-and-nigeria/</w:t>
        </w:r>
      </w:hyperlink>
      <w:r>
        <w:t xml:space="preserve"> - * Launch of a cross-border payments platform in the United States and Nigeria aimed at facilitating borderless financial transactions * Platform is powered by asset-backed stablecoin technology, supporting real-time currency exchange and quick transfers * United States and Nigeria are initial focus, with future plans for global expansion across multiple regions and markets 245. </w:t>
      </w:r>
      <w:hyperlink r:id="rId251">
        <w:r>
          <w:rPr>
            <w:color w:val="0000EE"/>
            <w:u w:val="single"/>
          </w:rPr>
          <w:t>https://www.atmmarketplace.com/blogs/atm-operators-feeling-the-pressure-with-pci-dss-40-mandate/</w:t>
        </w:r>
      </w:hyperlink>
      <w:r>
        <w:t xml:space="preserve"> - * Many ATM operators face delayed PCI DSS 4.0 compliance, with enforcement impacts ongoing in 2025 * Standards include PIN security upgrades such as PCI PTS 5.x+ EPPs, TR-31, and TR-34 protocols * Supply chain delays, multi-vendor interoperability issues, and Windows migrations complicate compliance efforts 246. </w:t>
      </w:r>
      <w:hyperlink r:id="rId252">
        <w:r>
          <w:rPr>
            <w:color w:val="0000EE"/>
            <w:u w:val="single"/>
          </w:rPr>
          <w:t>https://www.vendasta.com/blog/ai-leadership/</w:t>
        </w:r>
      </w:hyperlink>
      <w:r>
        <w:t xml:space="preserve"> - ['</w:t>
      </w:r>
      <w:r>
        <w:rPr>
          <w:i/>
        </w:rPr>
        <w:t xml:space="preserve"> InsurTech infrastructure providers pursue consolidation and market expansion.', '</w:t>
      </w:r>
      <w:r>
        <w:t xml:space="preserve"> Emerging competitors disrupt pricing strategies and introduce new products.', '* Technology differentiation influences core system replacement and AI advancements across insurers and MGAs globally.'] 247. </w:t>
      </w:r>
      <w:hyperlink r:id="rId253">
        <w:r>
          <w:rPr>
            <w:color w:val="0000EE"/>
            <w:u w:val="single"/>
          </w:rPr>
          <w:t>https://investorsking.com/2025/12/23/binance-let-flagged-accounts-move-funds-despite-u-s-settlement-investigation-finds/</w:t>
        </w:r>
      </w:hyperlink>
      <w:r>
        <w:t xml:space="preserve"> - * Binance permitted flagged accounts to continue activity despite agreement with US authorities in November 2023 * Settlement included penalties, independent monitors, and tighter compliance measures * Investigation found suspicious transactions continued post-settlement, raising concerns over enforcement gaps 248. </w:t>
      </w:r>
      <w:hyperlink r:id="rId254">
        <w:r>
          <w:rPr>
            <w:color w:val="0000EE"/>
            <w:u w:val="single"/>
          </w:rPr>
          <w:t>https://www.yogonet.com/international/news/2025/12/23/116925-platipus-gaming-to-showcase-igaming-portfolio-at-ice-barcelona-as-it-targets-uk-licence</w:t>
        </w:r>
      </w:hyperlink>
      <w:r>
        <w:t xml:space="preserve"> - * Platipus Gaming to showcase 150+ games at ICE Barcelona in 2026, signalling international growth plans * Focus on securing UK Gambling Commission licence as a strategic step for European expansion * Aims to strengthen industry partnerships and position as a long-term iGaming partner 249. </w:t>
      </w:r>
      <w:hyperlink r:id="rId255">
        <w:r>
          <w:rPr>
            <w:color w:val="0000EE"/>
            <w:u w:val="single"/>
          </w:rPr>
          <w:t>https://www.intelligentcio.com/eu/2025/12/23/global-cloud-infrastructure-spending-reaches-us102-6-billion-in-q3-2025-as-ai-demand-scales/</w:t>
        </w:r>
      </w:hyperlink>
      <w:r>
        <w:t xml:space="preserve"> - * Global cloud infrastructure spending reached US$102.6 billion in Q3 2025, with 25% YoY growth. * AWS, Microsoft Azure and Google Cloud maintained strong market positions, collectively accounting for 66% of global spend. * Investments focus on multi-model AI platform capabilities and agent deployment solutions, exemplified by product launches like AWS AgentCore and Microsoft Agent Framework. 250. </w:t>
      </w:r>
      <w:hyperlink r:id="rId256">
        <w:r>
          <w:rPr>
            <w:color w:val="0000EE"/>
            <w:u w:val="single"/>
          </w:rPr>
          <w:t>https://www.ledgerinsights.com/hong-kong-finalizes-basel-crypto-rules-for-banks/</w:t>
        </w:r>
      </w:hyperlink>
      <w:r>
        <w:t xml:space="preserve"> - * Hong Kong implements Basel crypto standards for banks, effective from 1 January 2026 * Rules govern capital requirements and credit risks associated with crypto-assets * Hong Kong adopts a relatively favourable stance on stablecoins and permissionless blockchains compared to Basel Committee guidance 251. </w:t>
      </w:r>
      <w:hyperlink r:id="rId257">
        <w:r>
          <w:rPr>
            <w:color w:val="0000EE"/>
            <w:u w:val="single"/>
          </w:rPr>
          <w:t>https://www.hydrogenfuelnews.com/hydrogen-fuel-cells-drive-zeroavias-latest-funding-to-scale-regional-propulsion/8574258/</w:t>
        </w:r>
      </w:hyperlink>
      <w:r>
        <w:t xml:space="preserve"> - * ZeroAvia raises investment from climate and government investors to accelerate hydrogen fuel cell technology deployment * Funding secured until 2027, supporting certification and production of ZA600 powertrain and SuperStack Flex * The project focuses on scaling hydrogen infrastructure, including refuelling stations, in Europe and North America 252. </w:t>
      </w:r>
      <w:hyperlink r:id="rId258">
        <w:r>
          <w:rPr>
            <w:color w:val="0000EE"/>
            <w:u w:val="single"/>
          </w:rPr>
          <w:t>https://punchng.com/how-artificial-intelligence-is-reshaping-copy-trading-strategies/?utm_source=rss.punchng.com&amp;utm_medium=web</w:t>
        </w:r>
      </w:hyperlink>
      <w:r>
        <w:t xml:space="preserve"> - * AI enhances copy trading with performance ranking, regime detection, and risk scaling, adjusting to Nigeria’s market conditions. * The approach aims to improve capital preservation and reduce noise, suitable for local infrastructure constraints. * Regular reviews and simplified rules support robustness and behavioural discipline among retail traders.</w:t>
      </w:r>
      <w:r/>
    </w:p>
    <w:p>
      <w:r/>
      <w:r>
        <w:t xml:space="preserve">253. </w:t>
      </w:r>
      <w:hyperlink r:id="rId259">
        <w:r>
          <w:rPr>
            <w:color w:val="0000EE"/>
            <w:u w:val="single"/>
          </w:rPr>
          <w:t>https://meyka.com/blog/tiktok-news-update-23-billion-ai-push-by-chinese-owner-targets-us-competition/</w:t>
        </w:r>
      </w:hyperlink>
      <w:r>
        <w:t xml:space="preserve"> - * ByteDance plans a $23 billion AI investment in 2026 to enhance TikTok's infrastructure and user experience * The move aims to compete with US-based companies like Google and Meta, focusing on content recommendation, moderation, and advertising * The investment signals a strategic push to strengthen TikTok's global market position amid geopolitical and supply chain challenges 254. </w:t>
      </w:r>
      <w:hyperlink r:id="rId260">
        <w:r>
          <w:rPr>
            <w:color w:val="0000EE"/>
            <w:u w:val="single"/>
          </w:rPr>
          <w:t>https://kalkinemedia.com/au/stocks/technology/life360s-market-story-after-a-viral-feature-and-legal-twist</w:t>
        </w:r>
      </w:hyperlink>
      <w:r>
        <w:t xml:space="preserve"> - * Life360's annual user recap feature boosts user engagement and visibility. * A patent dispute introduces legal uncertainty, impacting market sentiment. * The company diversifies revenue through advertising, data insights, and enterprise collaborations, expanding monetisation channels. 255. </w:t>
      </w:r>
      <w:hyperlink r:id="rId261">
        <w:r>
          <w:rPr>
            <w:color w:val="0000EE"/>
            <w:u w:val="single"/>
          </w:rPr>
          <w:t>https://www.globenewswire.com/news-release/2025/12/23/3209739/0/en/North-American-and-Annexus-launch-new-Index-with-Deutsche-Bank-and-ICE-Data-Indices-for-the-Secure-Horizon-Fixed-Index-Annuity-suite.html</w:t>
        </w:r>
      </w:hyperlink>
      <w:r>
        <w:t xml:space="preserve"> - * The NYSE® GEARS Index is added to North American’s FIA suite, designed for growth and adjusting to market conditions. * Deutsche Bank developed the index, which is administered by ICE Data Indices. * The index aims to offer diversification and lower volatility in fixed index annuity products in the US market. 256. </w:t>
      </w:r>
      <w:hyperlink r:id="rId262">
        <w:r>
          <w:rPr>
            <w:color w:val="0000EE"/>
            <w:u w:val="single"/>
          </w:rPr>
          <w:t>https://www.prnewswire.com/news-releases/confirmo-becomes-first-czech-founded-company-to-secure-mica-license-from-the-central-bank-of-ireland-302648060.html</w:t>
        </w:r>
      </w:hyperlink>
      <w:r>
        <w:t xml:space="preserve"> - * Confirmo, a Czech-founded stablecoin payment platform, received MiCA authorisation from the Central Bank of Ireland. * The licence allows operations across all 27 EU member states under a unified regulatory framework. * The company processes over $80 million monthly, serving enterprise clients in payment-intensive industries. 257. </w:t>
      </w:r>
      <w:hyperlink r:id="rId263">
        <w:r>
          <w:rPr>
            <w:color w:val="0000EE"/>
            <w:u w:val="single"/>
          </w:rPr>
          <w:t>https://www.eu.vc/p/binh-tran-avv-ascend-vietnam-ventures</w:t>
        </w:r>
      </w:hyperlink>
      <w:r>
        <w:t xml:space="preserve"> - * Vietnam's tech startup scene has grown significantly over the past decade, with 60% of startups founded between 2015–2025 * AVV (Ascend Vietnam Ventures) focuses on tech talent and global markets, investing across Vietnam, Southeast Asia, and the US * Increasing government collaboration and a focus on power-law returns signal maturation of Vietnam’s VC ecosystem 258. </w:t>
      </w:r>
      <w:hyperlink r:id="rId264">
        <w:r>
          <w:rPr>
            <w:color w:val="0000EE"/>
            <w:u w:val="single"/>
          </w:rPr>
          <w:t>https://www.globalbrandsmagazine.com/china-halts-self-driving-cars/</w:t>
        </w:r>
      </w:hyperlink>
      <w:r>
        <w:t xml:space="preserve"> - * Regulatory review in China intensifies after fatal Xiaomi SU7 incident in March 2025 * Government halts Level 3 approvals and delays deployment of autonomous features * Industry shifts toward safety-focused, domain-specific autonomous applications * Public concern boosts search interest in vehicle safety and manual override functions * International OEMs adjust local testing and certification to comply with new standards 259. </w:t>
      </w:r>
      <w:hyperlink r:id="rId265">
        <w:r>
          <w:rPr>
            <w:color w:val="0000EE"/>
            <w:u w:val="single"/>
          </w:rPr>
          <w:t>https://www.globalbrandsmagazine.com/european-bank-shift-focus/</w:t>
        </w:r>
      </w:hyperlink>
      <w:r>
        <w:t xml:space="preserve"> - * European banks completed over $15 billion in deals involving private equity-backed assets in 2025, a record high. * Banks prefer private equity assets over traditional mergers to avoid political backlash and regulatory hurdles. * Key examples include ABN Amro’s acquisition of NIBC from Blackstone and other targeted, niche market acquisitions. * The strategy reflects a move towards more selective, low-profile transactions aimed at diversification and growth. * Global trends mirror this shift, highlighting a realignment in private equity exit and acquisition activity across sectors.</w:t>
      </w:r>
      <w:r/>
    </w:p>
    <w:p>
      <w:r/>
      <w:r>
        <w:t xml:space="preserve">260. </w:t>
      </w:r>
      <w:hyperlink r:id="rId266">
        <w:r>
          <w:rPr>
            <w:color w:val="0000EE"/>
            <w:u w:val="single"/>
          </w:rPr>
          <w:t>https://menews247.com/mashreq-announces-successful-closing-of-its-us-2-billion-dual-tranche-syndicated-term-loan-facilities/</w:t>
        </w:r>
      </w:hyperlink>
      <w:r>
        <w:t xml:space="preserve"> - * Mashreq completes US$ 2 billion dual tranche syndicated loan, marking its return to the market after 11 years * The transaction attracted commitments from over 30 banks, oversubscribed nearly three times * The funding supports Mashreq’s growth plans for 2026 and beyond 261. </w:t>
      </w:r>
      <w:hyperlink r:id="rId267">
        <w:r>
          <w:rPr>
            <w:color w:val="0000EE"/>
            <w:u w:val="single"/>
          </w:rPr>
          <w: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w:t>
        </w:r>
      </w:hyperlink>
      <w:r>
        <w:t xml:space="preserve"> - * Reports on increased AI-driven cybersecurity market, expected to reach USD 28.28 billion by 2033 * Highlights collaboration between Palo Alto Networks and Google Cloud to secure AI and cloud infrastructure * Details joint developments by Cycurion, IQSTEL, CrowdStrike, and NVIDIA in AI security solutions * Mentions significant investment flow and strategic alliances signalling sector growth and innovation 262. </w:t>
      </w:r>
      <w:hyperlink r:id="rId268">
        <w:r>
          <w:rPr>
            <w:color w:val="0000EE"/>
            <w:u w:val="single"/>
          </w:rPr>
          <w:t>https://www.everestgrp.com/blogs/salesforce-to-acquire-qualified-agentic-ai-redefines-the-front-end-of-sales-execution/</w:t>
        </w:r>
      </w:hyperlink>
      <w:r>
        <w:t xml:space="preserve"> - * Salesforce's acquisition of Qualified enhances agentic AI capabilities within its CRM platform, focusing on autonomous sales engagement. * The move elevates websites as active sources of pipeline, intent identification, and qualification, shifting from passive marketing tools. * This development signifies a trend towards integrating AI agent-led execution closer to the core CRM and GTM systems, influencing platform and service provider strategies. 263. </w:t>
      </w:r>
      <w:hyperlink r:id="rId269">
        <w:r>
          <w:rPr>
            <w:color w:val="0000EE"/>
            <w:u w:val="single"/>
          </w:rPr>
          <w:t>https://www.energyglobal.com/energy-storage/23122025/metlen-completes-landmark-renewables-transaction-in-chile/</w:t>
        </w:r>
      </w:hyperlink>
      <w:r>
        <w:t xml:space="preserve"> - * METLEN Energy &amp; Metals plc disposes of four solar projects in Chile with 588 MW capacity supported by 1610 MWh BESS * Transaction with GAC RS Chile II SpA closed in April 2025 with a consideration of US$865 million * The deal supports METLEN’s Asset Rotation Plan and includes a focus on hybrid solar and BESS projects in the LATAM region 264. </w:t>
      </w:r>
      <w:hyperlink r:id="rId270">
        <w:r>
          <w:rPr>
            <w:color w:val="0000EE"/>
            <w:u w:val="single"/>
          </w:rPr>
          <w:t>https://techround.co.uk/startups/top-iot-startups-in-uae/</w:t>
        </w:r>
      </w:hyperlink>
      <w:r>
        <w:t xml:space="preserve"> - * UAE government support, investment, and legislative measures promote IoT startup growth across multiple sectors * Notable startups include Sensgreen (energy efficiency), Neveli (mental health), and Farabina Technologies (HVAC control) * Focus on smart cities, industrial automation, and sustainability signals increasing IoT innovation in the UAE 265. </w:t>
      </w:r>
      <w:hyperlink r:id="rId271">
        <w:r>
          <w:rPr>
            <w:color w:val="0000EE"/>
            <w:u w:val="single"/>
          </w:rPr>
          <w:t>https://www.indiatoday.in/auto/latest-auto-news/story/harman-to-acquire-zfs-adas-business-for-15-billion-euros-2840503-2025-12-23?utm_source=rss</w:t>
        </w:r>
      </w:hyperlink>
      <w:r>
        <w:t xml:space="preserve"> - * Harman signs agreement to acquire ZF's ADAS division, valued at €1.5 billion, advancing in automotive safety and autonomous driving. * The acquisition, expected to close in late 2026, expands Harman’s ADAS portfolio and promotes centralised vehicle architectures. * The deal involves transfer of around 3,750 employees across multiple regions and is supported by Samsung’s automotive ambitions. 266. </w:t>
      </w:r>
      <w:hyperlink r:id="rId272">
        <w:r>
          <w:rPr>
            <w:color w:val="0000EE"/>
            <w:u w:val="single"/>
          </w:rPr>
          <w:t>https://fintech-intel.com/funding/ai-fintech-dost-officially-launches-in-uk-with-6m-series-a-led-by-octopus-ventures/</w:t>
        </w:r>
      </w:hyperlink>
      <w:r>
        <w:t xml:space="preserve"> - * Dost, an AI-driven financial automation platform, officially launches in the UK after a £6 million Series A round. * The funding round was led by Octopus Ventures, supporting Dost's expansion and market entry. * The company aims to enhance invoice processing and financial operations across UK mid-market sectors, leveraging proprietary AI technology.</w:t>
      </w:r>
      <w:r/>
    </w:p>
    <w:p>
      <w:r/>
      <w:r>
        <w:t xml:space="preserve">267. </w:t>
      </w:r>
      <w:hyperlink r:id="rId273">
        <w:r>
          <w:rPr>
            <w:color w:val="0000EE"/>
            <w:u w:val="single"/>
          </w:rPr>
          <w:t>https://www.computerweekly.com/news/366636255/Top-10-financial-services-stories-of-2025</w:t>
        </w:r>
      </w:hyperlink>
      <w:r>
        <w:t xml:space="preserve"> - * Banks focus on AI, with safety of AI roles and leadership training becoming priorities * Core system upgrades, such as Bank of England's RTGS replacement, progress into stages * IT outages remain an ongoing challenge, exemplified by Barclays and AWS disruptions * Sector explores optimisation of complex IT architectures and dependence on third-party cloud providers * Developments indicate increasing enterprise readiness for AI integration and infrastructure resilience 268. </w:t>
      </w:r>
      <w:hyperlink r:id="rId274">
        <w:r>
          <w:rPr>
            <w:color w:val="0000EE"/>
            <w:u w:val="single"/>
          </w:rPr>
          <w:t>https://www.infoq.com/articles/evolution-backend-streaming-application/?utm_campaign=infoq_content&amp;utm_source=infoq&amp;utm_medium=feed&amp;utm_term=global</w:t>
        </w:r>
      </w:hyperlink>
      <w:r>
        <w:t xml:space="preserve"> - * Transformed core streaming services from monolithic to serverless architecture over 18 months at ProSiebenSat.1 Media. * Implemented Hub and Spoke pattern, cell-based architecture, and multi-layer caching to enhance scalability and resilience. * Achieved significant reduction in deployment times and cost optimisation through AWS managed services and automation. * Addressed data consistency issues using event-driven patterns including claim check and multi-region replication. * Demonstrated incremental multi-region deployment strategies with automated traffic management, reducing operational complexity and costs. 269. </w:t>
      </w:r>
      <w:hyperlink r:id="rId275">
        <w:r>
          <w:rPr>
            <w:color w:val="0000EE"/>
            <w:u w:val="single"/>
          </w:rPr>
          <w:t>https://www.thetradenews.com/the-trade-predictions-series-2026-whats-in-store-for-foreign-exchange/</w:t>
        </w:r>
      </w:hyperlink>
      <w:r>
        <w:t xml:space="preserve"> - * FX market moves towards wider adoption of electronic execution and central limit order books, driven by efficiency needs. * Regulators push for modernised post-trade infrastructure and digital settlement solutions, with real-time settlement expected to grow. * FX swaps market increasingly digitises, with shifts in technology adoption, data use, and electronic trading venues. * Interdealer swaps market aims for structural modernisation, reducing operational friction and voice-based trading. * Industry initiatives focus on scalability, automation, and digital infrastructure to meet evolving market demands.</w:t>
      </w:r>
      <w:r/>
    </w:p>
    <w:p>
      <w:r/>
      <w:r>
        <w:t xml:space="preserve">270. </w:t>
      </w:r>
      <w:hyperlink r:id="rId276">
        <w:r>
          <w:rPr>
            <w:color w:val="0000EE"/>
            <w:u w:val="single"/>
          </w:rPr>
          <w:t>https://www.thetradenews.com/the-trade-predictions-series-2026-the-extended-hours-trading-debate/</w:t>
        </w:r>
      </w:hyperlink>
      <w:r>
        <w:t xml:space="preserve"> - * Industry experts discuss the realisation of 24/7 trading driven by tokenisation and digital assets. * Infrastructure shifts include modular platforms, open source adoption, cloud technology, and sequencer architectures. * London emerges as a key centre for cross-border, continuous market infrastructure development, with a focus on risk management and settlement optimisation. 271. </w:t>
      </w:r>
      <w:hyperlink r:id="rId277">
        <w:r>
          <w:rPr>
            <w:color w:val="0000EE"/>
            <w:u w:val="single"/>
          </w:rPr>
          <w:t>https://www.livebitcoinnews.com/hong-kong-opens-82b-insurance-market-to-crypto/</w:t>
        </w:r>
      </w:hyperlink>
      <w:r>
        <w:t xml:space="preserve"> - * Hong Kong Insurance Authority publishes draft rules enabling insurers to invest in cryptocurrencies, applying a 100% risk premium. * Stablecoins receive favourable treatment, with risk charges pegged to fiat currency, and initial licences for stablecoins expected early next year. * The framework extends to infrastructure investments, incentivising private capital in strategic projects, and aims to position Hong Kong as a regional crypto hub amidst Asian competition. 272. </w:t>
      </w:r>
      <w:hyperlink r:id="rId278">
        <w:r>
          <w:rPr>
            <w:color w:val="0000EE"/>
            <w:u w:val="single"/>
          </w:rPr>
          <w:t>https://agencyheight.com/insurance-broker-says-covered-carrier-denies-claim/</w:t>
        </w:r>
      </w:hyperlink>
      <w:r>
        <w:t xml:space="preserve"> - * Contractors often discover coverage gaps only after filing claims due to discrepancies between broker promises and policy language * Common gaps include exclusions for high-risk operations, misrepresented additional insured protections, and misunderstanding of claims-made versus occurrence policies * The article emphasises the importance of detailed policy review, written confirmation of coverage, and working with specialised construction brokers to prevent disputes 273. </w:t>
      </w:r>
      <w:hyperlink r:id="rId279">
        <w:r>
          <w:rPr>
            <w:color w:val="0000EE"/>
            <w:u w:val="single"/>
          </w:rPr>
          <w:t>https://www.pymnts.com/connectedeconomy/2025/in-2025-card-networks-reshaped-commerce-while-banks-rewired-payments/</w:t>
        </w:r>
      </w:hyperlink>
      <w:r>
        <w:t xml:space="preserve"> - * Visa promotes generative AI and unified commerce to streamline operations and improve loyalty, focusing on backend integration and omnichannel consistency. * Mastercard shifts towards consumer-controlled solution tools, targeting middle-market needs and data-driven underwriting enhancements. * Both networks emphasize the integration of data, AI, and operational efficiency to support ecosystem partnerships and embedded payment solutions. * Strategic focus on scaling, infrastructure, and collaboration with financial institutions underpins enterprise traction in payment ecosystems. * These developments aim to embed insurance and financial services more deeply into commerce platforms, aligning with global digital transformation trends. 274. </w:t>
      </w:r>
      <w:hyperlink r:id="rId280">
        <w:r>
          <w:rPr>
            <w:color w:val="0000EE"/>
            <w:u w:val="single"/>
          </w:rPr>
          <w:t>https://agencyheight.com/ways-to-reduce-small-business-insurance-costs/</w:t>
        </w:r>
      </w:hyperlink>
      <w:r>
        <w:t xml:space="preserve"> - * Regulators worldwide are implementing new mandates for insurance compliance, reporting standards, and solvency. * Deadlines, approvals, and supervisory expectations influence InsurTech operations across markets. * These frameworks impact digital operations, AI governance, and operational strategies within the insurance sector. 275. </w:t>
      </w:r>
      <w:hyperlink r:id="rId279">
        <w:r>
          <w:rPr>
            <w:color w:val="0000EE"/>
            <w:u w:val="single"/>
          </w:rPr>
          <w:t>https://www.pymnts.com/connectedeconomy/2025/in-2025-card-networks-reshaped-commerce-while-banks-rewired-payments/</w:t>
        </w:r>
      </w:hyperlink>
      <w:r>
        <w:t xml:space="preserve"> - * Regulators worldwide introduce new regulations on compliance, reporting standards, and AI governance affecting InsurTech infrastructure. * Focus on deadlines, approvals, supervisory expectations, and compliance burdens influencing operational strategies. * Emphasis on digital operations and AI oversight to align with emerging regulatory standards. 276. </w:t>
      </w:r>
      <w:hyperlink r:id="rId281">
        <w:r>
          <w:rPr>
            <w:color w:val="0000EE"/>
            <w:u w:val="single"/>
          </w:rPr>
          <w:t>https://www.reinsurancene.ws/maloney-joins-emerald-bay-risk-solutions-as-head-of-ceded-re/</w:t>
        </w:r>
      </w:hyperlink>
      <w:r>
        <w:t xml:space="preserve"> - * Emerald Bay Risk Solutions launched in 2024 with Bain Capital backing, focusing on data-driven underwriting. * The firm offers E&amp;S market solutions through MGA partnerships, targeting specialty insurance. * Robert Maloney, with reinsurance experience at MS Transverse, joins as Senior Vice President. * The company seeks disciplined growth and long-term partnerships, backed by an AM Best A- rating. 277. </w:t>
      </w:r>
      <w:hyperlink r:id="rId282">
        <w:r>
          <w:rPr>
            <w:color w:val="0000EE"/>
            <w:u w:val="single"/>
          </w:rPr>
          <w:t>https://naijnaira.com/cryptocurrency-solutions-for-fintech-projects/</w:t>
        </w:r>
      </w:hyperlink>
      <w:r>
        <w:t xml:space="preserve"> - * WhiteBIT provides liquidity, custody, OTC trading, and API solutions tailored for fintech firms. * Focus on security features such as encryption, multi-signature wallets, and regulatory compliance. * Emphasises the role of cryptocurrency in enhancing cross-border payments, smart contracts, and asset tokenisation within fintech. * The article highlights the growing integration between cryptocurrency exchanges and fintech platforms in Europe. * Discusses the potential for these solutions to accelerate digital financial services and market efficiency. 278. </w:t>
      </w:r>
      <w:hyperlink r:id="rId283">
        <w:r>
          <w:rPr>
            <w:color w:val="0000EE"/>
            <w:u w:val="single"/>
          </w:rPr>
          <w:t>https://appinventiv.com/blog/ai-governance-consulting-guardrails-observability/</w:t>
        </w:r>
      </w:hyperlink>
      <w:r>
        <w:t xml:space="preserve"> - * Enterprises are integrating AI guardrails across training, inference, retrieval, and agentic systems to mitigate risks like hallucinations and data leaks. * Building operational controls into AI pipelines is emphasised, including input validation, toxicity filters, prompt safeguards, and data leakage prevention. * AI observability and real-time monitoring are critical for maintaining model trust, detecting drift, bias, safety violations, and ensuring compliance. * AI governance frameworks encompass model versioning, lineage, audit trails, risk scoring, documentation, and regulatory mapping, supporting scalable, responsible deployment. * Expert consulting accelerates enterprise AI maturity by establishing structured policies, technical controls, and continuous oversight aligned with regulations like GDPR, EU AI Act, HIPAA, and CCPA. 279. </w:t>
      </w:r>
      <w:hyperlink r:id="rId284">
        <w:r>
          <w:rPr>
            <w:color w:val="0000EE"/>
            <w:u w:val="single"/>
          </w:rPr>
          <w:t>https://www.financial-news.co.uk/b2prime-partners-with-your-bourse-to-deliver-flexible-liquidity-access-for-brokers/</w:t>
        </w:r>
      </w:hyperlink>
      <w:r>
        <w:t xml:space="preserve"> - * B2PRIME partners with Your Bourse to expand liquidity distribution across institutional platforms. * Integration enables brokers to connect via Your Bourse with lower latency and flexible routing options. * The partnership supports B2PRIME’s strategy to strengthen global expansion and provide broader market access. 280. </w:t>
      </w:r>
      <w:hyperlink r:id="rId285">
        <w:r>
          <w:rPr>
            <w:color w:val="0000EE"/>
            <w:u w:val="single"/>
          </w:rPr>
          <w:t>https://www.hedgeco.net/news/12/2025/blackstones-next-big-moves-ai-partnerships-data-security-bets.html</w:t>
        </w:r>
      </w:hyperlink>
      <w:r>
        <w:t xml:space="preserve"> - * Blackstone led a $9 billion investment in cybersecurity firm Cyera, reflecting a shift towards AI-driven security solutions. * The firm increased its global distribution partnerships, signing 25 new deals in Europe this year. * Blackstone's strategy indicates a focus on tech-enabled investments and expanding accessibility to private markets. 281. </w:t>
      </w:r>
      <w:hyperlink r:id="rId286">
        <w:r>
          <w:rPr>
            <w:color w:val="0000EE"/>
            <w:u w:val="single"/>
          </w:rPr>
          <w:t>https://www.hedgeco.net/news/12/2025/wall-street-goes-crypto-jpmorgans-institutional-push-stablecoin-settlements-surging.html</w:t>
        </w:r>
      </w:hyperlink>
      <w:r>
        <w:t xml:space="preserve"> - * JPMorgan assesses cryptocurrency trading services for institutional clients, including spot and derivatives, signalling mainstream financial integration. * Shift4 unveils a global stablecoin settlement platform supporting multiple stablecoins and blockchain networks. * These developments indicate growing enterprise adoption of crypto infrastructure, potentially unlocking new capital flows and enhancing cross-border payments. 282. </w:t>
      </w:r>
      <w:hyperlink r:id="rId287">
        <w:r>
          <w:rPr>
            <w:color w:val="0000EE"/>
            <w:u w:val="single"/>
          </w:rPr>
          <w:t>https://mondovisione.com/media-and-resources/news/press-conference-by-katayama-satsuki-japan-minister-of-finance-and-minister-of-20251223/</w:t>
        </w:r>
      </w:hyperlink>
      <w:r>
        <w:t xml:space="preserve"> - * Japan's Minister of Finance comments on AI development proposal reflecting societal ethics and autonomy * Emphasises regional AI applications in the Japanese financial sector, especially for SME lending * Highlights the potential for AI to streamline processes and its social contribution within Japan * Calls for media collaboration to promote AI progress and regulation in Japan * Focuses on AI governance, ethical standards, and sector-specific deployment within Japan’s financial industry 283. </w:t>
      </w:r>
      <w:hyperlink r:id="rId288">
        <w:r>
          <w:rPr>
            <w:color w:val="0000EE"/>
            <w:u w:val="single"/>
          </w:rPr>
          <w:t>https://www.reinsurancene.ws/skyward-specialty-to-advance-ai-powered-underwriting-with-sixfold-partnership/</w:t>
        </w:r>
      </w:hyperlink>
      <w:r>
        <w:t xml:space="preserve"> - * Skyward Specialty partners with Sixfold to embed AI underwriting in US P&amp;C lines. * Deployment achieved in six units and ten product lines within eight to ten weeks. * Enhances underwriting speed, accuracy, and operational efficiency, maintaining human oversight. 284. </w:t>
      </w:r>
      <w:hyperlink r:id="rId289">
        <w:r>
          <w:rPr>
            <w:color w:val="0000EE"/>
            <w:u w:val="single"/>
          </w:rPr>
          <w:t>https://www.pymnts.com/real-time-payments/2025/real-time-payments-stress-test-bank-infrastructure/</w:t>
        </w:r>
      </w:hyperlink>
      <w:r>
        <w:t xml:space="preserve"> - * Issuers shift from technical to strategic approaches in real-time payments to foster growth and innovation. * Legacy infrastructure weaknesses are exposed through use cases like disbursements and transfers. * Unified orchestration layers reduce operational complexity and support scalability. * Continuous intelligence and behavioural analytics enable proactive fraud management. * Real-time payments are transitioning from speed-focused to foundation for resilience and confidence. 285. </w:t>
      </w:r>
      <w:hyperlink r:id="rId290">
        <w:r>
          <w:rPr>
            <w:color w:val="0000EE"/>
            <w:u w:val="single"/>
          </w:rPr>
          <w:t>https://www.smechannels.com/aurionpros-integro-platform-to-power-global-lending-modernization-for-a-top-singaporean-bank/</w:t>
        </w:r>
      </w:hyperlink>
      <w:r>
        <w:t xml:space="preserve"> - * Aurionpro Solutions secures a landmark order from a global bank headquartered in Singapore. * The project involves modernising lending operations across the bank’s international subsidiaries with Integro Corporate Lending platform. * The programme aims to enhance cross-border data access, ESG workflows, and operational efficiency in global lending. * The engagement signifies Aurionpro’s expansion in Asia and reinforces its position in lending technology solutions. 286. </w:t>
      </w:r>
      <w:hyperlink r:id="rId291">
        <w:r>
          <w:rPr>
            <w:color w:val="0000EE"/>
            <w:u w:val="single"/>
          </w:rPr>
          <w:t>https://claimsmag.co.uk/2025/12/new-research-shows-why-brokers-need-niche-portals-not-generic-platforms/</w:t>
        </w:r>
      </w:hyperlink>
      <w:r>
        <w:t xml:space="preserve"> - * Insurers face inefficiencies and duplication due to reliance on generic broker platforms, according to Covernet. * Niche, configurable portals with API integration can reduce re-keying and improve data sharing. * Emphasis on tailored portals to support specialist schemes and streamline broker workflows. * The study highlights the importance of integration-led development to enhance underwriting and customer insight. 287. </w:t>
      </w:r>
      <w:hyperlink r:id="rId292">
        <w:r>
          <w:rPr>
            <w:color w:val="0000EE"/>
            <w:u w:val="single"/>
          </w:rPr>
          <w:t>https://www.artemis.bm/news/qbe-secures-33-upsized-400m-bridge-street-re-2025-2-cat-bond-at-mid-guidance/?utm_source=rss&amp;utm_medium=rss&amp;utm_campaign=qbe-secures-33-upsized-400m-bridge-street-re-2025-2-cat-bond-at-mid-guidance</w:t>
        </w:r>
      </w:hyperlink>
      <w:r>
        <w:t xml:space="preserve"> - * QBE Insurance secures a $400 million catastrophe bond to increase reinsurance capacity, upsized from initial target of $300 million, in Australia. * The bond, issued by Bridge Street Re Ltd., covers US, Australia, and New Zealand, with a three-year term starting January 2026. * The notes were priced at a 7.75% risk interest spread, reflecting investor demand for risk-adequate pricing amid market softening. 288. </w:t>
      </w:r>
      <w:hyperlink r:id="rId286">
        <w:r>
          <w:rPr>
            <w:color w:val="0000EE"/>
            <w:u w:val="single"/>
          </w:rPr>
          <w:t>https://www.hedgeco.net/news/12/2025/wall-street-goes-crypto-jpmorgans-institutional-push-stablecoin-settlements-surging.html</w:t>
        </w:r>
      </w:hyperlink>
      <w:r>
        <w:t xml:space="preserve"> - * JPMorgan explores cryptocurrency trading services for institutional clients, signalling increased mainstream finance engagement * Shift4 launches a global stablecoin settlement platform, integrating with major blockchains to facilitate international transactions * These initiatives aim to unlock capital and reshape cross-border payments within the fintech and banking sectors 289. </w:t>
      </w:r>
      <w:hyperlink r:id="rId293">
        <w:r>
          <w:rPr>
            <w:color w:val="0000EE"/>
            <w:u w:val="single"/>
          </w:rPr>
          <w:t>https://news.google.com/rss/articles/CBMimwFBVV95cUxObWJCeExzODlQZjNyLUFnRTFaaUFWQ1k1Tk1sdUZnd09FOU1zZzRITWZ4dnd4SExFQlBycjhGQ2ZqU2tJLWVVMXh4Nm9hdURjRmxUZTUwQTBnRUZjaW1xbjZmYmVIR2EyQWVvY293U0twdWJGOXR6Sms0ZGlNOFFfUnR1WGZjREYtRHVpb0VWc1N2NVdTNzBZaDVxaw?oc=5&amp;hl=en-US&amp;gl=US&amp;ceid=US:en</w:t>
        </w:r>
      </w:hyperlink>
      <w:r>
        <w:t xml:space="preserve"> - * Companies are expanding internationally by acquiring licences and forming partnerships. * They are entering new underwriting lines and building captive MGAs. * Operational launches and regulatory filings indicate strategic capital allocation in the sector. 290. </w:t>
      </w:r>
      <w:hyperlink r:id="rId294">
        <w:r>
          <w:rPr>
            <w:color w:val="0000EE"/>
            <w:u w:val="single"/>
          </w:rPr>
          <w:t>https://www.cioapplications.com/news/the-rise-of-agentic-ai-and-the-reinvention-of-software-economics-nid-11704.html</w:t>
        </w:r>
      </w:hyperlink>
      <w:r>
        <w:t xml:space="preserve"> - * The AI market for autonomous agents grows over 40% annually, driven by productivity gains. * Shift from consumption-based pricing to outcome-focused models like RaaS and enterprise licensing. * Infrastructure cost optimisation involves hierarchical models and on-premise deployments. * Ecosystem interoperability and platform integration are key to long-term profitability. * Industry trend towards value-driven architectures prioritising business outcomes over sheer model scale. 291. </w:t>
      </w:r>
      <w:hyperlink r:id="rId295">
        <w:r>
          <w:rPr>
            <w:color w:val="0000EE"/>
            <w:u w:val="single"/>
          </w:rPr>
          <w:t>https://www.varindia.com/news/from-synthetic-identity-fraud-to-enterprise-level-deception</w:t>
        </w:r>
      </w:hyperlink>
      <w:r>
        <w:t xml:space="preserve"> - * Surge in synthetic entity cases, with a 150% increase recorded by Dun &amp; Bradstreet in one year * Nearly one in five new UK company registrations may be fraudulent, driven by AI-generated documents * Financial sectors, including finance and auto leasing, face major losses due to organised synthetic fraud activities 292. </w:t>
      </w:r>
      <w:hyperlink r:id="rId296">
        <w:r>
          <w:rPr>
            <w:color w:val="0000EE"/>
            <w:u w:val="single"/>
          </w:rPr>
          <w:t>https://www.simbo.ai/blog/the-role-of-ai-agents-in-transforming-24-7-patient-phone-support-and-enhancing-healthcare-service-delivery-efficiency-3501938/</w:t>
        </w:r>
      </w:hyperlink>
      <w:r>
        <w:t xml:space="preserve"> - * AI-powered patient phone support operates 24/7, improving access and efficiency in healthcare. * U.S. hospitals and providers implement AI for scheduling, triage, billing, and support, reducing costs. * Multilingual AI availability enhances communication with diverse patient populations. * AI automates administrative tasks, crowdsourced insights, and enhances patient engagement in call centres. * Privacy standards, including HIPAA compliance, remain central to US healthcare AI adoption. 293. </w:t>
      </w:r>
      <w:hyperlink r:id="rId291">
        <w:r>
          <w:rPr>
            <w:color w:val="0000EE"/>
            <w:u w:val="single"/>
          </w:rPr>
          <w:t>https://claimsmag.co.uk/2025/12/new-research-shows-why-brokers-need-niche-portals-not-generic-platforms/</w:t>
        </w:r>
      </w:hyperlink>
      <w:r>
        <w:t xml:space="preserve"> - * New research highlights inefficiencies in insurers' reliance on generic broker platforms, with 68% citing re-keying as a key challenge. * The study suggests niche, configurable portals integrated via API can improve data capture, reduce duplication, and enhance underwriting accuracy. * Insurers aim to adopt specialised portals to support broker workflows, eliminate admin, and increase digital adoption.</w:t>
      </w:r>
      <w:r/>
    </w:p>
    <w:p>
      <w:r/>
      <w:r>
        <w:t xml:space="preserve">294. </w:t>
      </w:r>
      <w:hyperlink r:id="rId297">
        <w:r>
          <w:rPr>
            <w:color w:val="0000EE"/>
            <w:u w:val="single"/>
          </w:rPr>
          <w:t>https://www.claimsjournal.com/news/national/2025/12/23/334682.htm</w:t>
        </w:r>
      </w:hyperlink>
      <w:r>
        <w:t xml:space="preserve"> - * Over $5 billion of wildfire cat bonds issued in 2025, doubling the previous year, driven by investor confidence. * Development in modelling AI and data analytics enhances risk assessment, encouraging issuance. * Notable deals include largest wildfire cat bond at $750 million in California, with European and US markets expanding. * Wildfire risk premiums remain high compared to traditional perils, reflecting uncertainties. * Market expectations point to increased issuance and new financial products like cat bond ETFs in 2026. 295. </w:t>
      </w:r>
      <w:hyperlink r:id="rId298">
        <w:r>
          <w:rPr>
            <w:color w:val="0000EE"/>
            <w:u w:val="single"/>
          </w:rPr>
          <w:t>https://www.theinvestor.co.kr/article/10642619</w:t>
        </w:r>
      </w:hyperlink>
      <w:r>
        <w:t xml:space="preserve"> - * Hanwha Life invests heavily in AI, digital strategy, and overseas acquisitions as part of leadership transition. * Kim Dong-won, on track to lead Hanwha, expanding AI research and international presence. * Kyobo Life appoints Shin Joong-ha to oversee group AI strategy amid leadership succession and regulatory changes. 296. </w:t>
      </w:r>
      <w:hyperlink r:id="rId299">
        <w:r>
          <w:rPr>
            <w:color w:val="0000EE"/>
            <w:u w:val="single"/>
          </w:rPr>
          <w:t>https://www.zawya.com/en/news/insights/global-investors-turn-to-chinese-ai-as-wall-street-fears-bubble-izmy1jcm</w:t>
        </w:r>
      </w:hyperlink>
      <w:r>
        <w:t xml:space="preserve"> - * Chinese AI companies attract increased global investment, driven by Beijing's support and sector speculation. * China fast-tracks IPOs of chipmakers like Moore Threads and MetaX as part of its tech independence push. * Investors, including UK asset managers, diversify away from US giants towards Chinese firms such as Alibaba, Baidu, and Tencent. 297. </w:t>
      </w:r>
      <w:hyperlink r:id="rId300">
        <w:r>
          <w:rPr>
            <w:color w:val="0000EE"/>
            <w:u w:val="single"/>
          </w:rPr>
          <w:t>https://www.reinsurancene.ws/inevo-re-marks-significant-step-with-third-reinsurance-transaction/</w:t>
        </w:r>
      </w:hyperlink>
      <w:r>
        <w:t xml:space="preserve"> - * Bermuda-based InEvo Re, backed by Macquarie Asset Management, announces third reinsurance deal with UK insurer. * Transaction expands InEvo Re’s footprint in the UK PRT market, using a bespoke risk and capital management structure. * The deal underscores InEvo Re’s growth, its role as a capital partner, and its capacity for complex international solutions. 298. </w:t>
      </w:r>
      <w:hyperlink r:id="rId301">
        <w:r>
          <w:rPr>
            <w:color w:val="0000EE"/>
            <w:u w:val="single"/>
          </w:rPr>
          <w:t>https://www.siliconrepublic.com/business/alphabet-intersect-data-centre-investment-61bn-sp-data</w:t>
        </w:r>
      </w:hyperlink>
      <w:r>
        <w:t xml:space="preserve"> - * Alphabet announces acquisition of Intersect for $4.75bn to enhance data centre infrastructure * Global data centre investment reaches $61bn in 2023, driven by AI growth * Increased demand for data centres supports AI deployment, with multiple projects in the US, UK, and Ireland 299. </w:t>
      </w:r>
      <w:hyperlink r:id="rId302">
        <w:r>
          <w:rPr>
            <w:color w:val="0000EE"/>
            <w:u w:val="single"/>
          </w:rPr>
          <w:t>https://razorpay.com/blog/how-to-open-us-bank-account-from-india/</w:t>
        </w:r>
      </w:hyperlink>
      <w:r>
        <w:t xml:space="preserve"> - * Neo-banks and digital platforms enable remote US bank account opening for Indian residents, without in-person visits. * They typically require only a passport, proof of address, and PAN, simplifying compliance. * Razorpay’s MoneySaver Export Account offers cost-efficient international payments, including FX transparency and faster settlements. 300. </w:t>
      </w:r>
      <w:hyperlink r:id="rId303">
        <w:r>
          <w:rPr>
            <w:color w:val="0000EE"/>
            <w:u w:val="single"/>
          </w:rPr>
          <w:t>https://www.india.com/business/uk-moves-to-end-dry-tax-on-defi-what-hmrcs-new-framework-changes-8241766/</w:t>
        </w:r>
      </w:hyperlink>
      <w:r>
        <w:t xml:space="preserve"> - * UK HMRC's proposed shift to a 'no gain, no loss' rule for DeFi deposits, staking, and liquidity pooling. * The change aims to align tax treatment with actual economic activity, reducing complexity. * Industry reactions are largely positive, highlighting increased compliance and adoption potential. 301. </w:t>
      </w:r>
      <w:hyperlink r:id="rId304">
        <w:r>
          <w:rPr>
            <w:color w:val="0000EE"/>
            <w:u w:val="single"/>
          </w:rPr>
          <w:t>https://www.artemis.bm/news/chubb-secures-first-annual-aggregate-cyber-cat-bond-150m-east-lane-priced-at-low-end/?utm_source=rss&amp;utm_medium=rss&amp;utm_campaign=chubb-secures-first-annual-aggregate-cyber-cat-bond-150m-east-lane-priced-at-low-end</w:t>
        </w:r>
      </w:hyperlink>
      <w:r>
        <w:t xml:space="preserve"> - * Chubb successfully priced the first annual aggregate cyber catastrophe bond in the market's history, securing $150 million. * The transaction involves East Lane Re VII Ltd. (Series 2026-1) with a coverage period for 2026 and 2027. * The bond introduces diversification in cyber insurance-linked securities, potentially broadening issuance formats in the sector. 302. </w:t>
      </w:r>
      <w:hyperlink r:id="rId305">
        <w:r>
          <w:rPr>
            <w:color w:val="0000EE"/>
            <w:u w:val="single"/>
          </w:rPr>
          <w:t>https://futurestartup.com/2025/12/23/how-priyoshop-plans-to-tackle-bangladeshs-msme-credit-gap-through-digital-finance-and-strategic-partnerships/</w:t>
        </w:r>
      </w:hyperlink>
      <w:r>
        <w:t xml:space="preserve"> - * PriyoShop launches three financial partnerships in 2024-2025 to expand credit access for micro-retailers in Bangladesh * The partnerships include a co-branded credit card, embedded lending platform, and AI-powered credit scoring system * These initiatives target Bangladesh's $3.5 billion MSME credit gap and serve over 174,000 retailers, improving formal credit eligibility 303. </w:t>
      </w:r>
      <w:hyperlink r:id="rId306">
        <w:r>
          <w:rPr>
            <w:color w:val="0000EE"/>
            <w:u w:val="single"/>
          </w:rPr>
          <w:t>https://www.hedgeco.net/news/12/2025/moonpays-funding-push-tethers-asset-shuffle-crypto-market-risks-ahead.html</w:t>
        </w:r>
      </w:hyperlink>
      <w:r>
        <w:t xml:space="preserve"> - * MoonPay in advanced talks with ICE for investment at a ~$5 billion valuation, aiming to expand crypto payment infrastructure. * MoonPay's 2025 activities include acquiring Helio, integrating stablecoin payments with Mastercard, and gaining regulatory licences. * Tether sells Bitcoin mining arm for up to $200 million and diversifies treasury holdings, including U.S. Treasuries and energy assets. * Crypto market faces significant risks with losses exceeding $3.4 billion in 2025 due to thefts and breaches, prompting regulatory focus on transparency and governance. 304. </w:t>
      </w:r>
      <w:hyperlink r:id="rId307">
        <w:r>
          <w:rPr>
            <w:color w:val="0000EE"/>
            <w:u w:val="single"/>
          </w:rPr>
          <w:t>https://startuptalky.com/news/paytm-expands-overseas/</w:t>
        </w:r>
      </w:hyperlink>
      <w:r>
        <w:t xml:space="preserve"> - * Paytm's parent company, One97 Communications, plans to set up subsidiaries in Indonesia and Luxembourg, investing up to INR 25 crore in each. * A strategic investment by Abbar Global Opportunities reduces Paytm's ownership in Paytm Arab Payments from 100% to 51%. * The move follows Paytm’s significant net profit decline and impairment due to government restrictions on real-money gaming. * The company aims to explore new markets, leveraging local licences and partnerships to expand its merchant payments and financial services sector. * Despite profit challenges, Paytm reports a 24% YoY increase in operating revenue to INR 2,061 crore. 305. </w:t>
      </w:r>
      <w:hyperlink r:id="rId308">
        <w:r>
          <w:rPr>
            <w:color w:val="0000EE"/>
            <w:u w:val="single"/>
          </w:rPr>
          <w:t>https://www.arabianbusiness.com/resources/mastercards-prakriti-singh-and-raj-dhamodharan-discuss-the-future-of-digital-payments-and-crypto-in-the-region</w:t>
        </w:r>
      </w:hyperlink>
      <w:r>
        <w:t xml:space="preserve"> - * Mastercard introduces stablecoin-linked cards to increase digital currency utility across 150 million locations globally * Emphasis on regulatory clarity to ensure trust and compliance for digital assets in emerging markets * Focus on cross-border payments and Ecosystem interoperability through tokenisation and digital wallets, boosting financial inclusion 306. </w:t>
      </w:r>
      <w:hyperlink r:id="rId309">
        <w:r>
          <w:rPr>
            <w:color w:val="0000EE"/>
            <w:u w:val="single"/>
          </w:rPr>
          <w:t>https://www.fortuneindia.com/personal-finance/banking/technology-alone-will-not-fix-kyc-failures-banks-must-dig-deeper-says-deepak-bhawnani-of-fios/128972</w:t>
        </w:r>
      </w:hyperlink>
      <w:r>
        <w:t xml:space="preserve"> - * India has seen an escalation in penalties on banks and NBFCs for AML and KYC failures, with 70 organisations fined in 2024. * Core issues include incorrect name screening, forged documents, and inadequate staff training, despite investment in technology. * Integration of third-party compliance insights and enhanced profile analysis are critical to reducing fines and uncovering hidden risks. 307. </w:t>
      </w:r>
      <w:hyperlink r:id="rId310">
        <w:r>
          <w:rPr>
            <w:color w:val="0000EE"/>
            <w:u w:val="single"/>
          </w:rPr>
          <w:t>https://www.cpq.se/the-cpq-blog/the-cpq-shift-youll-regret-ignoring-in-2026</w:t>
        </w:r>
      </w:hyperlink>
      <w:r>
        <w:t xml:space="preserve"> - * The article discusses a shift in Configure, Price, Quote (CPQ) systems towards continuous, adaptable models rather than static, IT-controlled assets. * It highlights the importance of orchestration over AI for real-time rule updates and organisational agility. * The shift aims to improve sales responsiveness, trust, and reduce manual work, with implications for international insurance markets adopting modern CPQ practices. 308. </w:t>
      </w:r>
      <w:hyperlink r:id="rId311">
        <w:r>
          <w:rPr>
            <w:color w:val="0000EE"/>
            <w:u w:val="single"/>
          </w:rPr>
          <w:t>https://ipv6.net/news/unlocking-the-future-how-blockchain-for-iot-is-revolutionizing-industries/</w:t>
        </w:r>
      </w:hyperlink>
      <w:r>
        <w:t xml:space="preserve"> - * Blockchain integration enhances data security, transparency, and operational efficiency across sectors like supply chain, healthcare, and energy. * IoT devices generate vast data, which when secured by blockchain, improves trust and reduces vulnerabilities. * Industry applications include real-time tracking, fraud prevention, remote patient monitoring, and peer-to-peer energy trading, with advancements addressing scalability and privacy challenges. 309. </w:t>
      </w:r>
      <w:hyperlink r:id="rId312">
        <w:r>
          <w:rPr>
            <w:color w:val="0000EE"/>
            <w:u w:val="single"/>
          </w:rPr>
          <w:t>https://indiatechnologynews.in/newgen-recognized-in-the-insurance-agency-management-systems-q4-2025-report-by-an-independent-research-firm/?utm_source=rss&amp;utm_medium=rss&amp;utm_campaign=newgen-recognized-in-the-insurance-agency-management-systems-q4-2025-report-by-an-independent-research-firm</w:t>
        </w:r>
      </w:hyperlink>
      <w:r>
        <w:t xml:space="preserve"> - * Newgen Software's platform received recognition for AI and cloud-based capabilities in insurance agency management systems. * The recognition was part of Forrester's Q4 2025 report, focusing on digital transformation within insurance. * The report highlights Newgen's global presence, particularly in East Asia, and its focus on automation, AI, and agent management functionalities. 310. </w:t>
      </w:r>
      <w:hyperlink r:id="rId313">
        <w:r>
          <w:rPr>
            <w:color w:val="0000EE"/>
            <w:u w:val="single"/>
          </w:rPr>
          <w:t>https://www.power-technology.com/excellence-awards/featured-company/2025-mirion-technologies/</w:t>
        </w:r>
      </w:hyperlink>
      <w:r>
        <w:t xml:space="preserve"> - * The Vital platform provides real-time, unified monitoring of radiological instruments across nuclear sites, supporting safety and operational efficiency. * It enables remote supervision, reduces personnel exposure, and consolidates data from diverse devices for improved situational awareness. * The system's modular, scalable design allows for integration of new sensors, on-premise or cloud deployment, and emphasises cybersecurity and regulatory compliance. 311. </w:t>
      </w:r>
      <w:hyperlink r:id="rId314">
        <w:r>
          <w:rPr>
            <w:color w:val="0000EE"/>
            <w:u w:val="single"/>
          </w:rPr>
          <w:t>https://www.quape.com/domain-registrar-transfer-vs-hosting-transfer-dont-mix-them-up/</w:t>
        </w:r>
      </w:hyperlink>
      <w:r>
        <w:t xml:space="preserve"> - * Explains the independent functions of domain registration and hosting within internet governance. * Details processes and authorisations involved in domain and hosting transfers, emphasising their distinct controls. * Highlights operational risks and regulatory considerations, including Singapore's local registry requirements. * Discusses DNS delegation as the key to traffic management without ownership transfer. * Provides best practices for infrastructure scalability and long-term digital asset management. 312. </w:t>
      </w:r>
      <w:hyperlink r:id="rId315">
        <w:r>
          <w:rPr>
            <w:color w:val="0000EE"/>
            <w:u w:val="single"/>
          </w:rPr>
          <w:t>https://kalkinemedia.com/uk/stocks/financial/london-stock-exchange-group-within-the-ftse-100-financial-market-framework</w:t>
        </w:r>
      </w:hyperlink>
      <w:r>
        <w:t xml:space="preserve"> - * LSE Group is included in FTSE 100 and FTSE 350 indices, supporting UK capital markets * Provides market infrastructure, trading venues, and data services within the UK financial sector * Operates globally with a focus on market connectivity, infrastructure, and regulatory compliance 313. </w:t>
      </w:r>
      <w:hyperlink r:id="rId316">
        <w:r>
          <w:rPr>
            <w:color w:val="0000EE"/>
            <w:u w:val="single"/>
          </w:rPr>
          <w:t>https://metaverseplanet.net/blog/agrotech-strategic-collaboration-for-new-generation-drones/</w:t>
        </w:r>
      </w:hyperlink>
      <w:r>
        <w:t xml:space="preserve"> - * Agrotech collaborates with Joyance Technology and GridStudio AI to develop new drone models * The initiative spans agricultural, disaster management, energy, and industrial applications * Target markets include Turkey, UAE, Saudi Arabia, Qatar, Oman, with plans for expansion across Africa, Europe, and Central Asia 314. </w:t>
      </w:r>
      <w:hyperlink r:id="rId317">
        <w:r>
          <w:rPr>
            <w:color w:val="0000EE"/>
            <w:u w:val="single"/>
          </w:rPr>
          <w:t>https://coinpedia.org/press-release/institutional-interest-in-xrp-etfs-grows-investors-turn-to-solstaking/</w:t>
        </w:r>
      </w:hyperlink>
      <w:r>
        <w:t xml:space="preserve"> - * Growth in XRP ETF adoption by institutional investors, including pension funds and insurers, noted. * SolStaking offers fixed-term, automated yield contracts supporting XRP among other assets. * Infrastructure security features emphasise transparency and risk management for institutional confidence. 315. </w:t>
      </w:r>
      <w:hyperlink r:id="rId318">
        <w:r>
          <w:rPr>
            <w:color w:val="0000EE"/>
            <w:u w:val="single"/>
          </w:rPr>
          <w:t>https://www.solulab.com/xrpl-blockchain-for-real-estate-tokenization-platform/</w:t>
        </w:r>
      </w:hyperlink>
      <w:r>
        <w:t xml:space="preserve"> - * The article details XRPL's role in supporting tokenised real estate via low-cost, fast transactions and native issuance. * It highlights infrastructure developments like native DEX and AMMs to enhance liquidity and secondary markets. * The piece discusses regulatory compliance features, global adoption, and roadmap steps for launching XRPL-based real estate platforms. 316. </w:t>
      </w:r>
      <w:hyperlink r:id="rId319">
        <w:r>
          <w:rPr>
            <w:color w:val="0000EE"/>
            <w:u w:val="single"/>
          </w:rPr>
          <w:t>https://learn.g2.com/best-digital-sales-room-software</w:t>
        </w:r>
      </w:hyperlink>
      <w:r>
        <w:t xml:space="preserve"> - * The article reviews top digital sales room software, focusing on features such as content sharing, collaboration, analytics, and integrations. * It discusses platforms like Trumpet, DealHub.io, and GetAccept, emphasising their enterprise capabilities and user engagement tools. * The analysis includes assessments of scaling, automation, and infrastructure, with insights into market growth towards $7.9 billion by 2031. 317. </w:t>
      </w:r>
      <w:hyperlink r:id="rId320">
        <w:r>
          <w:rPr>
            <w:color w:val="0000EE"/>
            <w:u w:val="single"/>
          </w:rPr>
          <w:t>https://www.jdsupra.com/legalnews/new-executive-ai-order-mandates-6647020/</w:t>
        </w:r>
      </w:hyperlink>
      <w:r>
        <w:t xml:space="preserve"> - * The Biden administration issues an AI executive order emphasising a minimised regulatory burden, with deadlines in early 2026. * Establishment of an AI Litigation Task Force by January 2026 to challenge conflicting state laws. * The Federal Communications Committee and Federal Trade Commission to initiate proceedings on AI reporting and disclosures by March 2026. * The article discusses the influence of federal guidance, judicial cases, and standards like NIST in shaping AI governance. * Focuses on US policy measures impacting AI regulation, compliance, and legal standards. 318. </w:t>
      </w:r>
      <w:hyperlink r:id="rId321">
        <w:r>
          <w:rPr>
            <w:color w:val="0000EE"/>
            <w:u w:val="single"/>
          </w:rPr>
          <w:t>https://www.jdsupra.com/legalnews/sec-division-of-trading-and-markets-7969449/</w:t>
        </w:r>
      </w:hyperlink>
      <w:r>
        <w:t xml:space="preserve"> - * SEC's Division of Trading and Markets released updated FAQs on crypto asset activities, focusing on trading and settlement issues in December 2025 * Clarifies compliance requirements for ATSs and NSEs conducting pairs trading involving crypto assets, including disclosure and reporting standards * Discusses regulatory stance on crypto ETPs and broker-dealer activities, emphasising ongoing supervision and market structure considerations 319. </w:t>
      </w:r>
      <w:hyperlink r:id="rId322">
        <w:r>
          <w:rPr>
            <w:color w:val="0000EE"/>
            <w:u w:val="single"/>
          </w:rPr>
          <w:t>https://knnindia.co.in/news/newsdetails/sectors/financefintech/new-insurance-amendments-set-to-reshape-sector-through-consolidation</w:t>
        </w:r>
      </w:hyperlink>
      <w:r>
        <w:t xml:space="preserve"> - * Amendments allow insurers to merge with non-insurance firms under IRDAI approval, subject to regulatory compliance * Changes aim to enable unlisted insurers to list via amalgamation and increase acquisition of insurtech firms * Industry expects amendments to attract FDI, enhance growth, and reshape the insurance market structure in India 320. </w:t>
      </w:r>
      <w:hyperlink r:id="rId323">
        <w:r>
          <w:rPr>
            <w:color w:val="0000EE"/>
            <w:u w:val="single"/>
          </w:rPr>
          <w:t>https://cointelegraph.com/news/bybit-discontinue-services-japanese-residents-citing-regulations?utm_source=rss_feed&amp;utm_medium=feed&amp;utm_campaign=rss_partner_inbound</w:t>
        </w:r>
      </w:hyperlink>
      <w:r>
        <w:t xml:space="preserve"> - * Bybit plans phased account restrictions for Japanese residents starting in 2026 due to regulatory compliance. * The exchange previously paused new user registrations in Japan and discussed restrictions with the FSA. * Bybit reenters the UK market with a new platform under a promotions arrangement, with licensing obtained in the UAE. 321. </w:t>
      </w:r>
      <w:hyperlink r:id="rId324">
        <w:r>
          <w:rPr>
            <w:color w:val="0000EE"/>
            <w:u w:val="single"/>
          </w:rPr>
          <w:t>https://arabianreseller.com/2025/12/23/building-resilient-software-driven-supply-chains-in-the-middle-east/</w:t>
        </w:r>
      </w:hyperlink>
      <w:r>
        <w:t xml:space="preserve"> - * Swisslog focuses on automation, AI, and robotics to support Middle East supply chain resilience and localisation efforts. * Regional expansion plans include Oman, with core markets in Saudi Arabia and UAE. * The company emphasises scalable, modular solutions for sectors like food, grocery, and pharma, driven by industry growth and automation demand. 322. </w:t>
      </w:r>
      <w:hyperlink r:id="rId325">
        <w:r>
          <w:rPr>
            <w:color w:val="0000EE"/>
            <w:u w:val="single"/>
          </w:rPr>
          <w:t>https://arabianreseller.com/2025/12/23/why-predictive-digital-risk-management-will-define-business-resilience-in-2026/</w:t>
        </w:r>
      </w:hyperlink>
      <w:r>
        <w:t xml:space="preserve"> - * EIRS plans to expand digital underwriting and risk analytics tools across the Middle East and Africa by 2026 * Strategic alliance with AU Group to extend trade credit and political risk coverage in Africa * Focus on scaling up digital platforms, diversifying insurance offerings, and entering new markets * Emphasis on AI-enabled risk assessment, sustainability, and digital transformation as core elements of growth * Targeting SME and agricultural sectors for resilient, predictive risk solutions in emerging markets 323. </w:t>
      </w:r>
      <w:hyperlink r:id="rId326">
        <w:r>
          <w:rPr>
            <w:color w:val="0000EE"/>
            <w:u w:val="single"/>
          </w:rPr>
          <w:t>https://www.prnewswire.com/news-releases/comviva--global-money-exchange-win-ibsi-global-fintech-innovation-award-for-transforming-cross-border-payments-302648611.html</w:t>
        </w:r>
      </w:hyperlink>
      <w:r>
        <w:t xml:space="preserve"> - * Comviva's mobiquity® Pay awarded for innovative cross-border payment solutions with GMEC in Oman * Deployment of a digital wallet that offers international money transfers and financial services, enhancing operational efficiency * Recognition underscores the growth of cross-border payments and digital financial ecosystems in Oman and globally 324. </w:t>
      </w:r>
      <w:hyperlink r:id="rId327">
        <w:r>
          <w:rPr>
            <w:color w:val="0000EE"/>
            <w:u w:val="single"/>
          </w:rPr>
          <w:t>https://www.blockchainnewssite.com/2025/12/23/cahtx-leads-a-new-wave-of-zk-ai-innovation-at-the-2025-zk-trinity-ai-finance-summit/</w:t>
        </w:r>
      </w:hyperlink>
      <w:r>
        <w:t xml:space="preserve"> - * The summit focused on ZK infrastructure, Perp DEX architecture, and AI deployment, held in Malaysia. * CahtX, evolving from a SocialFi app, now positions as an AI-focused ZK + CLOB DEX platform. * Organisers aim to drive real-world adoption and ecosystem growth through strategic partnerships and industry collaboration. 325. </w:t>
      </w:r>
      <w:hyperlink r:id="rId328">
        <w:r>
          <w:rPr>
            <w:color w:val="0000EE"/>
            <w:u w:val="single"/>
          </w:rPr>
          <w:t>https://www.israelhayom.com/2025/12/23/why-2026-is-the-turning-point-for-ai/</w:t>
        </w:r>
      </w:hyperlink>
      <w:r>
        <w:t xml:space="preserve"> - * Enterprises will shift towards operationalising AI and embedding it into core systems, with a focus on Software 3.0 and low-code integration in 2026 * Major regulatory frameworks like the EU AI Act and UK's Data Use and Access Act will drive risk management, traceability, and observability of AI systems * Organisations must transition from pilot projects to scalable, trusted AI solutions to gain competitive advantage * Agentic automation and AI-driven workflows will become prevalent for resilience, innovation, and operational agility * Compliance deadlines and regulatory expectations will influence digital infrastructure, capital allocation, and operational strategies globally 326. </w:t>
      </w:r>
      <w:hyperlink r:id="rId329">
        <w:r>
          <w:rPr>
            <w:color w:val="0000EE"/>
            <w:u w:val="single"/>
          </w:rPr>
          <w:t>https://e.vnexpress.net/news/business/kaopiz-expands-regional-presence-with-new-singapore-office-4995022.html</w:t>
        </w:r>
      </w:hyperlink>
      <w:r>
        <w:t xml:space="preserve"> - * Kaopiz opens its first office in Singapore to support regional expansion and strengthen client engagement. * The company experienced 43% revenue growth in 2025, driven by digital transformation services. * Plans include workforce expansion, investment in DX capabilities, and strategic partnerships, such as with Axonvis. 327. </w:t>
      </w:r>
      <w:hyperlink r:id="rId325">
        <w:r>
          <w:rPr>
            <w:color w:val="0000EE"/>
            <w:u w:val="single"/>
          </w:rPr>
          <w:t>https://arabianreseller.com/2025/12/23/why-predictive-digital-risk-management-will-define-business-resilience-in-2026/</w:t>
        </w:r>
      </w:hyperlink>
      <w:r>
        <w:t xml:space="preserve"> - * EIRS plans to grow its digital underwriting and risk analytics platform across Africa and the Middle East by 2026. * The company formed a strategic partnership with AU Group to launch Africa’s first trade credit and political risk broking platform. * Focus areas include risk diversification, technological scalability, and establishing regional hubs to enhance cross-border trade and underwriting capabilities. 328. </w:t>
      </w:r>
      <w:hyperlink r:id="rId330">
        <w:r>
          <w:rPr>
            <w:color w:val="0000EE"/>
            <w:u w:val="single"/>
          </w:rPr>
          <w:t>https://25h.app/2025/12/23/%D8%B4%D8%B1%D8%A7%D9%83%D8%A9-%D8%A7%D8%B3%D8%AA%D8%B1%D8%A7%D8%AA%D9%8A%D8%AC%D9%8A%D8%A9-%D8%A8%D9%8A%D9%86-%D8%AF%D9%8A%D9%85-%D9%84%D9%84%D8%AA%D9%85%D9%88%D9%8A%D9%84-%D9%88%D8%A5%D9%8A/</w:t>
        </w:r>
      </w:hyperlink>
      <w:r>
        <w:t xml:space="preserve"> - * Dima Finance partners with PayAsia to provide merchant financing directly to SME clients in UAE. * The collaboration aims to support the growth of SMEs by offering tailored short- to medium-term funding. * The initiative addresses financing challenges faced by UAE's SMEs, which constitute over 94% of local businesses. 329. </w:t>
      </w:r>
      <w:hyperlink r:id="rId331">
        <w:r>
          <w:rPr>
            <w:color w:val="0000EE"/>
            <w:u w:val="single"/>
          </w:rPr>
          <w:t>https://www.newsghana.com.gh/cwg-ghana-charts-digital-security-future/</w:t>
        </w:r>
      </w:hyperlink>
      <w:r>
        <w:t xml:space="preserve"> - * CWG Ghana obtains CSA Tier 1 and ISO/IEC 27001:2022 certifications, reflecting significant progress in cybersecurity standards. * The company, operating across Ghana, Nigeria, Cameroon, and Uganda, targets expansion into manufacturing and healthcare sectors. * Focuses on enhancing incident response capabilities and adopting AI-driven security solutions to address evolving digital threats. 330. </w:t>
      </w:r>
      <w:hyperlink r:id="rId332">
        <w:r>
          <w:rPr>
            <w:color w:val="0000EE"/>
            <w:u w:val="single"/>
          </w:rPr>
          <w:t>https://www.startupdaily.net/topic/funding/da-biggest-bucks-the-10-australian-startups-which-raised-a-combined-2-74-billion-in-2025/?utm_source=rss&amp;utm_medium=rss&amp;utm_campaign=da-biggest-bucks-the-10-australian-startups-which-raised-a-combined-2-74-billion-in-2025</w:t>
        </w:r>
      </w:hyperlink>
      <w:r>
        <w:t xml:space="preserve"> - * Major Australian startups, including Firmus and Airwallex, secure significant funding to expand AI infrastructure and financial technology. * The Year features high-profile funding rounds for medtech, healthtech, energy, IoT, and biotech companies. * Funding signals ongoing emphasis on AI, healthcare, green energy, and industrial technology within the Australian tech ecosystem. 331. </w:t>
      </w:r>
      <w:hyperlink r:id="rId333">
        <w:r>
          <w:rPr>
            <w:color w:val="0000EE"/>
            <w:u w:val="single"/>
          </w:rPr>
          <w:t>https://www.prnewswire.com/news-releases/the-international-stock-exchange-signs-memorandum-of-understanding-with-boursa-kuwait-to-strengthen-cooperation-302648251.html</w:t>
        </w:r>
      </w:hyperlink>
      <w:r>
        <w:t xml:space="preserve"> - * TISE and Boursa Kuwait sign MoU to explore collaboration in specialized listings and investment channels in Middle East, announced December 2025. * The partnership aims to enhance technical cooperation, develop financial products, and support sustainable finance. * It follows a prior MoU between Guernsey regulatory authorities and Kuwait’s Capital Markets Authority to strengthen regulatory cooperation and expertise exchange. 332. </w:t>
      </w:r>
      <w:hyperlink r:id="rId328">
        <w:r>
          <w:rPr>
            <w:color w:val="0000EE"/>
            <w:u w:val="single"/>
          </w:rPr>
          <w:t>https://www.israelhayom.com/2025/12/23/why-2026-is-the-turning-point-for-ai/</w:t>
        </w:r>
      </w:hyperlink>
      <w:r>
        <w:t xml:space="preserve"> - * Enterprises will embed AI into core systems and workflows, moving from experimentation to operational deployment * Regulatory frameworks like EU AI Act will enforce responsible AI, focusing on explainability and governance * Companies that operationalise AI through platform strategies and agentic automation will gain competitive advantage 333. </w:t>
      </w:r>
      <w:hyperlink r:id="rId334">
        <w:r>
          <w:rPr>
            <w:color w:val="0000EE"/>
            <w:u w:val="single"/>
          </w:rPr>
          <w:t>https://unlistedzone.com/150-cr-a-rare-plasma-plant-and-global-ambitions-plasmagens-big-leap</w:t>
        </w:r>
      </w:hyperlink>
      <w:r>
        <w:t xml:space="preserve"> - * PlasmaGen Biosciences raises ₹150 crore in funding from ViNS Bioproducts, valuing the company at over ₹1,500 crore * The funding supports international expansion and scaling of plasma-derived therapeutics * The company commenced commercial operations at a high-tech plasma fractionation facility in India, driving revenue growth and global ambitions 334. </w:t>
      </w:r>
      <w:hyperlink r:id="rId335">
        <w:r>
          <w:rPr>
            <w:color w:val="0000EE"/>
            <w:u w:val="single"/>
          </w:rPr>
          <w:t>https://voip.review/2025/12/23/amazon-challenges-microsoft-potential-10b-openai-investment/</w:t>
        </w:r>
      </w:hyperlink>
      <w:r>
        <w:t xml:space="preserve"> - * Amazon reportedly plans to invest up to $10 billion in OpenAI, boosting the AI landscape. * The move aims to integrate OpenAI’s ChatGPT models into Amazon’s enterprise and consumer services. * Amazon will utilise OpenAI’s Trainium chips, strengthening its AI hardware capabilities for cloud infrastructure. 335. </w:t>
      </w:r>
      <w:hyperlink r:id="rId336">
        <w:r>
          <w:rPr>
            <w:color w:val="0000EE"/>
            <w:u w:val="single"/>
          </w:rPr>
          <w:t>https://www.benzinga.com/real-estate/25/12/49554331/opendoor-expands-to-every-zip-code-in-america-in-record-time-using-ai-this-is-why-every-major-busines</w:t>
        </w:r>
      </w:hyperlink>
      <w:r>
        <w:t xml:space="preserve"> - * Opendoor rolling out its Cash Plus service across nearly all U.S. ZIP codes in about 10 weeks thanks to AI utilization * The expansion contrasts with previous decade-long growth, highlighting AI's role in scaling operations * Anthony Pompliano comments on AI's broader impact, linking it to increased business productivity and efficiency 336. </w:t>
      </w:r>
      <w:hyperlink r:id="rId337">
        <w:r>
          <w:rPr>
            <w:color w:val="0000EE"/>
            <w:u w:val="single"/>
          </w:rPr>
          <w:t>https://www.romania-insider.com/global-vision-financing-diehl-aviation-craiova-dec-2025</w:t>
        </w:r>
      </w:hyperlink>
      <w:r>
        <w:t xml:space="preserve"> - * Global Vision Investment Fund secures EUR 12.7 million financing for Diehl Aviation project in Craiova, Romania * The loan supports construction of a manufacturing facility for commercial aircraft components * The project aligns with GVIF’s strategy to diversify financing sources and expand its industrial assets portfolio 337. </w:t>
      </w:r>
      <w:hyperlink r:id="rId338">
        <w:r>
          <w:rPr>
            <w:color w:val="0000EE"/>
            <w:u w:val="single"/>
          </w:rPr>
          <w:t>https://www.sujatawde.com/2025/12/ap-moller-capital-to-invest-up-to-inr.html</w:t>
        </w:r>
      </w:hyperlink>
      <w:r>
        <w:t xml:space="preserve"> - * A.P. Moller Capital to invest up to INR 1,350 Crores in Rays Power Infra’s renewable projects in India. * The investment aims to catalyse a total project capital expenditure of at least INR 5,200 Crores. * The fund's first investment in India, focusing on renewable energy sector and infrastructure scaling. 338. </w:t>
      </w:r>
      <w:hyperlink r:id="rId339">
        <w:r>
          <w:rPr>
            <w:color w:val="0000EE"/>
            <w:u w:val="single"/>
          </w:rPr>
          <w:t>https://www.eu-startups.com/2025/12/uk-maritime-robotics-startup-scrubmarine-raises-e849k-to-scrub-out-risky-legacy-processes-in-subsea-operations/</w:t>
        </w:r>
      </w:hyperlink>
      <w:r>
        <w:t xml:space="preserve"> - * ScrubMarine raises €849k to accelerate engineering and expansion in subsea robotics * The UK-based startup develops autonomous systems for maritime inspection and maintenance * Funding support from PXN Ventures, SFC Capital, and angels, with strategic focus on safer, efficient underwater operations 339. </w:t>
      </w:r>
      <w:hyperlink r:id="rId340">
        <w:r>
          <w:rPr>
            <w:color w:val="0000EE"/>
            <w:u w:val="single"/>
          </w:rPr>
          <w:t>https://tradebrains.in/9090-cr-order-book-railway-stock-jumps-8-after-receiving-over-300-cr-order-from-ndalama-capital/</w:t>
        </w:r>
      </w:hyperlink>
      <w:r>
        <w:t xml:space="preserve"> - * RITES received a significant overseas order worth USD 35.2 million from Ndalama Capital, South Africa * The order, for diesel-electric locomotives, led to an 8% increase in RITES' share price * The company's order book as of September 2025 stands at ₹9,090 crore, with notable export contributions 340. </w:t>
      </w:r>
      <w:hyperlink r:id="rId341">
        <w:r>
          <w:rPr>
            <w:color w:val="0000EE"/>
            <w:u w:val="single"/>
          </w:rPr>
          <w:t>https://inc42.com/buzz/paynearby-gets-tpap-licence-to-offer-upi-payments/</w:t>
        </w:r>
      </w:hyperlink>
      <w:r>
        <w:t xml:space="preserve"> - * PayNearby receives TPAP licence from NPCI to offer UPI payments and related services. * Launches PayNearby Saathi app for onboarding users via retail network, with AI and voice assistance. * Plans to introduce micro-insurance, lending, and credit services in future, with a focus on retail and rural communities. 341. </w:t>
      </w:r>
      <w:hyperlink r:id="rId342">
        <w:r>
          <w:rPr>
            <w:color w:val="0000EE"/>
            <w:u w:val="single"/>
          </w:rPr>
          <w:t>https://www.thebusinessdesk.com/eastmidlands/news/2105661-life-sciences-consultancy-takes-private-equity-backing-to-fund-international-expansion</w:t>
        </w:r>
      </w:hyperlink>
      <w:r>
        <w:t xml:space="preserve"> - * Initiate Consultancy, a Northampton-based firm, received private equity investment from Queen’s Park Equity to fund international growth. * The deal involves expanding services in global market access, scale-up, and acquisitions, primarily in biotechnology and medical device sectors. * The funding, part of QPE’s £305m Fund II, aims to support both organic growth and acquisitions while preserving the company's autonomy. 342. </w:t>
      </w:r>
      <w:hyperlink r:id="rId343">
        <w:r>
          <w:rPr>
            <w:color w:val="0000EE"/>
            <w:u w:val="single"/>
          </w:rPr>
          <w:t>https://financialit.net/news/fundraising-news/oncorps-ai-raises-55-million-scale-agentic-fund-operations-asset-managers</w:t>
        </w:r>
      </w:hyperlink>
      <w:r>
        <w:t xml:space="preserve"> - * OnCorps AI raises $55 million in growth capital from Long Ridge Equity Partners to scale its AI platform for fund operations. * The company will invest in product innovation, growth teams, and infrastructure expansion. * The funds will enable entry into new capital markets workflows such as cash management and regulatory reporting. 343. </w:t>
      </w:r>
      <w:hyperlink r:id="rId344">
        <w:r>
          <w:rPr>
            <w:color w:val="0000EE"/>
            <w:u w:val="single"/>
          </w:rPr>
          <w:t>https://www.retailnews.asia/crypto-com-bolsters-fiat-payment-capabilities-in-singapore-through-enhanced-partnership-with-dbs-bank/</w:t>
        </w:r>
      </w:hyperlink>
      <w:r>
        <w:t xml:space="preserve"> - * Crypto.com extends partnership with DBS Bank, increasing access to SGD and USD deposits and withdrawals in Singapore * Enables unique virtual accounts for quicker SGD and USD transfers, improving user liquidity management * Reinforces compliance with Singapore’s regulatory framework, aligning with industry trend towards bank integration and operational stability 344. </w:t>
      </w:r>
      <w:hyperlink r:id="rId345">
        <w:r>
          <w:rPr>
            <w:color w:val="0000EE"/>
            <w:u w:val="single"/>
          </w:rPr>
          <w:t>https://www.globenewswire.com/news-release/2025/12/23/3209688/0/en/Virtune-lists-Virtune-Staked-Ethereum-ETP-and-Virtune-Chainlink-ETP-on-Deutsche-B%C3%B6rse-Xetra-in-Germany.html</w:t>
        </w:r>
      </w:hyperlink>
      <w:r>
        <w:t xml:space="preserve"> - * Virtune lists Virtune Staked Ethereum ETP and Chainlink ETP on Xetra in Germany, December 2025 * The listing is part of Virtune's expansion in the German market, underlining regulatory compliance * The products offer investors exposure to Ethereum and Chainlink via regulated, physically-backed ETPs, with staking benefits in Ethereum 345. </w:t>
      </w:r>
      <w:hyperlink r:id="rId346">
        <w:r>
          <w:rPr>
            <w:color w:val="0000EE"/>
            <w:u w:val="single"/>
          </w:rPr>
          <w:t>https://fxnewsgroup.com/forex-news/retail-forex/building-the-future-of-data-intelligence-xavier-gorriz-torner-on-derivs-ai-agent-ecosystem/</w:t>
        </w:r>
      </w:hyperlink>
      <w:r>
        <w:t xml:space="preserve"> - * Deriv, a trading platform, has rebuilt its data architecture to support AI-driven automation and analytics. * The company has developed specialised AI agents for data documentation, monitoring, anomaly detection, and query understanding. * The new infrastructure enables real-time analysis, automated compliance, and optimised marketing, improving client outcomes and operational efficiency. 346. </w:t>
      </w:r>
      <w:hyperlink r:id="rId347">
        <w:r>
          <w:rPr>
            <w:color w:val="0000EE"/>
            <w:u w:val="single"/>
          </w:rPr>
          <w:t>http://prsync.com/reports-insights-consulting-pvt-ltd/uk-reverse-logistic-market--ai-influence--industry-shifts-5043285/</w:t>
        </w:r>
      </w:hyperlink>
      <w:r>
        <w:t xml:space="preserve"> - * The UK reverse logistics market is projected to grow at a CAGR of 12.5% from 2025 to 2033. * Growth factors include technological integration, R&amp;D spending, and government policies like 'Society 5.0'. * Key challenges involve high initial costs, organisational redesign, and regulatory hurdles. 347. </w:t>
      </w:r>
      <w:hyperlink r:id="rId348">
        <w:r>
          <w:rPr>
            <w:color w:val="0000EE"/>
            <w:u w:val="single"/>
          </w:rPr>
          <w:t>https://coincentral.com/amazon-amzn-stock-rises-after-blocking-north-korea-linked-fake-it-job-applications/</w:t>
        </w:r>
      </w:hyperlink>
      <w:r>
        <w:t xml:space="preserve"> - * Amazon disables over 1,800 fraudulent IT job applications linked to North Korean operatives * The company employs AI and manual verification to prevent remote hiring fraud * U.S. authorities warn that North Korean-linked cyber operations pose increasing risks to Western firms 348. </w:t>
      </w:r>
      <w:hyperlink r:id="rId349">
        <w:r>
          <w:rPr>
            <w:color w:val="0000EE"/>
            <w:u w:val="single"/>
          </w:rPr>
          <w:t>https://inc42.com/resources/how-ai-and-full-stack-platforms-will-power-indias-wealthtech-boom-in-2026/</w:t>
        </w:r>
      </w:hyperlink>
      <w:r>
        <w:t xml:space="preserve"> - * AI integration advances in customer interaction and back-end operations to enhance efficiency and scalability. * Full-stack solutions to meet diverse investor needs and comply with regulations. * Consolidation trends and global asset manager entries to expand market scope. * Retail participation driven by IPO momentum and sophisticated investment products. * Hybrid models combining AI and human advice remain vital in achieving market penetration. 349. </w:t>
      </w:r>
      <w:hyperlink r:id="rId350">
        <w:r>
          <w:rPr>
            <w:color w:val="0000EE"/>
            <w:u w:val="single"/>
          </w:rPr>
          <w:t>https://fintech.global/2025/12/22/trustage-adopts-zestyai-climate-analytics-for-commercial-property-underwriting/?utm_source=rss&amp;utm_medium=rss&amp;utm_campaign=trustage-adopts-zestyai-climate-analytics-for-commercial-property-underwriting</w:t>
        </w:r>
      </w:hyperlink>
      <w:r>
        <w:t xml:space="preserve"> - * TruStage, a US-based insurer, collaborates with ZestyAI to improve commercial property risk assessment. * Implementation of AI-powered models Z-HAIL, Z-FIRE, and Z-PROPERTY to predict hail, wildfire, and property risks. * Use of Wildfire Mitigation Pre-Fill for compliance with California wildfire regulations and risk pricing accuracy. 350. </w:t>
      </w:r>
      <w:hyperlink r:id="rId351">
        <w:r>
          <w:rPr>
            <w:color w:val="0000EE"/>
            <w:u w:val="single"/>
          </w:rPr>
          <w:t>https://www.theweek.in/wire-updates/business/2025/12/23/dcm16-jj-fintax-solutions-private-limited.html</w:t>
        </w:r>
      </w:hyperlink>
      <w:r>
        <w:t xml:space="preserve"> - * JJ Fintax Solutions marks six years in business, strengthening its position in India and expanding globally. * Uniqey app offers end-to-end business registration, compliance, and legal services, with rapid registration processes. * The company is entering new markets including Bahrain, Dubai, and Africa, with a focus on cross-border taxation and NRI clients. 351. </w:t>
      </w:r>
      <w:hyperlink r:id="rId352">
        <w:r>
          <w:rPr>
            <w:color w:val="0000EE"/>
            <w:u w:val="single"/>
          </w:rPr>
          <w:t>https://coinfomania.com/pi-network-begins-domain-claims-as-ecosystem-prepares-for-launch/</w:t>
        </w:r>
      </w:hyperlink>
      <w:r>
        <w:t xml:space="preserve"> - * Domain claim process initiated for ecosystem participants, indicating backend readiness * No official Mainnet launch date announced but system upgrades imply ongoing preparation * Testnet activity resumes amid community debates on project progression and updates 352. </w:t>
      </w:r>
      <w:hyperlink r:id="rId353">
        <w:r>
          <w:rPr>
            <w:color w:val="0000EE"/>
            <w:u w:val="single"/>
          </w:rPr>
          <w:t>https://www.india-briefing.com/news/india-uae-cepa-compliance-updates-41508.html/</w:t>
        </w:r>
      </w:hyperlink>
      <w:r>
        <w:t xml:space="preserve"> - * India and UAE held the third CEPA Joint Committee meeting, increasing bilateral trade to over US$100 billion in FY 2024–25 * India’s DGFT introduced competitive bidding for gold TRQ allocations, affecting micro and small enterprises * Emphasis on streamlining certificates of origin, regulatory cooperation, and data sharing to enhance trade utilisation 353. </w:t>
      </w:r>
      <w:hyperlink r:id="rId354">
        <w:r>
          <w:rPr>
            <w:color w:val="0000EE"/>
            <w:u w:val="single"/>
          </w:rPr>
          <w:t>https://www.varindia.com/news/what-comes-next-for-palo-alto-networks-after-its-28b-security-buying-spree</w:t>
        </w:r>
      </w:hyperlink>
      <w:r>
        <w:t xml:space="preserve"> - * Palo Alto Networks aims to become a comprehensive, AI-native security platform following recent acquisitions. * Focus on deep platform integration, linking identity, observability, and AI security. * Strategic emphasis on AI governance, data security, OT, IoT, and critical infrastructure security. * Targets regulated sectors such as BFSI, government, telecom, and defence with specialised security stacks. * Evolution towards a unified security operating system for AI enterprise environments.</w:t>
      </w:r>
      <w:r/>
    </w:p>
    <w:p>
      <w:r/>
      <w:r>
        <w:t xml:space="preserve">354. </w:t>
      </w:r>
      <w:hyperlink r:id="rId355">
        <w:r>
          <w:rPr>
            <w:color w:val="0000EE"/>
            <w:u w:val="single"/>
          </w:rPr>
          <w:t>https://ts2.tech/en/singtel-stock-sgxz74-on-23-december-2025-latest-news-analyst-forecasts-dividends-and-outlook-for-singapore-telecommunications-limited/</w:t>
        </w:r>
      </w:hyperlink>
      <w:r>
        <w:t xml:space="preserve"> - * Singtel shares traded around S$4.51–S$4.56 amid regulatory fines and operational risks in Australia * Key issues include a S$1 million fine for Singapore regulatory outage and Optus' critical review post September outage * Analyst forecasts remain positive, with a consensus target of approximately S$5.19, supported by digital infrastructure growth and regional assets 355. </w:t>
      </w:r>
      <w:hyperlink r:id="rId356">
        <w:r>
          <w:rPr>
            <w:color w:val="0000EE"/>
            <w:u w:val="single"/>
          </w:rPr>
          <w:t>https://zn.ua/TECHNOLOGIES/alphabet-pokupaet-data-tsentry-i-enerheticheskuju-infrastrukturu-intersect-za-4-75-mlrd.html</w:t>
        </w:r>
      </w:hyperlink>
      <w:r>
        <w:t xml:space="preserve"> - * Alphabet completes a $4.75 billion cash acquisition of Intersect, specialising in data centres and energy infrastructure, subject to regulatory approval. * The deal involves taking on debt and maintaining separate management, with closure expected in early 2026. * The acquisition aims to accelerate data centre deployment and energy innovation, including projects in Texas and California operated independently." 356. </w:t>
      </w:r>
      <w:hyperlink r:id="rId357">
        <w:r>
          <w:rPr>
            <w:color w:val="0000EE"/>
            <w:u w:val="single"/>
          </w:rPr>
          <w:t>https://newspatrolling.com/climate-entrepreneurship-moves-beyond-metros-greenr-data-maps-rise-of-green-startups-in-indias-tier-2-3-cities/</w:t>
        </w:r>
      </w:hyperlink>
      <w:r>
        <w:t xml:space="preserve"> - * Over 300 green startups supported by Greenr in 106 cities across 28 Indian states * 45% of startups are from Tier-2 and Tier-3 cities, highlighting decentralisation of climate innovation * $16 million facilitated in funding, resulting in 61% revenue growth and 24% job increase among supported startups 357. </w:t>
      </w:r>
      <w:hyperlink r:id="rId358">
        <w:r>
          <w:rPr>
            <w:color w:val="0000EE"/>
            <w:u w:val="single"/>
          </w:rPr>
          <w:t>https://coin24h.com/why-are-traders-choosing-edel-finance-instead-of-tokenized-stocks-offerings-on-coinbase/</w:t>
        </w:r>
      </w:hyperlink>
      <w:r>
        <w:t xml:space="preserve"> - * Edel Finance offers lending, borrowing, and collateral tools tailored for tokenized stocks. * It aims to enable yield generation, instant settlement, and decentralised risk management. * The platform complements exchanges like Coinbase and Ondo by focusing on post-purchase financial activities. 358. </w:t>
      </w:r>
      <w:hyperlink r:id="rId359">
        <w:r>
          <w:rPr>
            <w:color w:val="0000EE"/>
            <w:u w:val="single"/>
          </w:rPr>
          <w:t>https://chemindigest.com/dbs-bank-backs-indorama-with-%E2%82%B9670cr-sustainability-trade/</w:t>
        </w:r>
      </w:hyperlink>
      <w:r>
        <w:t xml:space="preserve"> - * DBS Bank India announced a ₹670 crore sustainability-linked trade facility to Indorama India, supporting sustainable manufacturing in fertiliser sector * The facility is aligned with global sustainability-linked loan principles and includes various trade finance instruments * The transaction underscores DBS Bank India's focus on sustainable finance and builds on previous mandates in 2025 359. </w:t>
      </w:r>
      <w:hyperlink r:id="rId360">
        <w:r>
          <w:rPr>
            <w:color w:val="0000EE"/>
            <w:u w:val="single"/>
          </w:rPr>
          <w:t>https://www.simbo.ai/blog/how-natural-language-understanding-and-advanced-conversation-technologies-can-enhance-empathy-and-efficiency-in-healthcare-billing-customer-service-1885419/</w:t>
        </w:r>
      </w:hyperlink>
      <w:r>
        <w:t xml:space="preserve"> - * Conversational AI with natural language understanding (NLU) is used to automate and personalise healthcare billing support. * AI systems like Cedar’s Kora target handling 30% of billing questions automatically by 2025, reducing call centre workload. * AI-powered systems analyse tone and emotions to deliver empathetic, multilingual support, improving patient trust and satisfaction. 360. </w:t>
      </w:r>
      <w:hyperlink r:id="rId361">
        <w:r>
          <w:rPr>
            <w:color w:val="0000EE"/>
            <w:u w:val="single"/>
          </w:rPr>
          <w:t>https://www.thehindubusinessline.com/markets/capital-market-infrastructure-tops-70000-crore-in-fy25/article70428473.ece</w:t>
        </w:r>
      </w:hyperlink>
      <w:r>
        <w:t xml:space="preserve"> - * India’s capital market infrastructure generated ₹70,000 crore in revenue in FY25, driven mainly by brokers and exchanges * Jefferies remains positive on broker-led platforms like Groww and KFin Tech, citing product differentiation and diversification * The report emphasises the growth potential of sector participants amidst rising household investment and technological advances 361. </w:t>
      </w:r>
      <w:hyperlink r:id="rId362">
        <w:r>
          <w:rPr>
            <w:color w:val="0000EE"/>
            <w:u w:val="single"/>
          </w:rPr>
          <w:t>https://southfloridareporter.com/why-an-ai-seo-optimization-tool-matters-more-than-ever-today/</w:t>
        </w:r>
      </w:hyperlink>
      <w:r>
        <w:t xml:space="preserve"> - * An experiment across 7 countries shows increased user trust in generative AI search when citations are included. * The article discusses the need for brands to use AI SEO tools to track and optimise their visibility in AI-generated responses. * It highlights how content structure, authority, and alignment with user intent influence AI summarisation and brand presence. 362. </w:t>
      </w:r>
      <w:hyperlink r:id="rId363">
        <w:r>
          <w:rPr>
            <w:color w:val="0000EE"/>
            <w:u w:val="single"/>
          </w:rPr>
          <w:t>https://bmmagazine.co.uk/business/how-the-igaming-industry-is-reshaping-digital-entrepreneurship-in-2025/</w:t>
        </w:r>
      </w:hyperlink>
      <w:r>
        <w:t xml:space="preserve"> - * The article discusses how the growth and technological advancements in the iGaming sector are influencing global digital business models. * It highlights key technology drivers like AI, AR/VR, blockchain, and digital payments affecting online product development. * Challenges such as regulation, competition, and ethical considerations are examined alongside opportunities for new verticals and marketing strategies. * Emphasis is placed on how platform upgrades, decentralised systems, and scaling issues relate to industry maturity and enterprise readiness. 363. </w:t>
      </w:r>
      <w:hyperlink r:id="rId364">
        <w:r>
          <w:rPr>
            <w:color w:val="0000EE"/>
            <w:u w:val="single"/>
          </w:rPr>
          <w:t>https://www.helpnetsecurity.com/2025/12/23/cybersecurity-jobs-available-right-now-december-23-2025/</w:t>
        </w:r>
      </w:hyperlink>
      <w:r>
        <w:t xml:space="preserve"> - * Multiple international cybersecurity companies are recruiting for roles with global responsibilities in UK, France, Ireland, Germany, Canada, Australia, USA, and other locations. * Positions involve regulatory compliance, strategic security architecture, threat intelligence, and operational security, indicating active capital allocation and global expansion. * Focus on integrating novel data sources, building secure transfer frameworks, and forming partnerships aligns with the thematic focus on cross-border growth and regulatory licensing in the cybersecurity sector. 364. </w:t>
      </w:r>
      <w:hyperlink r:id="rId365">
        <w:r>
          <w:rPr>
            <w:color w:val="0000EE"/>
            <w:u w:val="single"/>
          </w:rPr>
          <w:t>https://thewest.com.au/business/infrastructure/goodman-finds-partner-for-14b-data-centre-spend-in-europe-c-21093461</w:t>
        </w:r>
      </w:hyperlink>
      <w:r>
        <w:t xml:space="preserve"> - * Goodman and CPPIB announce a $14b partnership to develop data centres in Frankfurt, Amsterdam, and Paris * Initial investment of $3.9b targeted at four projects with a combined 435MW power capacity * The deal aligns with rising AI and cloud computing demands, supporting long-term infrastructure growth 365. </w:t>
      </w:r>
      <w:hyperlink r:id="rId366">
        <w:r>
          <w:rPr>
            <w:color w:val="0000EE"/>
            <w:u w:val="single"/>
          </w:rPr>
          <w:t>https://www.prnewswire.com/news-releases/coda-launches-coda-links-a-new-solution-enabling-seamless-and-compliant-direct-to-consumer-monetization-302648560.html</w:t>
        </w:r>
      </w:hyperlink>
      <w:r>
        <w:t xml:space="preserve"> - * Coda introduces Coda Links, a solution enabling compliant direct-to-consumer monetisation globally, launched in December 2025. * The product targets publishers navigating new regulatory environments across the US, Europe, and Asia, including recent laws in Japan, Europe, and Southeast Asia. * Coda Links utilises deep linking to streamline user journeys, increasing revenue and user engagement, with reported metrics such as an 8x growth in transaction volume and a 30% increase in new visitors. * The solution offers flexible integration supporting various monetisation models and aims to strengthen publisher revenue channels at a global scale. * Coda, headquartered in Singapore, supports over 300 publishers worldwide, leveraging localised payments and regulatory expertise to expand cross-border monetisation. 366. </w:t>
      </w:r>
      <w:hyperlink r:id="rId367">
        <w:r>
          <w:rPr>
            <w:color w:val="0000EE"/>
            <w:u w:val="single"/>
          </w:rPr>
          <w:t>https://bitrss.com/indian-ed-profiles-26-fraudulent-crypto-investment-platforms-a-deep-dive-into-digital-asset-scams-165106</w:t>
        </w:r>
      </w:hyperlink>
      <w:r>
        <w:t xml:space="preserve"> - * Indian ED identified 26 fraudulent cryptocurrency platforms engaged in scams, reflecting broader international regulatory efforts. * The action targets cross-border operations using deceptive tactics like fake high-return promises, phishing, and fake trading interfaces. * The crackdown aims to improve investor protection, market integrity, and align with global trends in combating crypto fraud. 367. </w:t>
      </w:r>
      <w:hyperlink r:id="rId368">
        <w:r>
          <w:rPr>
            <w:color w:val="0000EE"/>
            <w:u w:val="single"/>
          </w:rPr>
          <w:t>https://www.siasat.com/us-visa-curbs-ai-surge-shape-cautious-outlook-for-indian-it-in-2026-3315082/</w:t>
        </w:r>
      </w:hyperlink>
      <w:r>
        <w:t xml:space="preserve"> - * US visa scrutiny, including proposed high fees, complicates cross-border delivery for Indian IT firms * Indian firms shift focus towards offshore and non-US hubs to manage regulatory risks and costs * AI investments surge, with multibillion-dollar commitments from Microsoft and Google in India, boosting market Outlook 368. </w:t>
      </w:r>
      <w:hyperlink r:id="rId369">
        <w:r>
          <w:rPr>
            <w:color w:val="0000EE"/>
            <w:u w:val="single"/>
          </w:rPr>
          <w:t>https://capacityglobal.com/news/kio-ceo-latam/</w:t>
        </w:r>
      </w:hyperlink>
      <w:r>
        <w:t xml:space="preserve"> - * KIO aims to develop AI-ready infrastructure and expand interconnection ecosystems across LATAM by 2028. * The company has partnered with Lonestar Data Holdings to integrate space-based storage solutions. * KIO plans to open a second data centre in Guatemala to enhance regional connectivity, targeting operational trust and efficiency. 369. </w:t>
      </w:r>
      <w:hyperlink r:id="rId370">
        <w:r>
          <w:rPr>
            <w:color w:val="0000EE"/>
            <w:u w:val="single"/>
          </w:rPr>
          <w:t>https://financewire.com/2025/12/23/innovation-and-trust-headway-nova-honored-with-two-prestigious-industry-awards/</w:t>
        </w:r>
      </w:hyperlink>
      <w:r>
        <w:t xml:space="preserve"> - * Headway NOVA receives two industry awards for trust and innovation in December 2025 in South Africa * Platform facilitates global investment in tokenised real estate, including markets like the UAE * Introduces technological upgrades such as immediate income generation and enhanced liquidity through NOVA 2.0 370. </w:t>
      </w:r>
      <w:hyperlink r:id="rId371">
        <w:r>
          <w:rPr>
            <w:color w:val="0000EE"/>
            <w:u w:val="single"/>
          </w:rPr>
          <w:t>https://marinatalamanou.substack.com/p/weekly-techbio-news-d7b</w:t>
        </w:r>
      </w:hyperlink>
      <w:r>
        <w:t xml:space="preserve"> - * Nawah Scientific secures $23M to support international expansion in Rwanda and Saudi Arabia * Funding aims to establish a research hub in Rwanda and scale biotech labs in Saudi Arabia * UpCloud launches new data centre in Denmark to support Nordic cloud workloads * HCA Healthcare UK adopts MEDITECH Expanse EHR cloud platform to improve patient safety and workflows * IQVIA partners with AWS to enhance AI capabilities in life sciences 371. </w:t>
      </w:r>
      <w:hyperlink r:id="rId372">
        <w:r>
          <w:rPr>
            <w:color w:val="0000EE"/>
            <w:u w:val="single"/>
          </w:rPr>
          <w:t>https://www.techcircle.in/2025/12/23/hclsoftware-to-buy-jaspersoft-for-240-mn-doubles-down-on-embedded-analytics-and-genai</w:t>
        </w:r>
      </w:hyperlink>
      <w:r>
        <w:t xml:space="preserve"> - * HCLSoftware agrees to acquire Jaspersoft from Cloud Software Group for $240 million, focusing on embedded analytics and AI-led enterprise software * The deal aims to strengthen HCL's position in data management, reporting, and AI-driven analytics in regulated sectors * Acquisition will enable HCL to offer integrated solutions, including pixel-perfect reporting and interactive dashboards, within customer applications 372. </w:t>
      </w:r>
      <w:hyperlink r:id="rId373">
        <w:r>
          <w:rPr>
            <w:color w:val="0000EE"/>
            <w:u w:val="single"/>
          </w:rPr>
          <w:t>https://www.telecomreviewasia.com/news/featured-articles/27894-network-apis-naas-unlocking-the-programmable-economy-in-asia/</w:t>
        </w:r>
      </w:hyperlink>
      <w:r>
        <w:t xml:space="preserve"> - * APAC telecom operators increase adoption of network APIs and NaaS to meet digital security and connectivity needs * Deployment of APIs supports enterprise identity verification, fraud detection, and network performance * NaaS offerings enable scalable, flexible, and secure connectivity solutions for diverse sectors in APAC 373. </w:t>
      </w:r>
      <w:hyperlink r:id="rId374">
        <w:r>
          <w:rPr>
            <w:color w:val="0000EE"/>
            <w:u w:val="single"/>
          </w:rPr>
          <w:t>https://dev.to/debmckinney/routing-load-balancing-and-failover-in-llm-systems-pn3</w:t>
        </w:r>
      </w:hyperlink>
      <w:r>
        <w:t xml:space="preserve"> - * Discusses routing, load balancing, and failover challenges in large language model (LLM) deployment, emphasising the shift from static to dynamic, infrastructure-driven management * Describes Bifrost as a high-performance AI gateway supporting multiple providers and simplifying system operations * Highlights the importance of centralised decision-making for scalability, reliability, and operational efficiency in AI applications 374. </w:t>
      </w:r>
      <w:hyperlink r:id="rId375">
        <w:r>
          <w:rPr>
            <w:color w:val="0000EE"/>
            <w:u w:val="single"/>
          </w:rPr>
          <w: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w:t>
        </w:r>
      </w:hyperlink>
      <w:r>
        <w:t xml:space="preserve"> - * DC Police Chief Pamela Smith resigned on December 22 amid a crime data probe and oversight questions * Federal and local oversight focus on crime classification, reporting accuracy, and budget impacts for 2025 * Potential shifts in procurement, training, and analytics systems may increase compliance costs and extend project timelines 375. </w:t>
      </w:r>
      <w:hyperlink r:id="rId376">
        <w:r>
          <w:rPr>
            <w:color w:val="0000EE"/>
            <w:u w:val="single"/>
          </w:rPr>
          <w:t>https://coindoo.com/crypto-regulation-in-the-u-s-may-be-entering-a-new-phase/</w:t>
        </w:r>
      </w:hyperlink>
      <w:r>
        <w:t xml:space="preserve"> - * U.S. lawmakers ready to advance digital asset legislation, aiming for final approval. * Legislation seeks to clarify regulation and jurisdictional roles for CFTC and SEC. * Regulatory clarity aims to enhance global competitiveness and foster innovation. * Recent shifts involve increased retail participation and complex digital markets. * Potential for a significant shift in U.S. crypto policy towards structured oversight. 376. </w:t>
      </w:r>
      <w:hyperlink r:id="rId377">
        <w:r>
          <w:rPr>
            <w:color w:val="0000EE"/>
            <w:u w:val="single"/>
          </w:rPr>
          <w:t>https://www.benzinga.com/markets/tech/25/12/49553815/elon-musks-xai-meta-and-google-sued-by-new-york-times-reporter-john-carreyrou-over-alleged-use-of-pi</w:t>
        </w:r>
      </w:hyperlink>
      <w:r>
        <w:t xml:space="preserve"> - * New York Times reporter John Carreyrou filed lawsuits against OpenAI, Google, Meta, Elon Musk’s xAI, and others in California. * Plaintiffs allege illegal copyright infringement to train large language models. * The lawsuit references previous settlements, such as Anthropic’s $1.5 billion deal, and highlights valuation and funding developments in the AI sector. 377. </w:t>
      </w:r>
      <w:hyperlink r:id="rId378">
        <w:r>
          <w:rPr>
            <w:color w:val="0000EE"/>
            <w:u w:val="single"/>
          </w:rPr>
          <w:t>https://bitcoinist.com/hong-kong-proposes-crypto-investments-for-insurers/</w:t>
        </w:r>
      </w:hyperlink>
      <w:r>
        <w:t xml:space="preserve"> - * Hong Kong Insurance Authority discusses new rules enabling insurers to invest in cryptocurrencies and stablecoins, with public consultation planned for 2026 * The framework includes a 100% risk charge on crypto assets, affecting reserves and capital requirements * HKMA prepares for initial stablecoin licences in early 2026, amid regulatory uncertainty influenced by mainland China's stance on stablecoins 378. </w:t>
      </w:r>
      <w:hyperlink r:id="rId379">
        <w:r>
          <w:rPr>
            <w:color w:val="0000EE"/>
            <w:u w:val="single"/>
          </w:rPr>
          <w:t>https://www.livebitcoinnews.com/jpmorgan-ventures-into-crypto-trading-to-expand-wall-street-access/</w:t>
        </w:r>
      </w:hyperlink>
      <w:r>
        <w:t xml:space="preserve"> - * JPMorgan is evaluating spot and derivatives crypto trading for institutions, with plans in early stages * Regulatory changes in the US, including OCC guidance, facilitate bank involvement in crypto markets * The bank has supported blockchain projects and tokenisation, expanding its digital asset activities 379. </w:t>
      </w:r>
      <w:hyperlink r:id="rId380">
        <w:r>
          <w:rPr>
            <w:color w:val="0000EE"/>
            <w:u w:val="single"/>
          </w:rPr>
          <w:t>https://aijourn.com/comera-financial-holdings-part-of-abu-dhabis-royal-group-and-sc-ventures-announce-strategic-collaboration-to-explore-innovation-in-sme-and-beyond-2/</w:t>
        </w:r>
      </w:hyperlink>
      <w:r>
        <w:t xml:space="preserve"> - * Comera Financial Holdings and SC Ventures sign MoU to explore innovative financial solutions for SMEs in the UAE * Focus on supply chain finance, working capital, and sector-specific financing frameworks * Collaboration aims to develop digital financial infrastructure and support sustainable economic growth 380. </w:t>
      </w:r>
      <w:hyperlink r:id="rId381">
        <w:r>
          <w:rPr>
            <w:color w:val="0000EE"/>
            <w:u w:val="single"/>
          </w:rPr>
          <w:t>https://www.ft.com/content/3e411742-b6bb-40c2-9432-4ee6f562af8f</w:t>
        </w:r>
      </w:hyperlink>
      <w:r>
        <w:t xml:space="preserve"> - * Experts recognise signs of an AI-related stock bubble in 2025, following a period of strong performance * Major tech figures like Jeff Bezos and Sam Altman acknowledge potential overvaluation, with some describing it as a 'good' bubble * Market confidence wanes as shares in Meta and Nvidia decline amid concerns over AI spending and dominance risks 381. </w:t>
      </w:r>
      <w:hyperlink r:id="rId382">
        <w:r>
          <w:rPr>
            <w:color w:val="0000EE"/>
            <w:u w:val="single"/>
          </w:rPr>
          <w:t>https://thefintechtimes.com/mastercard-forms-strategic-alliances-to-advance-blockchain-innovation-in-the-middle-east/</w:t>
        </w:r>
      </w:hyperlink>
      <w:r>
        <w:t xml:space="preserve"> - * Mastercard partners with Abu Dhabi-based ADI Foundation to develop blockchain infrastructure for digital assets in the Middle East * Initiatives include stablecoin settlement, tokenised assets, and cross-border payments, supporting regional financial integration * Partners NEO PAY (UAE) and INFINIOS (Bahrain) adopt stablecoin solutions to enhance real-time settlement and financial inclusion 382. </w:t>
      </w:r>
      <w:hyperlink r:id="rId383">
        <w:r>
          <w:rPr>
            <w:color w:val="0000EE"/>
            <w:u w:val="single"/>
          </w:rPr>
          <w:t>https://analyticsindiamag.com/ai-news-updates/fintech-startup-prosperr-io-raises-4-mn-for-ai-driven-tax-management/</w:t>
        </w:r>
      </w:hyperlink>
      <w:r>
        <w:t xml:space="preserve"> - * Prosperr.io, Bengaluru-based fintech SaaS company, secures $4 million seed funding from Jungle Ventures and others. * The funding aims to accelerate product development and expand into wealth management sectors. * The company reports 3x YoY revenue growth and plans to enhance AI-driven solutions for tax compliance and reimbursement in the fintech sector. 383. </w:t>
      </w:r>
      <w:hyperlink r:id="rId384">
        <w:r>
          <w:rPr>
            <w:color w:val="0000EE"/>
            <w:u w:val="single"/>
          </w:rPr>
          <w:t>https://kalkinemedia.com/au/news/market-updates/asx-rallies-as-property-and-metals-shape-year-end-mood</w:t>
        </w:r>
      </w:hyperlink>
      <w:r>
        <w:t xml:space="preserve"> - * Property sector gains as Goodman Group announces European data-centre partnership * Precious metals supported by global uncertainty and defensive investment trends * Institutional retail transaction highlights continued demand for high-quality assets * Central bank policy outlook maintains market confidence despite cautious tone * Key sectors such as banks, healthcare, and technology add breadth to the rally 384. </w:t>
      </w:r>
      <w:hyperlink r:id="rId385">
        <w:r>
          <w:rPr>
            <w:color w:val="0000EE"/>
            <w:u w:val="single"/>
          </w:rPr>
          <w:t>https://www.marketbeat.com/instant-alerts/factset-research-systems-q1-earnings-call-highlights-2025-12-22/</w:t>
        </w:r>
      </w:hyperlink>
      <w:r>
        <w:t xml:space="preserve"> - * FactSet highlights expansion of AI-related adoption and enhanced data integration solutions in Q1 2026, driven by client demand in North America and Asia-Pacific. * The company increased its share repurchase from $400 million to $1 billion, reflecting confidence in ongoing platform upgrades. * Investment in cloud, real-time feeds, and productivity tools aims to support claims automation, data ingestion, and platform scalability across international markets. 385. </w:t>
      </w:r>
      <w:hyperlink r:id="rId386">
        <w:r>
          <w:rPr>
            <w:color w:val="0000EE"/>
            <w:u w:val="single"/>
          </w:rPr>
          <w:t>https://www.marketbeat.com/instant-alerts/spire-global-q3-earnings-call-highlights-2025-12-22/</w:t>
        </w:r>
      </w:hyperlink>
      <w:r>
        <w:t xml:space="preserve"> - * Spire Global reports growth in government and commercial contracts, with a focus on capacity expansion and satellite manufacturing * The company plans to ramp up manufacturing and launch new satellites, including a microwave sounding satellite * Financials show revenue decline due to timing shifts and divestiture, but backlog and bookings remain strong 386. </w:t>
      </w:r>
      <w:hyperlink r:id="rId387">
        <w:r>
          <w:rPr>
            <w:color w:val="0000EE"/>
            <w:u w:val="single"/>
          </w:rPr>
          <w:t>https://hrmasia.com/a-year-of-transition-tadas-kay-woo-on-navigating-singapores-new-regulatory-norms/</w:t>
        </w:r>
      </w:hyperlink>
      <w:r>
        <w:t xml:space="preserve"> - * TADA’s response to Singapore’s Platform Workers Act involves maintaining zero-commission while absorbing CPF costs * The platform promotes a Total Rewards approach, including health and savings schemes, and emphasises upskilling * Community-building initiatives aimed at reducing driver isolation and fostering loyalty * Industry-wide transition highlights the need for fair, transparent policies due to new regulatory norms 387. </w:t>
      </w:r>
      <w:hyperlink r:id="rId388">
        <w:r>
          <w:rPr>
            <w:color w:val="0000EE"/>
            <w:u w:val="single"/>
          </w:rPr>
          <w:t>https://www.communicationstoday.co.in/ai-in-2025-a-complete-breakdown-of-trends/</w:t>
        </w:r>
      </w:hyperlink>
      <w:r>
        <w:t xml:space="preserve"> - * Indian IT sector pivoted towards enterprise AI adoption, with TCS investing heavily in AI-ready data centres * AI startups attracted over $89 billion in funding globally, with major rounds for OpenAI and others * Big Tech firms increased investments in AI infrastructure, with Amazon, Microsoft, Google, and Meta expanding capabilities * India’s data centre demand surged, with significant investments from Amazon and Microsoft to support AI expansion * Growth of GCCs in India, shifting focus towards AI, innovation, and data-led decision-making, with over 1,700 centres 388. </w:t>
      </w:r>
      <w:hyperlink r:id="rId389">
        <w:r>
          <w:rPr>
            <w:color w:val="0000EE"/>
            <w:u w:val="single"/>
          </w:rPr>
          <w:t>https://www.communicationstoday.co.in/ai-in-indian-governance-from-hyperlocal-weather-forecasts-to-everyday-public-services/</w:t>
        </w:r>
      </w:hyperlink>
      <w:r>
        <w:t xml:space="preserve"> - * Indian government ministries adopt common AI platforms for routine governance, utilising NIC and IndiaAI ecosystems. * AI-driven weather and crop advisory systems support climate resilience and agricultural planning. * Digital citizen services leverage conversational agents, text analytics, and facial verification to reduce response times and improve fraud detection. * AI centres support diagnostics, health analytics, welfare targeting, and benefit scheme monitoring. * Developments aim at enterprise readiness through scalable AI infrastructure and integration across sectors. 389. </w:t>
      </w:r>
      <w:hyperlink r:id="rId390">
        <w:r>
          <w:rPr>
            <w:color w:val="0000EE"/>
            <w:u w:val="single"/>
          </w:rPr>
          <w:t>https://thefintechtimes.com/metacomp-and-stable-partner-to-integrate-stablecoin-blockchain-for-cross-border-payments/</w:t>
        </w:r>
      </w:hyperlink>
      <w:r>
        <w:t xml:space="preserve"> - * MetaComp, Singapore-based digital payment service provider, collaborates with Stable, a Layer 1 blockchain firm, in Singapore. * The partnership introduces StableChain into MetaComp’s StableX Network to improve global fund transfers. * Integration aims for faster, transparent, and compliant cross-border payment processing across multiple regions. 390. </w:t>
      </w:r>
      <w:hyperlink r:id="rId391">
        <w:r>
          <w:rPr>
            <w:color w:val="0000EE"/>
            <w:u w:val="single"/>
          </w:rPr>
          <w:t>https://eu.36kr.com/en/p/3607556159243522</w:t>
        </w:r>
      </w:hyperlink>
      <w:r>
        <w:t xml:space="preserve"> - * China has established a state-led data infrastructure, recognising data as a strategic economic resource, with policies introduced from December 2022 onwards. * Technical architectures include data exchanges, privacy-preserving platforms, and trusted data spaces, supporting AI model training and cross-border transactions. * Regulatory frameworks focus on data as a national asset, contrasting with Western privacy-centric models like GDPR, influencing international compliance and operations. 391. </w:t>
      </w:r>
      <w:hyperlink r:id="rId392">
        <w:r>
          <w:rPr>
            <w:color w:val="0000EE"/>
            <w:u w:val="single"/>
          </w:rPr>
          <w:t>https://www.politico.eu/article/how-labour-fell-out-love-with-ai-bill-peter-kyle/?utm_source=RSS_Feed&amp;utm_medium=RSS&amp;utm_campaign=RSS_Syndication</w:t>
        </w:r>
      </w:hyperlink>
      <w:r>
        <w:t xml:space="preserve"> - * UK officials shifted focus from national AI legislation after international AI governance disputes * The UK signed the Technology Prosperity Deal with the US in September, with plans for deregulation and innovation * Domestic legislative processes delayed due to political and parliamentary challenges over AI and related issues 392. </w:t>
      </w:r>
      <w:hyperlink r:id="rId393">
        <w:r>
          <w:rPr>
            <w:color w:val="0000EE"/>
            <w:u w:val="single"/>
          </w:rPr>
          <w:t>https://www.benzinga.com/markets/tech/25/12/49553369/elon-musks-ai-startup-xai-strikes-deal-with-pentagon-to-deploy-grok-models-for-military-and-civilian</w:t>
        </w:r>
      </w:hyperlink>
      <w:r>
        <w:t xml:space="preserve"> - * xAI agrees with the Pentagon to embed Grok AI models into the GenAI.mil platform for military and civilian use by 2026 * Deployment will operate at DOW IL5 security level, processing Controlled Unclassified Information * Real-time insights from the X platform will be accessible to military users, offering a strategic information advantage 393. </w:t>
      </w:r>
      <w:hyperlink r:id="rId394">
        <w:r>
          <w:rPr>
            <w:color w:val="0000EE"/>
            <w:u w:val="single"/>
          </w:rPr>
          <w:t>https://www.jdsupra.com/legalnews/fdic-proposes-application-requirements-6767711/</w:t>
        </w:r>
      </w:hyperlink>
      <w:r>
        <w:t xml:space="preserve"> - * FDIC announces proposed rules for banks issuing stablecoins through subsidiaries, December 16, USA * The regulation, part of the GENIUS Act, details application, review, and appeal procedures, with deadlines in 2026 * Focuses on requirements for stablecoin descriptions, financial disclosures, governance, and compliance</w:t>
      </w:r>
      <w:r/>
    </w:p>
    <w:p>
      <w:r/>
      <w:r>
        <w:t xml:space="preserve">394. </w:t>
      </w:r>
      <w:hyperlink r:id="rId395">
        <w:r>
          <w:rPr>
            <w:color w:val="0000EE"/>
            <w:u w:val="single"/>
          </w:rPr>
          <w:t>https://www.jdsupra.com/legalnews/cfpb-issues-2026-inflation-adjustments-6568172/</w:t>
        </w:r>
      </w:hyperlink>
      <w:r>
        <w:t xml:space="preserve"> - * The Consumer Financial Protection Bureau (CFPB) issued final inflation adjustments to Regulation Z thresholds, effective from 1 January 2026. * Changes include an increase to the HOEPA total loan amount threshold to $27,592 and points-and-fees trigger to $1,380. * Adjustments also affect qualified mortgage criteria, with inflation reflected in spread and points-and-fees limits. 395. </w:t>
      </w:r>
      <w:hyperlink r:id="rId396">
        <w:r>
          <w:rPr>
            <w:color w:val="0000EE"/>
            <w:u w:val="single"/>
          </w:rPr>
          <w:t>https://www.jdsupra.com/legalnews/observations-on-the-sec-s-2026-2802758/</w:t>
        </w:r>
      </w:hyperlink>
      <w:r>
        <w:t xml:space="preserve"> - * SEC's Division of Examinations announces focus on emerging technologies, notably artificial intelligence, for fiscal year 2026 * Examinations will scrutinise compliance programmes, conflicts of interest, cybersecurity, and regulation S-P requirements * Specific emphasis on examination of advisers new to oversight, cybersecurity, and AI-related operational controls 396. </w:t>
      </w:r>
      <w:hyperlink r:id="rId397">
        <w:r>
          <w:rPr>
            <w:color w:val="0000EE"/>
            <w:u w:val="single"/>
          </w:rPr>
          <w:t>https://www.smartphonology.it/le-notizie-tech-del-23-dicembre-2025-alphabet-sui-data-center-ai-apple-multata-in-italia-openai-lancia-il-recap-annuale/</w:t>
        </w:r>
      </w:hyperlink>
      <w:r>
        <w:t xml:space="preserve"> - * Alphabet acquires Intersect Power for $4.75 billion to expand AI infrastructure and energy availability. * Italian antitrust fines Apple €98.6 million over App Tracking Transparency rules. * OpenAI launches 'Your Year with ChatGPT' to compile user activity, expanding engagement in competitive AI platform market. 397. </w:t>
      </w:r>
      <w:hyperlink r:id="rId398">
        <w:r>
          <w:rPr>
            <w:color w:val="0000EE"/>
            <w:u w:val="single"/>
          </w:rPr>
          <w:t>https://www.businesstoday.in/markets/stocks/story/hcl-technologies-acquire-belgian-ai-startup-wobby-boost-generative-ai-data-analytics-507769-2025-12-23?utm_source=rssfeed</w:t>
        </w:r>
      </w:hyperlink>
      <w:r>
        <w:t xml:space="preserve"> - * HCL Technologies announces acquisition of Wobby, a Belgian AI data analyst startup, aiming to expand generative AI offerings. * The deal, valued for accelerated AI insights and natural language data querying, is expected to close by February 2026. * Wobby’s technology enhances HCL’s data and AI platform, focusing on self-service analytics and proactive insights.</w:t>
      </w:r>
      <w:r/>
    </w:p>
    <w:p>
      <w:r/>
      <w:r>
        <w:t xml:space="preserve">398. </w:t>
      </w:r>
      <w:hyperlink r:id="rId399">
        <w:r>
          <w:rPr>
            <w:color w:val="0000EE"/>
            <w:u w:val="single"/>
          </w:rPr>
          <w:t>https://www.fool.com/investing/2025/12/22/could-amd-finally-close-gap-nvidia-ai-dominance/</w:t>
        </w:r>
      </w:hyperlink>
      <w:r>
        <w:t xml:space="preserve"> - * AMD’s upcoming chip in 2026 aims to challenge Nvidia's dominance in AI accelerators. * Nvidia maintains 80% market share, with a growing revenue advantage. * AMD forms strategic partnerships with OpenAI and Meta, supporting cloud platforms and server sales. * The competitive gap is expected to narrow but not close completely, with Nvidia likely retaining leadership. * Industry analysts anticipate AMD's efforts to increase market share through technological advances and cost competitiveness. 399. </w:t>
      </w:r>
      <w:hyperlink r:id="rId400">
        <w:r>
          <w:rPr>
            <w:color w:val="0000EE"/>
            <w:u w:val="single"/>
          </w:rPr>
          <w:t>https://www.jdsupra.com/legalnews/banking-agencies-update-exemption-8616168/</w:t>
        </w:r>
      </w:hyperlink>
      <w:r>
        <w:t xml:space="preserve"> - * The OCC, Federal Reserve, and CFPB published a final rule increasing the TILA exemption for smaller loans, effective January 1, 2026. * The threshold adjustment from $33,500 to $34,200 reflects a 2.1% consumer price index increase. * The rule finalises amendments to regulations implementing Section 129H of TILA, impacting compliance requirements in the US banking sector. 400. </w:t>
      </w:r>
      <w:hyperlink r:id="rId401">
        <w:r>
          <w:rPr>
            <w:color w:val="0000EE"/>
            <w:u w:val="single"/>
          </w:rPr>
          <w:t>https://ohsem.me/2025/12/outsystems-announces-the-successful-completion-of-ai-agent-hackathon-2025-showcasing-ai-powered-low-code-2/</w:t>
        </w:r>
      </w:hyperlink>
      <w:r>
        <w:t xml:space="preserve"> - * Participants from Japan and Korea develop AI agent applications using OutSystems' platform during the hackathon. * Winning entries include an accessibility app for seniors and an AI-driven event planning tool. * The event highlights the deployment of embedded AI solutions and ecosytem partnerships with developers and organisations in Asia.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rdo.com/stacker-science/2025/12/23/how-the-one-big-beautiful-bill-affects-your-healthcare/" TargetMode="External"/><Relationship Id="rId10" Type="http://schemas.openxmlformats.org/officeDocument/2006/relationships/hyperlink" Target="https://www.freightwaves.com/news/how-a-carrier-lost-payment-on-62-loads-after-an-impostor-theft-and-why-the-industry-should-pay-attention" TargetMode="External"/><Relationship Id="rId11" Type="http://schemas.openxmlformats.org/officeDocument/2006/relationships/hyperlink" Target="https://www.confluent.io/blog/schema-management-costs/" TargetMode="External"/><Relationship Id="rId12" Type="http://schemas.openxmlformats.org/officeDocument/2006/relationships/hyperlink" Target="https://www.fintechprofile.com/2026-fintech-predictions-insights-from-alex-taylor-of-mangopay/" TargetMode="External"/><Relationship Id="rId13" Type="http://schemas.openxmlformats.org/officeDocument/2006/relationships/hyperlink" Target="https://coincentral.com/cipher-mining-expands-to-ohio-with-200-megawatt-data-center-acquisition/" TargetMode="External"/><Relationship Id="rId14" Type="http://schemas.openxmlformats.org/officeDocument/2006/relationships/hyperlink" Target="https://www.webnewswire.com/2025/12/23/dormant-no-more-telecanor-global-launches-ai-powered-qis-platform-signals-strategic-revival-backed-by-rs-152-cr-land-bank-near-proposed-google-ai-hub/" TargetMode="External"/><Relationship Id="rId15" Type="http://schemas.openxmlformats.org/officeDocument/2006/relationships/hyperlink" Target="https://www.clickittech.com/ai/langsmith-alternatives/" TargetMode="External"/><Relationship Id="rId16" Type="http://schemas.openxmlformats.org/officeDocument/2006/relationships/hyperlink" Target="https://datamatters.sidley.com/2025/12/23/regulatory-update-national-association-of-insurance-commissioners-fall-2025-national-meeting/" TargetMode="External"/><Relationship Id="rId17" Type="http://schemas.openxmlformats.org/officeDocument/2006/relationships/hyperlink" Target="https://www.ottawalife.com/article/the-evolution-of-online-gambling-in-ottawa-is-showing-fascinating-signs/#utm_source=rss&amp;utm_medium=rss&amp;utm_campaign=the-evolution-of-online-gambling-in-ottawa-is-showing-fascinating-signs" TargetMode="External"/><Relationship Id="rId18" Type="http://schemas.openxmlformats.org/officeDocument/2006/relationships/hyperlink" Target="https://searchengineland.com/ai-impact-on-search-466727" TargetMode="External"/><Relationship Id="rId19" Type="http://schemas.openxmlformats.org/officeDocument/2006/relationships/hyperlink" Target="https://www.employmentlawinsights.com/2025/12/preempting-the-patchwork-how-employers-can-thread-the-needle-between-trumps-ai-executive-order-and-state-regulations/" TargetMode="External"/><Relationship Id="rId20" Type="http://schemas.openxmlformats.org/officeDocument/2006/relationships/hyperlink" Target="https://www.fintechprofile.com/simon-axon-global-financial-services-industry-strategist-teradata/" TargetMode="External"/><Relationship Id="rId21" Type="http://schemas.openxmlformats.org/officeDocument/2006/relationships/hyperlink" Target="https://www.fintechprofile.com/2026-fintech-predictions-insights-from-alexon-bell-of-quantexa/" TargetMode="External"/><Relationship Id="rId22" Type="http://schemas.openxmlformats.org/officeDocument/2006/relationships/hyperlink" Target="https://www.lexblog.com/2025/12/23/troutman-pepper-locke-weekly-consumer-financial-services-newsletter-december-23-2025/" TargetMode="External"/><Relationship Id="rId23" Type="http://schemas.openxmlformats.org/officeDocument/2006/relationships/hyperlink" Target="https://www.beckershospitalreview.com/healthcare-information-technology/artera-reaches-100m-carr-why-providers-choose-arteras-agentic-ai-solutions-over-the-risks-of-upstarts/" TargetMode="External"/><Relationship Id="rId24" Type="http://schemas.openxmlformats.org/officeDocument/2006/relationships/hyperlink" Target="https://www.jdsupra.com/legalnews/new-york-governor-signs-four-ai-related-9470060/" TargetMode="External"/><Relationship Id="rId25" Type="http://schemas.openxmlformats.org/officeDocument/2006/relationships/hyperlink" Target="https://www.jdsupra.com/legalnews/ai-insurance-premiums-projected-to-hit-5538219/" TargetMode="External"/><Relationship Id="rId26" Type="http://schemas.openxmlformats.org/officeDocument/2006/relationships/hyperlink" Target="https://crypto-economy.com/stablecoins-rwa-tokenization-and-ai-integration-poised-to-drive-crypto-growth-in-2026/" TargetMode="External"/><Relationship Id="rId27" Type="http://schemas.openxmlformats.org/officeDocument/2006/relationships/hyperlink" Target="https://dynamicbusiness.com/leadership-2/lets-talk-business/lets-talk-how-do-i-train-my-team-to-use-ai-without-slowing-them-down.html" TargetMode="External"/><Relationship Id="rId28" Type="http://schemas.openxmlformats.org/officeDocument/2006/relationships/hyperlink" Target="https://blog.hubspot.com/marketing/ai-personalization-marketing" TargetMode="External"/><Relationship Id="rId29" Type="http://schemas.openxmlformats.org/officeDocument/2006/relationships/hyperlink" Target="https://www.dig-in.com/news/verisk-rolls-out-insurance-regulatory-data-tool" TargetMode="External"/><Relationship Id="rId30" Type="http://schemas.openxmlformats.org/officeDocument/2006/relationships/hyperlink" Target="https://entrepreneurhandbook.co.uk/with-ai-threats-keep-on-evolving-and-so-should-your-bot-detection-strategies/" TargetMode="External"/><Relationship Id="rId31" Type="http://schemas.openxmlformats.org/officeDocument/2006/relationships/hyperlink" Target="https://www.kbstraining.com/blog/azure-devops-job-support-usa-cicd-pipeline-solutions" TargetMode="External"/><Relationship Id="rId32" Type="http://schemas.openxmlformats.org/officeDocument/2006/relationships/hyperlink" Target="https://www.singlegrain.com/digital-marketing-strategy/how-ai-search-is-changing-brand-vs-non-brand-paid-search-strategy/" TargetMode="External"/><Relationship Id="rId33" Type="http://schemas.openxmlformats.org/officeDocument/2006/relationships/hyperlink" Target="https://www.singlegrain.com/artificial-intelligence/ai-powered-ad-copy-testing-at-scale-without-violating-brand-voice/" TargetMode="External"/><Relationship Id="rId34" Type="http://schemas.openxmlformats.org/officeDocument/2006/relationships/hyperlink" Target="https://finovate.com/socure-acquires-bnpl-consumer-credit-database-qlarifi/" TargetMode="External"/><Relationship Id="rId35" Type="http://schemas.openxmlformats.org/officeDocument/2006/relationships/hyperlink" Target="https://www.dig-in.com/news/ai-and-insurtech-predictions-for-2026" TargetMode="External"/><Relationship Id="rId36" Type="http://schemas.openxmlformats.org/officeDocument/2006/relationships/hyperlink" Target="https://www.americanbanker.com/opinion/let-the-market-decide-the-future-shape-of-banking-in-the-us" TargetMode="External"/><Relationship Id="rId37" Type="http://schemas.openxmlformats.org/officeDocument/2006/relationships/hyperlink" Target="https://securityboulevard.com/2025/12/blue-shield-of-california-data-breach-exposes-4-7m-members-info-2/" TargetMode="External"/><Relationship Id="rId38" Type="http://schemas.openxmlformats.org/officeDocument/2006/relationships/hyperlink" Target="https://mena-forum.com/sustainability-trends-2026/?utm_source=rss&amp;utm_medium=rss&amp;utm_campaign=sustainability-trends-2026" TargetMode="External"/><Relationship Id="rId39" Type="http://schemas.openxmlformats.org/officeDocument/2006/relationships/hyperlink" Target="https://www.newsghana.com.gh/ghana-focuses-ai-strategy-on-agriculture-healthcare-and-financial-inclusion/" TargetMode="External"/><Relationship Id="rId40" Type="http://schemas.openxmlformats.org/officeDocument/2006/relationships/hyperlink" Target="https://www.utilitydive.com/news/prepaid-leases-data-center-der-enphase/808619/" TargetMode="External"/><Relationship Id="rId41" Type="http://schemas.openxmlformats.org/officeDocument/2006/relationships/hyperlink" Target="https://www.americanbanker.com/payments/news/pnc-adds-tech-from-extend-to-support-virtual-cards" TargetMode="External"/><Relationship Id="rId42" Type="http://schemas.openxmlformats.org/officeDocument/2006/relationships/hyperlink" Target="https://www.devopsschool.com/blog/top-10-virtual-desktop-infrastructure-vdi-features-pros-cons-comparison/" TargetMode="External"/><Relationship Id="rId43" Type="http://schemas.openxmlformats.org/officeDocument/2006/relationships/hyperlink" Target="https://www.wealthmanagement.com/ibd-news/what-s-the-next-ibd-domino-to-drop-" TargetMode="External"/><Relationship Id="rId44" Type="http://schemas.openxmlformats.org/officeDocument/2006/relationships/hyperlink" Target="https://refreshmiami.com/news/8-things-to-know-in-miamitech-togal-ai-plans-hiring-spree-in-2026-plus-news-from-vitalis-ventures-pairsoft-space-florida-xpoint-pillar-security-ace-padel-boats-group-more/" TargetMode="External"/><Relationship Id="rId45" Type="http://schemas.openxmlformats.org/officeDocument/2006/relationships/hyperlink" Target="https://www.jdsupra.com/legalnews/guernsey-digital-assets-december-2025-2424914/" TargetMode="External"/><Relationship Id="rId46" Type="http://schemas.openxmlformats.org/officeDocument/2006/relationships/hyperlink" Target="https://markets.financialcontent.com/wral/article/tokenring-2025-12-23-the-silicon-squeeze-how-advanced-packaging-and-the-thermal-wall-are-redefining-the-ai-arms-race" TargetMode="External"/><Relationship Id="rId47" Type="http://schemas.openxmlformats.org/officeDocument/2006/relationships/hyperlink" Target="https://www.techgyd.com/raffles-boy-who-chose-singapore-over-silicon-valley/64317/" TargetMode="External"/><Relationship Id="rId48" Type="http://schemas.openxmlformats.org/officeDocument/2006/relationships/hyperlink" Target="https://ts2.tech/en/via-transportation-nyse-via-stock-today-downtowner-acquisition-new-transit-contracts-and-wall-street-price-targets-in-focus-dec-23-2025/" TargetMode="External"/><Relationship Id="rId49" Type="http://schemas.openxmlformats.org/officeDocument/2006/relationships/hyperlink" Target="https://www.artemis.bm/news/swiss-re-insurance-linked-investment-advisors-corporation-to-make-weissmann-ceo/?utm_source=rss&amp;utm_medium=rss&amp;utm_campaign=swiss-re-insurance-linked-investment-advisors-corporation-to-make-weissmann-ceo" TargetMode="External"/><Relationship Id="rId50" Type="http://schemas.openxmlformats.org/officeDocument/2006/relationships/hyperlink" Target="https://bitrss.com/blackrock-mastercard-franklin-templeton-forge-landmark-digital-asset-alliance-with-adi-foundation-165388" TargetMode="External"/><Relationship Id="rId51" Type="http://schemas.openxmlformats.org/officeDocument/2006/relationships/hyperlink" Target="https://pulse2.com/sequence-20-million-series-a-raised-to-build-ai-agents-for-revenue-operations/" TargetMode="External"/><Relationship Id="rId52" Type="http://schemas.openxmlformats.org/officeDocument/2006/relationships/hyperlink" Target="https://www.finextra.com/blogposting/30465/decoding-the-fintech-boom-in-the-uae-key-factors-behind-its-rapid-growth?utm_medium=rssfinextra&amp;utm_source=finextrablogs" TargetMode="External"/><Relationship Id="rId53" Type="http://schemas.openxmlformats.org/officeDocument/2006/relationships/hyperlink" Target="https://pulse2.com/ben-raises-over-27-5-million-to-expand-ai-native-global-employee-benefits-platform/" TargetMode="External"/><Relationship Id="rId54" Type="http://schemas.openxmlformats.org/officeDocument/2006/relationships/hyperlink" Target="https://pulse2.com/ankar-20-million-series-a-raised-to-expand-ai-powered-patent-platform/" TargetMode="External"/><Relationship Id="rId55" Type="http://schemas.openxmlformats.org/officeDocument/2006/relationships/hyperlink" Target="https://observer.com/2025/12/sam-altman-startup-investments-2025/" TargetMode="External"/><Relationship Id="rId56" Type="http://schemas.openxmlformats.org/officeDocument/2006/relationships/hyperlink" Target="https://insidebitcoins.com/news/from-runescape-to-billions-inside-the-easygo-empire-driving-stake-and-kick" TargetMode="External"/><Relationship Id="rId57" Type="http://schemas.openxmlformats.org/officeDocument/2006/relationships/hyperlink" Target="https://economymiddleeast.com/news/uae-leads-world-with-97-percent-ai-tool-use-in-government-in-2025/?utm_source=rss&amp;utm_medium=rss&amp;utm_campaign=uae-leads-world-with-97-percent-ai-tool-use-in-government-in-2025" TargetMode="External"/><Relationship Id="rId58" Type="http://schemas.openxmlformats.org/officeDocument/2006/relationships/hyperlink" Target="https://web3wire.org/web3/japan-microgrid-as-a-service-market-to-hit-us-24-million-by-2032-top-companies-schneider-electric-siemens-abb/" TargetMode="External"/><Relationship Id="rId59" Type="http://schemas.openxmlformats.org/officeDocument/2006/relationships/hyperlink" Target="https://complexdiscovery.com/jaguar-land-rover-shutdown-shows-how-cyber-incidents-cascade-through-uk-supply-chains/" TargetMode="External"/><Relationship Id="rId60" Type="http://schemas.openxmlformats.org/officeDocument/2006/relationships/hyperlink" Target="https://irishtechnews.ie/dell-top-technology-predictions-for-2026/" TargetMode="External"/><Relationship Id="rId61" Type="http://schemas.openxmlformats.org/officeDocument/2006/relationships/hyperlink" Target="https://blogs.cfainstitute.org/investor/2025/12/23/public-blockchain-settlement-from-pilot-to-modernized-market-structure/" TargetMode="External"/><Relationship Id="rId62" Type="http://schemas.openxmlformats.org/officeDocument/2006/relationships/hyperlink" Target="https://mytopinsuranceblogs.com/mcgill-and-partners-aegis-london-form-new-digital-partnership/" TargetMode="External"/><Relationship Id="rId63" Type="http://schemas.openxmlformats.org/officeDocument/2006/relationships/hyperlink" Target="https://mytopinsuranceblogs.com/black-sea-war-risk-insurance-surges-after-ship-attacks/" TargetMode="External"/><Relationship Id="rId64" Type="http://schemas.openxmlformats.org/officeDocument/2006/relationships/hyperlink" Target="https://iptrading.com/blog/avoiding-ip-address-fraud-in-2026-new-threats-how-to-defend-avoiding-ip-address-fraud-in-2026-emerging-threats-strategic-defenses-iptrading/" TargetMode="External"/><Relationship Id="rId65" Type="http://schemas.openxmlformats.org/officeDocument/2006/relationships/hyperlink" Target="https://bitrss.com/uk-abolishes-defi-dry-tax-a-game-changer-for-digital-asset-lending-and-staking-165469" TargetMode="External"/><Relationship Id="rId66" Type="http://schemas.openxmlformats.org/officeDocument/2006/relationships/hyperlink" Target="https://www.jdsupra.com/legalnews/eba-consultation-on-rts-and-its-under-8872402/" TargetMode="External"/><Relationship Id="rId67" Type="http://schemas.openxmlformats.org/officeDocument/2006/relationships/hyperlink" Target="https://www.reinsurancene.ws/tokio-marine-hcc-to-enhance-underwriting-efficiency-with-cytora-partnership/" TargetMode="External"/><Relationship Id="rId68" Type="http://schemas.openxmlformats.org/officeDocument/2006/relationships/hyperlink" Target="https://web3wire.org/ai/nextech3d-ai-provides-shareholder-update-on-krafty-labs-acquisition-and-announces-new-ceo-investment/" TargetMode="External"/><Relationship Id="rId69" Type="http://schemas.openxmlformats.org/officeDocument/2006/relationships/hyperlink" Target="https://www.theverge.com/ai-artificial-intelligence/849293/ai-alliance-universities-colleges-funding-ad-campaign-against-raise-act" TargetMode="External"/><Relationship Id="rId70" Type="http://schemas.openxmlformats.org/officeDocument/2006/relationships/hyperlink" Target="https://www.insurancejournal.com/news/international/2025/12/23/852162.htm" TargetMode="External"/><Relationship Id="rId71" Type="http://schemas.openxmlformats.org/officeDocument/2006/relationships/hyperlink" Target="https://johnlothiannews.com/fanduel-launches-latest-prediction-markets-app-chasing-rivals/?utm_source=rss&amp;utm_medium=rss&amp;utm_campaign=fanduel-launches-latest-prediction-markets-app-chasing-rivals" TargetMode="External"/><Relationship Id="rId72" Type="http://schemas.openxmlformats.org/officeDocument/2006/relationships/hyperlink" Target="https://www.jdsupra.com/legalnews/new-executive-order-to-establish-a-8657213/" TargetMode="External"/><Relationship Id="rId73" Type="http://schemas.openxmlformats.org/officeDocument/2006/relationships/hyperlink" Target="https://pulse2.com/premialab-secures-220-million-to-expand-qis-data-and-execution-platform/" TargetMode="External"/><Relationship Id="rId74" Type="http://schemas.openxmlformats.org/officeDocument/2006/relationships/hyperlink" Targe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 TargetMode="External"/><Relationship Id="rId75" Type="http://schemas.openxmlformats.org/officeDocument/2006/relationships/hyperlink" Target="https://mytopinsuranceblogs.com/health-insurance-retirees-germany-eu-countries/" TargetMode="External"/><Relationship Id="rId76" Type="http://schemas.openxmlformats.org/officeDocument/2006/relationships/hyperlink" Target="https://ipwatchdog.com/2025/12/23/copyright-ai-collide-three-key-decisions-ai-training-copyrighted-content-2025/" TargetMode="External"/><Relationship Id="rId77" Type="http://schemas.openxmlformats.org/officeDocument/2006/relationships/hyperlink" Target="https://washingtoncitypaper.com/article/776239/future-of-instant-payments-trends-and-predictions-for-2026-and-beyond/" TargetMode="External"/><Relationship Id="rId78" Type="http://schemas.openxmlformats.org/officeDocument/2006/relationships/hyperlink" Target="https://aws.amazon.com/blogs/machine-learning/introducing-visa-intelligent-commerce-on-aws-enabling-agentic-commerce-with-amazon-bedrock-agentcore/" TargetMode="External"/><Relationship Id="rId79" Type="http://schemas.openxmlformats.org/officeDocument/2006/relationships/hyperlink" Target="https://www.contextualsolutions.de/blog/28th-regime-eu-business-wallet-digital-delaware" TargetMode="External"/><Relationship Id="rId80" Type="http://schemas.openxmlformats.org/officeDocument/2006/relationships/hyperlink" Target="https://www.fool.com/earnings/call-transcripts/2025/12/23/pagaya-pgy-q2-2025-earnings-call-transcript/" TargetMode="External"/><Relationship Id="rId81" Type="http://schemas.openxmlformats.org/officeDocument/2006/relationships/hyperlink" Target="https://www.reinsurancene.ws/siriuspoint-acquires-assist-america-to-expand-img-services/" TargetMode="External"/><Relationship Id="rId82" Type="http://schemas.openxmlformats.org/officeDocument/2006/relationships/hyperlink" Target="https://insurance-canada.ca/2025/12/23/majesco-to-acquire-vitech/" TargetMode="External"/><Relationship Id="rId83" Type="http://schemas.openxmlformats.org/officeDocument/2006/relationships/hyperlink" Target="https://dieselgasoil.com/servicenows-deal-blitz-gives-it-an-ai-control-tower-ceo-mcdermott-tells-cnbc/" TargetMode="External"/><Relationship Id="rId84" Type="http://schemas.openxmlformats.org/officeDocument/2006/relationships/hyperlink" Target="https://bitcoinworld.co.in/traditional-asset-exchange-ftx-president-funding/" TargetMode="External"/><Relationship Id="rId85" Type="http://schemas.openxmlformats.org/officeDocument/2006/relationships/hyperlink" Target="https://www.blockchainnewssite.com/2025/12/23/meridian-llc-investment-team-driving-long-term-value-investment-through-web3-and-ai/" TargetMode="External"/><Relationship Id="rId86" Type="http://schemas.openxmlformats.org/officeDocument/2006/relationships/hyperlink" Target="https://www.artemis.bm/news/reinsurers-hold-firm-as-increase-in-retentions-contains-cat-losses-j-p-morgan/?utm_source=rss&amp;utm_medium=rss&amp;utm_campaign=reinsurers-hold-firm-as-increase-in-retentions-contains-cat-losses-j-p-morgan" TargetMode="External"/><Relationship Id="rId87" Type="http://schemas.openxmlformats.org/officeDocument/2006/relationships/hyperlink" Target="https://pulse2.com/vital-lyfe-24-million-seed-funding-raised-to-scale-portable-water-making-systems/" TargetMode="External"/><Relationship Id="rId88" Type="http://schemas.openxmlformats.org/officeDocument/2006/relationships/hyperlink" Target="https://thelivenagpur.com/2025/12/23/powerup-money-raises-12-million-in-series-a-to-expand-access-to-high-quality-mutual-fund-advisory-across-india/" TargetMode="External"/><Relationship Id="rId89" Type="http://schemas.openxmlformats.org/officeDocument/2006/relationships/hyperlink" Target="https://www.businesswire.com/news/home/20251223546467/en/Identis-Group-invested-in-Credence-ID-to-bridge-Physical-and-Digital-ID?feedref=JjAwJuNHiystnCoBq_hl-bV7DTIYheT0D-1vT4_bKFzt_EW40VMdK6eG-WLfRGUE1fJraLPL1g6AeUGJlCTYs7Oafol48Kkc8KJgZoTHgMu0w8LYSbRdYOj2VdwnuKwa" TargetMode="External"/><Relationship Id="rId90" Type="http://schemas.openxmlformats.org/officeDocument/2006/relationships/hyperlink" Target="https://www.hokanews.com/2025/12/crypto-payment-funding-explodes-to-62b.html" TargetMode="External"/><Relationship Id="rId91" Type="http://schemas.openxmlformats.org/officeDocument/2006/relationships/hyperlink" Target="https://www.marketbeat.com/instant-alerts/top-blockchain-stocks-worth-watching-december-23rd-2025-12-23/" TargetMode="External"/><Relationship Id="rId92" Type="http://schemas.openxmlformats.org/officeDocument/2006/relationships/hyperlink" Target="https://www.marketbeat.com/instant-alerts/financial-stocks-to-consider-december-23rd-2025-12-23/" TargetMode="External"/><Relationship Id="rId93" Type="http://schemas.openxmlformats.org/officeDocument/2006/relationships/hyperlink" Target="https://blockonomi.com/palmer-luckeys-erebor-hits-4-35-billion-valuation-after-landing-fdic-approval/" TargetMode="External"/><Relationship Id="rId94" Type="http://schemas.openxmlformats.org/officeDocument/2006/relationships/hyperlink" Target="https://coincentral.com/upexi-inc-upxi-stock-slides-after-1b-shelf-filing-as-company-deepens-solana-treasury-strategy/" TargetMode="External"/><Relationship Id="rId95" Type="http://schemas.openxmlformats.org/officeDocument/2006/relationships/hyperlink" Target="https://www.bworldonline.com/bw-launchpad/2025/12/24/720688/agritech-startup-plans-yield-insurance-to-shield-farmers-from-climate-risks/" TargetMode="External"/><Relationship Id="rId96" Type="http://schemas.openxmlformats.org/officeDocument/2006/relationships/hyperlink" Target="https://defi-planet.com/2025/12/defis-second-renaissance-why-tvl-surged-past-160b-and-whats-driving-the-new-growth/?utm_source=rss&amp;utm_medium=rss&amp;utm_campaign=defis-second-renaissance-why-tvl-surged-past-160b-and-whats-driving-the-new-growth" TargetMode="External"/><Relationship Id="rId97" Type="http://schemas.openxmlformats.org/officeDocument/2006/relationships/hyperlink" Target="https://telconews.co.nz/story/explainer-undersea-cables-quietly-powering-the-ai-revolution" TargetMode="External"/><Relationship Id="rId98" Type="http://schemas.openxmlformats.org/officeDocument/2006/relationships/hyperlink" Target="https://www.reinsurancene.ws/bermuda-pc-re-insurance-sector-net-income-increased-22-5-in-2024-bma/" TargetMode="External"/><Relationship Id="rId99" Type="http://schemas.openxmlformats.org/officeDocument/2006/relationships/hyperlink" Target="https://www.reinsurancene.ws/inigo-secures-255m-of-retro-reinsurance-with-fifth-cat-bond/" TargetMode="External"/><Relationship Id="rId100" Type="http://schemas.openxmlformats.org/officeDocument/2006/relationships/hyperlink" Target="https://insurance-canada.ca/2025/12/23/cfc-launch-tool-unlock-sme-cyber-market/" TargetMode="External"/><Relationship Id="rId101" Type="http://schemas.openxmlformats.org/officeDocument/2006/relationships/hyperlink" Target="https://coinjournal.net/news/upexi-bets-big-on-solana-treasury-strategy-with-1b-shelf-filing/" TargetMode="External"/><Relationship Id="rId102" Type="http://schemas.openxmlformats.org/officeDocument/2006/relationships/hyperlink" Target="https://techstory.in/prism-secures-shareholder-nod-for-%E2%82%B96650-cr-ipo-push/" TargetMode="External"/><Relationship Id="rId103" Type="http://schemas.openxmlformats.org/officeDocument/2006/relationships/hyperlink" Target="https://www.prnewswire.com/news-releases/us-can-startup-founder-shun-ma-announces-strategic-expansion-into-north-american-deep-tech-with-key-investments-in-kalino-bio-and-allscaleio-302648924.html" TargetMode="External"/><Relationship Id="rId104" Type="http://schemas.openxmlformats.org/officeDocument/2006/relationships/hyperlink" Target="https://www.pehub.com/blackstones-martin-brand-narrowed-bid-ask-spread-aiding-momentum-for-2026-aviation-sector-in-focus-as-blackstone-agrees-to-arka-exit/" TargetMode="External"/><Relationship Id="rId105" Type="http://schemas.openxmlformats.org/officeDocument/2006/relationships/hyperlink" Target="https://uktechnews.co.uk/2025/12/23/retailers-bet-big-on-ai-75-to-boost-ai-spend-in-the-next-five-years-as-online-christmas-sales-surge/" TargetMode="External"/><Relationship Id="rId106" Type="http://schemas.openxmlformats.org/officeDocument/2006/relationships/hyperlink" Target="https://www.techtimes.com/articles/313577/20251223/satellite-internet-ai-meets-edge-computing-connectivity-powering-future-remote-computing-workflows.htm" TargetMode="External"/><Relationship Id="rId107" Type="http://schemas.openxmlformats.org/officeDocument/2006/relationships/hyperlink" Target="http://prsync.com/reports-insights-consulting-pvt-ltd/uk-pharmaceutical-chemical-market--trends-ai--consumer-behavior-5045075/" TargetMode="External"/><Relationship Id="rId108" Type="http://schemas.openxmlformats.org/officeDocument/2006/relationships/hyperlink" Target="https://www.healthcareittoday.com/2025/12/23/ai-and-automation-in-healthcare-2026-health-it-predictions/" TargetMode="External"/><Relationship Id="rId109" Type="http://schemas.openxmlformats.org/officeDocument/2006/relationships/hyperlink" Targe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 TargetMode="External"/><Relationship Id="rId110" Type="http://schemas.openxmlformats.org/officeDocument/2006/relationships/hyperlink" Target="https://www.blockchainnewssite.com/2025/12/23/portfolix-financial-college-dean-gilberto-marchena-pineda-announces-official-upgrade-to-ai-visyonex-2-0-system/" TargetMode="External"/><Relationship Id="rId111" Type="http://schemas.openxmlformats.org/officeDocument/2006/relationships/hyperlink" Target="https://www.apptunix.com/blog/ai-in-product-development/" TargetMode="External"/><Relationship Id="rId112" Type="http://schemas.openxmlformats.org/officeDocument/2006/relationships/hyperlink" Target="https://crypto-economy.com/5-best-ai-crypto-presales-right-now-ipo-genie-deepsnitch-ai-nexchain-blockchainfx-and-tapzi/" TargetMode="External"/><Relationship Id="rId113" Type="http://schemas.openxmlformats.org/officeDocument/2006/relationships/hyperlink" Target="https://aircargoweek.com/euroairlines-strengthens-its-digital-cargo-ecosystem-through-new-strategic-partnerships/" TargetMode="External"/><Relationship Id="rId114" Type="http://schemas.openxmlformats.org/officeDocument/2006/relationships/hyperlink" Target="https://www.pocketgamer.biz/mobile-publishers-must-move-from-reacting-to-directing-their-ad-stack-says-teqblaze-cpo/" TargetMode="External"/><Relationship Id="rId115" Type="http://schemas.openxmlformats.org/officeDocument/2006/relationships/hyperlink" Target="https://businesspost.ng/world/comviva-wins-at-ibsi-global-fintech-innovation-award/" TargetMode="External"/><Relationship Id="rId116" Type="http://schemas.openxmlformats.org/officeDocument/2006/relationships/hyperlink" Target="https://natlawreview.com/article/2026-outlook-artificial-intelligence" TargetMode="External"/><Relationship Id="rId117" Type="http://schemas.openxmlformats.org/officeDocument/2006/relationships/hyperlink" Target="https://ceo-na.com/opinion/10-trends-shaping-global-asset-management-in-2026/" TargetMode="External"/><Relationship Id="rId118" Type="http://schemas.openxmlformats.org/officeDocument/2006/relationships/hyperlink" Target="https://developingtelecoms.com/telecom-business/vendor-news/19544-ericssons-majda-lahlou-kassi-on-empowering-africas-digital-economy-through-5g-a-ai.html" TargetMode="External"/><Relationship Id="rId119" Type="http://schemas.openxmlformats.org/officeDocument/2006/relationships/hyperlink" Target="https://natlawreview.com/article/new-california-ai-laws-taking-effect-2026" TargetMode="External"/><Relationship Id="rId120" Type="http://schemas.openxmlformats.org/officeDocument/2006/relationships/hyperlink" Target="https://dataprivacy.foxrothschild.com/2025/12/articles/general-privacy-data-security-news-developments/australian-government-ai-transparency-guide-helpful-for-us-companies-too/" TargetMode="External"/><Relationship Id="rId121" Type="http://schemas.openxmlformats.org/officeDocument/2006/relationships/hyperlink" Target="https://www.eyeonprivacy.com/2025/12/might-we-see-a-streamlining-of-eu-digital-compliance/" TargetMode="External"/><Relationship Id="rId122" Type="http://schemas.openxmlformats.org/officeDocument/2006/relationships/hyperlink" Target="https://fintech.global/2025/12/23/digital-bank-trade-republic-valued-at-e12-5bn-in-e1-2bn-deal/?utm_source=rss&amp;utm_medium=rss&amp;utm_campaign=digital-bank-trade-republic-valued-at-e12-5bn-in-e1-2bn-deal" TargetMode="External"/><Relationship Id="rId123" Type="http://schemas.openxmlformats.org/officeDocument/2006/relationships/hyperlink" Target="https://cointelegraph.com/news/cryptocom-market-maker-prediction-markets-liquidity-trading?utm_source=rss_feed&amp;utm_medium=rss&amp;utm_campaign=rss_partner_inbound" TargetMode="External"/><Relationship Id="rId124" Type="http://schemas.openxmlformats.org/officeDocument/2006/relationships/hyperlink" Target="https://fintech.global/2025/12/23/visa-pilots-prove-secure-ai-driven-payments-are-ready-for-mainstream-use/?utm_source=rss&amp;utm_medium=rss&amp;utm_campaign=visa-pilots-prove-secure-ai-driven-payments-are-ready-for-mainstream-use" TargetMode="External"/><Relationship Id="rId125" Type="http://schemas.openxmlformats.org/officeDocument/2006/relationships/hyperlink" Target="https://carboncredits.com/hut-8-pivots-from-bitcoin-to-ai-with-7b-google-backed-deal-to-power-data-centers/" TargetMode="External"/><Relationship Id="rId126" Type="http://schemas.openxmlformats.org/officeDocument/2006/relationships/hyperlink" Target="https://markets.financialcontent.com/wral/article/marketminute-2025-12-23-applovin-app-surges-as-ai-driven-e-commerce-pivot-redefines-market-cap-limits-in-late-2025" TargetMode="External"/><Relationship Id="rId127" Type="http://schemas.openxmlformats.org/officeDocument/2006/relationships/hyperlink" Target="https://www.adweek.com/brand-marketing/what-keeps-ifit-ahead-of-the-curve-kirsten-spittel-sloans-personalization-secret/" TargetMode="External"/><Relationship Id="rId128" Type="http://schemas.openxmlformats.org/officeDocument/2006/relationships/hyperlink" Target="https://www.cittimagazine.co.uk/aurora-insights/aurora-insights-releases-new-apac-and-us-tolling-reports-for-road-user-charging-intelligence-subscribers.html" TargetMode="External"/><Relationship Id="rId129" Type="http://schemas.openxmlformats.org/officeDocument/2006/relationships/hyperlink" Target="https://www.blockchainnewssite.com/2025/12/23/rbgex-prioritizes-compliance-to-build-a-stable-global-web3-trading-platform/" TargetMode="External"/><Relationship Id="rId130" Type="http://schemas.openxmlformats.org/officeDocument/2006/relationships/hyperlink" Target="https://highways.today/2025/12/23/infrastructure-lidar/" TargetMode="External"/><Relationship Id="rId131" Type="http://schemas.openxmlformats.org/officeDocument/2006/relationships/hyperlink" Target="https://www.globenewswire.com/news-release/2025/12/23/3210033/0/en/Spartan-Capital-Securities-LLC-Serves-as-Sales-Agent-in-Hyperscale-Data-Inc-s-50-Million-At-the-Market-Offering.html" TargetMode="External"/><Relationship Id="rId132" Type="http://schemas.openxmlformats.org/officeDocument/2006/relationships/hyperlink" Target="https://fintech.global/2025/12/23/bbva-invests-in-olea-to-scale-digital-global-trade-finance/?utm_source=rss&amp;utm_medium=rss&amp;utm_campaign=bbva-invests-in-olea-to-scale-digital-global-trade-finance" TargetMode="External"/><Relationship Id="rId133" Type="http://schemas.openxmlformats.org/officeDocument/2006/relationships/hyperlink" Target="https://fintech.global/2025/12/23/gambit-cyber-secures-3-4m-to-scale-ai-driven-cyber-defence/?utm_source=rss&amp;utm_medium=rss&amp;utm_campaign=gambit-cyber-secures-3-4m-to-scale-ai-driven-cyber-defence" TargetMode="External"/><Relationship Id="rId134" Type="http://schemas.openxmlformats.org/officeDocument/2006/relationships/hyperlink" Target="https://uktechnews.co.uk/2025/12/23/from-spend-to-impact-fixing-the-disconnect-in-u-k-supply-chain-security/" TargetMode="External"/><Relationship Id="rId135" Type="http://schemas.openxmlformats.org/officeDocument/2006/relationships/hyperlink" Target="https://www.thehindubusinessline.com/money-and-banking/aavas-financiers-to-mop-up-975-cr-via-ncd-issuance-to-a-multilateral-institution/article70430566.ece" TargetMode="External"/><Relationship Id="rId136" Type="http://schemas.openxmlformats.org/officeDocument/2006/relationships/hyperlink" Target="https://businessday.ng/insurance/article/guinea-insurance-to-raise-n15bn-through-rights-issue-private-placement/" TargetMode="External"/><Relationship Id="rId137" Type="http://schemas.openxmlformats.org/officeDocument/2006/relationships/hyperlink" Target="https://www.crypto-reporter.com/press-releases/animoca-brands-to-partner-with-grow-and-invest-in-grow-digital-wealth-119736/" TargetMode="External"/><Relationship Id="rId138" Type="http://schemas.openxmlformats.org/officeDocument/2006/relationships/hyperlink" Target="https://www.heraldscotland.com/news/25721273.sofant-technologies-closes-seminal-funding-round/?ref=rss" TargetMode="External"/><Relationship Id="rId139" Type="http://schemas.openxmlformats.org/officeDocument/2006/relationships/hyperlink" Target="https://www.healthcareittoday.com/2025/12/23/andhealth-secures-funding-lin-health-raises-11-million-series-a-automate-clinics-latest-funding-round/" TargetMode="External"/><Relationship Id="rId140" Type="http://schemas.openxmlformats.org/officeDocument/2006/relationships/hyperlink" Target="https://www.manilatimes.net/2025/12/23/tmt-newswire/globenewswire/nordprotect-adds-new-monitoring-features-to-alert-users-on-fraudulent-activities/2248859" TargetMode="External"/><Relationship Id="rId141" Type="http://schemas.openxmlformats.org/officeDocument/2006/relationships/hyperlink" Target="https://www.simbo.ai/blog/architectural-design-patterns-for-scalable-multi-agent-and-multi-server-healthcare-applications-using-mcp-orchestrator-based-coordination-1888652/" TargetMode="External"/><Relationship Id="rId142" Type="http://schemas.openxmlformats.org/officeDocument/2006/relationships/hyperlink" Target="https://www.simbo.ai/blog/utilizing-conversational-data-integration-in-healthcare-ai-to-enable-comprehensive-analysis-of-clinical-notes-and-patient-interactions-for-better-decision-making-2815805/" TargetMode="External"/><Relationship Id="rId143" Type="http://schemas.openxmlformats.org/officeDocument/2006/relationships/hyperlink" Target="https://www.businesswire.com/news/home/20251223739347/en/Behavox-Reports-30-2025-Growth-in-AI-Powered-Surveillance-and-Closes-the-Year-with-New-Releases?feedref=JjAwJuNHiystnCoBq_hl-bV7DTIYheT0D-1vT4_bKFzt_EW40VMdK6eG-WLfRGUE1fJraLPL1g6AeUGJlCTYs7Oafol48Kkc8KJgZoTHgMu0w8LYSbRdYOj2VdwnuKwa" TargetMode="External"/><Relationship Id="rId144" Type="http://schemas.openxmlformats.org/officeDocument/2006/relationships/hyperlink" Target="https://www.insurancejournal.com/news/southeast/2025/12/23/852132.htm" TargetMode="External"/><Relationship Id="rId145" Type="http://schemas.openxmlformats.org/officeDocument/2006/relationships/hyperlink" Target="https://marcommnews.com/five-brands-that-own-tomorrow-and-five-that-are-running-out-of-time-to-change/?utm_source=rss&amp;utm_medium=rss&amp;utm_campaign=five-brands-that-own-tomorrow-and-five-that-are-running-out-of-time-to-change" TargetMode="External"/><Relationship Id="rId146" Type="http://schemas.openxmlformats.org/officeDocument/2006/relationships/hyperlink" Target="https://analyticsindiamag.com/ai-news-updates/hclsoftware-ups-ai-data-stack-with-wobby-jaspersoft-acquisition/" TargetMode="External"/><Relationship Id="rId147" Type="http://schemas.openxmlformats.org/officeDocument/2006/relationships/hyperlink" Target="https://bitrss.com/1inch-integrates-savantchat-s-ai-tools-for-enhanced-smart-contract-security-165296" TargetMode="External"/><Relationship Id="rId148" Type="http://schemas.openxmlformats.org/officeDocument/2006/relationships/hyperlink" Target="https://carbonherald.com/japans-dai-ichi-life-backs-worlds-first-carbon-capture-bond/?utm_source=rss&amp;utm_medium=rss&amp;utm_campaign=japans-dai-ichi-life-backs-worlds-first-carbon-capture-bond" TargetMode="External"/><Relationship Id="rId149" Type="http://schemas.openxmlformats.org/officeDocument/2006/relationships/hyperlink" Target="https://investinglive.com/Education/how-versus-trade-emerged-as-one-of-2025s-fastest-growing-brokers-20251223/" TargetMode="External"/><Relationship Id="rId150" Type="http://schemas.openxmlformats.org/officeDocument/2006/relationships/hyperlink" Target="https://www.coindesk.com/policy/2025/12/22/crypto-exchanges-brace-for-pressure-as-banks-like-jpmorgan-enter-spot-trading" TargetMode="External"/><Relationship Id="rId151" Type="http://schemas.openxmlformats.org/officeDocument/2006/relationships/hyperlink" Target="https://fintecbuzz.com/ai-agents-and-thinking-documents-fintech-set-to-outgrow-traditional-in-2026/" TargetMode="External"/><Relationship Id="rId152" Type="http://schemas.openxmlformats.org/officeDocument/2006/relationships/hyperlink" Target="https://www.finextra.com/blogposting/30463/banking-in-a-vuca-world-what-2026-will-demand-from-financial-institutions?utm_medium=rssfinextra&amp;utm_source=finextrablogs" TargetMode="External"/><Relationship Id="rId153" Type="http://schemas.openxmlformats.org/officeDocument/2006/relationships/hyperlink" Target="https://www.robchrisman.com/dec-23-imbs-wanted-heloc-poem-ai-pos-cap-mkts-tools-delinquencies-increasing-loandepot-case-ethics-motion-bill-dawley-interview/" TargetMode="External"/><Relationship Id="rId154" Type="http://schemas.openxmlformats.org/officeDocument/2006/relationships/hyperlink" Target="https://casinobeats.com/2025/12/23/fanduel-predicts-coinbase-clearing-company-prediction-markets/" TargetMode="External"/><Relationship Id="rId155" Type="http://schemas.openxmlformats.org/officeDocument/2006/relationships/hyperlink" Target="https://www.yogonet.com/international/news/2025/12/23/116930-softswiss-partners-with-pantherbet-as-south-africas-regulated-betting-market-expands" TargetMode="External"/><Relationship Id="rId156" Type="http://schemas.openxmlformats.org/officeDocument/2006/relationships/hyperlink" Target="https://www.thehindubusinessline.com/brandhub/pr-release/canara-hsbc-life-insurance-and-equitas-small-finance-bank-announce-strategic-bancassurance-partnership-to-drive-insurance-inclusion/article70429183.ece" TargetMode="External"/><Relationship Id="rId157" Type="http://schemas.openxmlformats.org/officeDocument/2006/relationships/hyperlink" Target="https://turingpost.substack.com/p/fod132-what-to-expect-in-2026" TargetMode="External"/><Relationship Id="rId158" Type="http://schemas.openxmlformats.org/officeDocument/2006/relationships/hyperlink" Target="https://casinobeats.com/features/what-is-open-banking/" TargetMode="External"/><Relationship Id="rId159" Type="http://schemas.openxmlformats.org/officeDocument/2006/relationships/hyperlink" Target="https://ts2.tech/en/alphabet-goog-class-c-stock-on-23-12-2025-todays-news-analyst-forecasts-and-2026-outlook-for-google-shares/" TargetMode="External"/><Relationship Id="rId160" Type="http://schemas.openxmlformats.org/officeDocument/2006/relationships/hyperlink" Target="https://news.worldcasinodirectory.com/fanduel-predicts-debuts-with-cme-group-in-five-u-s-states-121029" TargetMode="External"/><Relationship Id="rId161" Type="http://schemas.openxmlformats.org/officeDocument/2006/relationships/hyperlink" Target="https://www.bankingfinance.in/finastra-expands-global-footprint-with-new-offices-in-the-us-and-india.html" TargetMode="External"/><Relationship Id="rId162" Type="http://schemas.openxmlformats.org/officeDocument/2006/relationships/hyperlink" Target="https://bitrss.com/jiuzi-unveils-ambitious-3-billion-global-crypto-storage-initiative-on-eos-165295" TargetMode="External"/><Relationship Id="rId163" Type="http://schemas.openxmlformats.org/officeDocument/2006/relationships/hyperlink" Target="https://www.artemis.bm/news/plenum-investments-cat-bond-funds-exceed-1-1bn-in-assets/?utm_source=rss&amp;utm_medium=rss&amp;utm_campaign=plenum-investments-cat-bond-funds-exceed-1-1bn-in-assets" TargetMode="External"/><Relationship Id="rId164" Type="http://schemas.openxmlformats.org/officeDocument/2006/relationships/hyperlink" Target="https://www.artemis.bm/news/germania-insurance-secures-debut-100m-handshake-re-cat-bond-priced-below-guidance/?utm_source=rss&amp;utm_medium=rss&amp;utm_campaign=germania-insurance-secures-debut-100m-handshake-re-cat-bond-priced-below-guidance" TargetMode="External"/><Relationship Id="rId165" Type="http://schemas.openxmlformats.org/officeDocument/2006/relationships/hyperlink" Target="https://startuptalky.com/news/daily-indian-funding-roundup-key-news-23-december-2025/" TargetMode="External"/><Relationship Id="rId166" Type="http://schemas.openxmlformats.org/officeDocument/2006/relationships/hyperlink" Target="https://observer.com/2025/12/women-ambition-gap-workplace-entrepreneurship-grow/" TargetMode="External"/><Relationship Id="rId167" Type="http://schemas.openxmlformats.org/officeDocument/2006/relationships/hyperlink" Target="https://www.wisdomtree.com/investments/blog/2025/12/23/the-expanding-frontier-of-digital-infrastructure" TargetMode="External"/><Relationship Id="rId168" Type="http://schemas.openxmlformats.org/officeDocument/2006/relationships/hyperlink" Target="https://businessday.ng/technology/article/whats-next-in-ai-7-trends-to-watch-in-2026/" TargetMode="External"/><Relationship Id="rId169" Type="http://schemas.openxmlformats.org/officeDocument/2006/relationships/hyperlink" Target="https://cryptopotato.com/ripple-xrp-news-today-december-23/" TargetMode="External"/><Relationship Id="rId170" Type="http://schemas.openxmlformats.org/officeDocument/2006/relationships/hyperlink" Target="https://cryptopotato.com/solstice-and-cor-prime-execute-first-institutional-stablecoin-for-stablecoin-repo-on-a-public-blockchain/" TargetMode="External"/><Relationship Id="rId171" Type="http://schemas.openxmlformats.org/officeDocument/2006/relationships/hyperlink" Target="https://www.globalbrandsmagazine.com/vietnam-international-financial-center/" TargetMode="External"/><Relationship Id="rId172" Type="http://schemas.openxmlformats.org/officeDocument/2006/relationships/hyperlink" Target="https://markets.financialcontent.com/wral/article/marketminute-2025-12-23-the-silent-engine-industrial-technology-powers-market-surge-as-ametek-leads-technical-breakout" TargetMode="External"/><Relationship Id="rId173" Type="http://schemas.openxmlformats.org/officeDocument/2006/relationships/hyperlink" Target="https://www.prnewswire.com/news-releases/naver-d2sfbacked-startups-participate-in-ces-2026-302648600.html" TargetMode="External"/><Relationship Id="rId174" Type="http://schemas.openxmlformats.org/officeDocument/2006/relationships/hyperlink" Target="https://knowstartup.com/blog/top-rated-chennai-startup-companies-list-complete-guide/" TargetMode="External"/><Relationship Id="rId175" Type="http://schemas.openxmlformats.org/officeDocument/2006/relationships/hyperlink" Target="https://www.recapitalnews.com/pbb-sells-first-loss-positions-of-2bn-us-real-estate-portfolio/" TargetMode="External"/><Relationship Id="rId176" Type="http://schemas.openxmlformats.org/officeDocument/2006/relationships/hyperlink" Target="https://www.businessinsider.com/unilever-20x-influencer-mandate-sparks-creator-marketing-gold-rush-2025-12" TargetMode="External"/><Relationship Id="rId177" Type="http://schemas.openxmlformats.org/officeDocument/2006/relationships/hyperlink" Target="https://finance.yahoo.com/news/cloud-ai-akamai-accelerates-isv-123736875.html?.tsrc=rss" TargetMode="External"/><Relationship Id="rId178" Type="http://schemas.openxmlformats.org/officeDocument/2006/relationships/hyperlink" Target="https://www.computerra.ru/332027/tsifrovizatsiya-klientskih-protsessov-developerov-rezultaty-issledovaniya-estatecrm-i-bpmsoft/" TargetMode="External"/><Relationship Id="rId179" Type="http://schemas.openxmlformats.org/officeDocument/2006/relationships/hyperlink" Target="https://www.expresshealthcare.in/news/bls-to-verify-ayushman-bharat-beneficiaries-in-gujarat/452061/" TargetMode="External"/><Relationship Id="rId180" Type="http://schemas.openxmlformats.org/officeDocument/2006/relationships/hyperlink" Target="https://www.globenewswire.com/news-release/2025/12/23/3209930/0/en/HealthLynked-Announces-Strategic-Consulting-Partnership-With-PBACO-to-Accelerate-Payer-Integration-and-Value-Based-Care.html" TargetMode="External"/><Relationship Id="rId181" Type="http://schemas.openxmlformats.org/officeDocument/2006/relationships/hyperlink" Target="https://www.motortrader.com/motor-trader-news/automotive-news/car-care-plan-protex-launches-digital-claims-tools-23-12-2025" TargetMode="External"/><Relationship Id="rId182" Type="http://schemas.openxmlformats.org/officeDocument/2006/relationships/hyperlink" Target="https://gfmag.com/award/award-winners/ai-in-finance-round-ii-consumer-winners/" TargetMode="External"/><Relationship Id="rId183" Type="http://schemas.openxmlformats.org/officeDocument/2006/relationships/hyperlink" Target="https://en.cryptonomist.ch/2025/12/23/crypto-taxation-italy-2026/" TargetMode="External"/><Relationship Id="rId184" Type="http://schemas.openxmlformats.org/officeDocument/2006/relationships/hyperlink" Target="https://callminer.com/blog/predictions-2026-compliance-pressure-ai-automation-acceleration-cx-data-mindset" TargetMode="External"/><Relationship Id="rId185" Type="http://schemas.openxmlformats.org/officeDocument/2006/relationships/hyperlink" Target="https://www.quape.com/domain-privacy-whois-protection-gdpr-pdpa-compliance-in-singapore/" TargetMode="External"/><Relationship Id="rId186" Type="http://schemas.openxmlformats.org/officeDocument/2006/relationships/hyperlink" Target="https://www.cxtoday.com/uncategorized/workflow-automation-cx-2025/" TargetMode="External"/><Relationship Id="rId187" Type="http://schemas.openxmlformats.org/officeDocument/2006/relationships/hyperlink" Target="https://www.prnewswire.com/news-releases/spectral-capital-portfolio-company-fortytwo-telecom-advances-enterprise-messaging-with-telegram-based-p2p-technology-platform-302648716.html" TargetMode="External"/><Relationship Id="rId188" Type="http://schemas.openxmlformats.org/officeDocument/2006/relationships/hyperlink" Target="https://www.computerra.ru/332036/zashhishhennoe-oblako-dlya-teh-komu-nelzya-oshibatsya/" TargetMode="External"/><Relationship Id="rId189" Type="http://schemas.openxmlformats.org/officeDocument/2006/relationships/hyperlink" Target="https://mediaindonesia.com/ekonomi/843541/perkuat-pemahaman-risiko-migas-hilir-askrindo-gelar-sosialisasi-bersama-kopana-migas" TargetMode="External"/><Relationship Id="rId190" Type="http://schemas.openxmlformats.org/officeDocument/2006/relationships/hyperlink" Target="https://www.ciol.com/startups/garuda-aerospace-taps-salesforce-to-scale-customer-ops-globally-10940166" TargetMode="External"/><Relationship Id="rId191" Type="http://schemas.openxmlformats.org/officeDocument/2006/relationships/hyperlink" Target="https://www.ciol.com/appointment/cloudkeeper-brings-former-aws-google-leader-deepak-singh-on-board-10941151" TargetMode="External"/><Relationship Id="rId192" Type="http://schemas.openxmlformats.org/officeDocument/2006/relationships/hyperlink" Target="https://www.dentulu.com/blog/dentulu-and-the-evolving-landscape-of-teledentistry-awards-recognition-and-growing-clinical-adoption/" TargetMode="External"/><Relationship Id="rId193" Type="http://schemas.openxmlformats.org/officeDocument/2006/relationships/hyperlink" Target="https://gfmag.com/award/winner-insights/dbs-nimish-panchmatia-ai-banking/" TargetMode="External"/><Relationship Id="rId194" Type="http://schemas.openxmlformats.org/officeDocument/2006/relationships/hyperlink" Target="https://tradebrains.in/recently-listed-stock-jumps-18-as-analyst-calls-it-a-mispriced-opportunity-sees-69-upside/" TargetMode="External"/><Relationship Id="rId195" Type="http://schemas.openxmlformats.org/officeDocument/2006/relationships/hyperlink" Target="https://romanialibera.ro/la-zi/piata-asigurarilor-in-2025-crestere-de-11-iar-politele-de-viata-castiga-tot-mai-mult-teren/" TargetMode="External"/><Relationship Id="rId196" Type="http://schemas.openxmlformats.org/officeDocument/2006/relationships/hyperlink" Target="https://www.zawya.com/en/economy/africa/south-africa-legislative-updates-and-industry-news-november-2025-xihqkuiu" TargetMode="External"/><Relationship Id="rId197" Type="http://schemas.openxmlformats.org/officeDocument/2006/relationships/hyperlink" Target="https://funds-europe.com/amundi-launches-etf-as-a-service-to-power-white-label-etf-solutions/" TargetMode="External"/><Relationship Id="rId198" Type="http://schemas.openxmlformats.org/officeDocument/2006/relationships/hyperlink" Target="https://irishtechnews.ie/tcs-bancs-gets-ai-upgrade-new-core-tool/" TargetMode="External"/><Relationship Id="rId199" Type="http://schemas.openxmlformats.org/officeDocument/2006/relationships/hyperlink" Target="https://knnindia.co.in/news/newsdetails/global/india-new-zealand-conclude-financial-services-annex-of-free-trade-agreement" TargetMode="External"/><Relationship Id="rId200" Type="http://schemas.openxmlformats.org/officeDocument/2006/relationships/hyperlink" Target="https://evreporter.com/indofast-energy-expands-franchise-based-battery-swapping-network-across-india/" TargetMode="External"/><Relationship Id="rId201" Type="http://schemas.openxmlformats.org/officeDocument/2006/relationships/hyperlink" Target="https://gfmag.com/award/award-winners/ai-in-finance-round-ii-global-winners/" TargetMode="External"/><Relationship Id="rId202" Type="http://schemas.openxmlformats.org/officeDocument/2006/relationships/hyperlink" Target="https://mondovisione.com/media-and-resources/news/update-on-continuing-work-toward-treasury-clearing-implementation-sec-commissio-20251223/" TargetMode="External"/><Relationship Id="rId203" Type="http://schemas.openxmlformats.org/officeDocument/2006/relationships/hyperlink" Target="https://www.reinsurancene.ws/amiga-specialty-secures-lloyds-capacity-for-management-liability/" TargetMode="External"/><Relationship Id="rId204" Type="http://schemas.openxmlformats.org/officeDocument/2006/relationships/hyperlink" Target="https://www.benzinga.com/trading-ideas/movers/25/12/49557580/miax-arm-strikes-deal-with-boursa-kuwait-to-expand-middle-east-investment-access" TargetMode="External"/><Relationship Id="rId205" Type="http://schemas.openxmlformats.org/officeDocument/2006/relationships/hyperlink" Target="https://inc42.com/features/inside-indias-28-bn-agritech-opportunity-and-the-rise-of-ai-powered-farming/" TargetMode="External"/><Relationship Id="rId206" Type="http://schemas.openxmlformats.org/officeDocument/2006/relationships/hyperlink" Target="https://www.insuranceage.co.uk/insight/7957788/deloitte-forecasts-home-insurers-will-slide-back-to-losses-in-2026-after-profits-in-2025" TargetMode="External"/><Relationship Id="rId207" Type="http://schemas.openxmlformats.org/officeDocument/2006/relationships/hyperlink" Target="https://betanews.com/2025/12/23/ai-risks-greater-regulation-and-remote-consultations-healthtech-predictions-for-2026/" TargetMode="External"/><Relationship Id="rId208" Type="http://schemas.openxmlformats.org/officeDocument/2006/relationships/hyperlink" Target="https://natlawreview.com/article/india-issues-2025-ai-governance-guidelines-how-it-compares-other-global-ai-acts-0" TargetMode="External"/><Relationship Id="rId209" Type="http://schemas.openxmlformats.org/officeDocument/2006/relationships/hyperlink" Target="https://www.prnewswire.com/news-releases/convr-ai-automates-underwriting-process-for-zurich-north-america-302647814.html" TargetMode="External"/><Relationship Id="rId210" Type="http://schemas.openxmlformats.org/officeDocument/2006/relationships/hyperlink" Target="https://alertify.eu/airhub-simplifies-b2b-esim-sales-with-low-code-partner-onboarding/" TargetMode="External"/><Relationship Id="rId211" Type="http://schemas.openxmlformats.org/officeDocument/2006/relationships/hyperlink" Target="https://www.consultancy.uk/news/42568/tcs-powers-aviva-uk-expansion-with-bancs" TargetMode="External"/><Relationship Id="rId212" Type="http://schemas.openxmlformats.org/officeDocument/2006/relationships/hyperlink" Target="https://www.informalnewz.com/credit-card-payments-this-bank-will-charge-2-on-such-credit-card-payments-effective-january-15-2026-details-here/" TargetMode="External"/><Relationship Id="rId213" Type="http://schemas.openxmlformats.org/officeDocument/2006/relationships/hyperlink" Target="https://gam3s.gg/news/top-game-funding-updates-dec-23/" TargetMode="External"/><Relationship Id="rId214" Type="http://schemas.openxmlformats.org/officeDocument/2006/relationships/hyperlink" Target="https://mediacopilot.substack.com/p/five-predictions-for-ai-and-media-2026" TargetMode="External"/><Relationship Id="rId215" Type="http://schemas.openxmlformats.org/officeDocument/2006/relationships/hyperlink" Target="https://alternativecreditinvestor.com/2025/12/23/trian-and-general-catalyst-buy-janus-henderson-for-7-4bn/" TargetMode="External"/><Relationship Id="rId216" Type="http://schemas.openxmlformats.org/officeDocument/2006/relationships/hyperlink" Target="https://www.prnewswire.com/news-releases/defi-technologies-and-valour-mark-strategic-entry-into-brazil-with-bell-ringing-ceremony-at-b3-exchange-302648579.html" TargetMode="External"/><Relationship Id="rId217" Type="http://schemas.openxmlformats.org/officeDocument/2006/relationships/hyperlink" Target="https://tradebrains.in/why-did-coforge-share-price-crash-by-7-today/" TargetMode="External"/><Relationship Id="rId218" Type="http://schemas.openxmlformats.org/officeDocument/2006/relationships/hyperlink" Target="https://tradebrains.in/defence-stock-in-focus-after-securing-patent-for-mortar-training-simulator-owns-85-patents-globally/" TargetMode="External"/><Relationship Id="rId219" Type="http://schemas.openxmlformats.org/officeDocument/2006/relationships/hyperlink" Target="https://inc42.com/buzz/naxatra-labs-bags-3-mn-to-accelerate-ev-motor-production/" TargetMode="External"/><Relationship Id="rId220" Type="http://schemas.openxmlformats.org/officeDocument/2006/relationships/hyperlink" Target="https://www.globenewswire.com/news-release/2025/12/23/3209859/0/en/SiriusPoint-announces-expansion-of-IMG-services-following-acquisition-of-Assist-America.html" TargetMode="External"/><Relationship Id="rId221" Type="http://schemas.openxmlformats.org/officeDocument/2006/relationships/hyperlink" Target="https://dailycoin.com/occ-charters-and-guidance-accelerate-regulated-crypto-banking/" TargetMode="External"/><Relationship Id="rId222" Type="http://schemas.openxmlformats.org/officeDocument/2006/relationships/hyperlink" Target="https://www.financialplanningtoday.co.uk/news/tavistock-to-roll-out-new-ai-supported-hybrid-advice-model" TargetMode="External"/><Relationship Id="rId223" Type="http://schemas.openxmlformats.org/officeDocument/2006/relationships/hyperlink" Target="https://www.globenewswire.com/news-release/2025/12/23/3209751/0/en/Investment-Banking-Market-to-Reach-USD-138-Bn-by-2030-as-M-A-Momentum-Strengthens-North-America-Dominates-Reports-Mordor-Intelligence.html" TargetMode="External"/><Relationship Id="rId224" Type="http://schemas.openxmlformats.org/officeDocument/2006/relationships/hyperlink" Target="https://www.indiastrategic.in/coreel-technologies-raises-usd-30-million-in-series-b-funding-to-accelerate-growth-plans/" TargetMode="External"/><Relationship Id="rId225" Type="http://schemas.openxmlformats.org/officeDocument/2006/relationships/hyperlink" Target="https://telematicswire.net/blinq-mobility-secures-%E2%82%B94-3-cr-to-accelerate-battery-swappable-evs-for-urban-india/" TargetMode="External"/><Relationship Id="rId226" Type="http://schemas.openxmlformats.org/officeDocument/2006/relationships/hyperlink" Target="https://www.prnewswire.com/news-releases/zoomcar-releases-ev-experience-insight-report-how-self-drive-rentals-can-accelerate-adoption-in-emerging-markets-302648622.html" TargetMode="External"/><Relationship Id="rId227" Type="http://schemas.openxmlformats.org/officeDocument/2006/relationships/hyperlink" Target="https://www.ciol.com/news/ust-and-iit-madras-incubation-cell-join-hands-to-accelerate-deeptech-healthcare-startups-10930289" TargetMode="External"/><Relationship Id="rId228" Type="http://schemas.openxmlformats.org/officeDocument/2006/relationships/hyperlink" Target="https://www.tradingview.com/news/cointelegraph:0d7efe672094b:0-how-wall-street-is-using-ethereum-without-talking-about-ethereum/" TargetMode="External"/><Relationship Id="rId229" Type="http://schemas.openxmlformats.org/officeDocument/2006/relationships/hyperlink" Target="https://www.globenewswire.com/news-release/2025/12/23/3209940/0/en/iPower-Enters-into-Strategic-30-Million-Financing-Facility-to-Strengthen-Balance-Sheet-and-Launch-Digital-Asset-Treasury.html" TargetMode="External"/><Relationship Id="rId230" Type="http://schemas.openxmlformats.org/officeDocument/2006/relationships/hyperlink" Targe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 TargetMode="External"/><Relationship Id="rId231" Type="http://schemas.openxmlformats.org/officeDocument/2006/relationships/hyperlink" Target="https://rubyroidlabs.com/blog/2025/12/ruby-on-rails-llm-integration-guide/" TargetMode="External"/><Relationship Id="rId232" Type="http://schemas.openxmlformats.org/officeDocument/2006/relationships/hyperlink" Target="https://www.businesstoday.com.my/2025/12/23/itmax-secures-rm42-million-dbkls-smart-traffic-contract/?utm_source=rss&amp;utm_medium=rss&amp;utm_campaign=itmax-secures-rm42-million-dbkls-smart-traffic-contract" TargetMode="External"/><Relationship Id="rId233" Type="http://schemas.openxmlformats.org/officeDocument/2006/relationships/hyperlink" Target="https://www.iot-now.com/2025/12/23/154750-zte-and-industry-partners-complete-tapi-standard-initiation/" TargetMode="External"/><Relationship Id="rId234" Type="http://schemas.openxmlformats.org/officeDocument/2006/relationships/hyperlink" Target="https://www.optisolbusiness.com/insight/financial-institutions-reduce-risk-oracle-middleware-auditable-apis" TargetMode="External"/><Relationship Id="rId235" Type="http://schemas.openxmlformats.org/officeDocument/2006/relationships/hyperlink" Target="https://www.techradar.com/pro/security/nordprotect-adds-fraud-monitoring-tool-to-help-protect-users-from-scams" TargetMode="External"/><Relationship Id="rId236" Type="http://schemas.openxmlformats.org/officeDocument/2006/relationships/hyperlink" Target="https://www.jisasoftech.com/ai-powered-attacks-in-mea-deepfakes-automation-new-threat-vectors/" TargetMode="External"/><Relationship Id="rId237" Type="http://schemas.openxmlformats.org/officeDocument/2006/relationships/hyperlink" Target="https://onlinelibrary.wiley.com/doi/10.1002/bsd2.70261?af=R" TargetMode="External"/><Relationship Id="rId238" Type="http://schemas.openxmlformats.org/officeDocument/2006/relationships/hyperlink" Target="https://fintecbuzz.com/provenir-ai-decisioning-platform-wins-best-in-class-fintech-honors/" TargetMode="External"/><Relationship Id="rId239" Type="http://schemas.openxmlformats.org/officeDocument/2006/relationships/hyperlink" Target="https://www.thehindubusinessline.com/brandhub/pr-release/ujjivan-small-finance-bank-achieves-200%C3%97-roi-and-15-boost-in-digital-adoption-with-netcore-clouds-agentic-hyper-localised-automation/article70428986.ece" TargetMode="External"/><Relationship Id="rId240" Type="http://schemas.openxmlformats.org/officeDocument/2006/relationships/hyperlink" Target="https://www.teslarati.com/elon-musk-grok-ai-us-war-department-ai-platform/" TargetMode="External"/><Relationship Id="rId241" Type="http://schemas.openxmlformats.org/officeDocument/2006/relationships/hyperlink" Target="https://www.credencys.com/blog/qualities-of-a-right-snowflake-consulting-partner/" TargetMode="External"/><Relationship Id="rId242" Type="http://schemas.openxmlformats.org/officeDocument/2006/relationships/hyperlink" Target="https://www.bssnews.net/business/344512" TargetMode="External"/><Relationship Id="rId243" Type="http://schemas.openxmlformats.org/officeDocument/2006/relationships/hyperlink" Target="https://dev.to/richa_singh_11bd098df12c8/how-intelligent-planning-transforms-erp-systems-with-optaplanner-5dnm" TargetMode="External"/><Relationship Id="rId244" Type="http://schemas.openxmlformats.org/officeDocument/2006/relationships/hyperlink" Target="https://www.power-technology.com/news/mubadala-actis-to-invest-rezolv-energy/" TargetMode="External"/><Relationship Id="rId245" Type="http://schemas.openxmlformats.org/officeDocument/2006/relationships/hyperlink" Target="https://fxnewsgroup.com/forex-news/cryptocurrency/cysec-reminds-crypto-firms-about-mica-licence-applications-deadline/" TargetMode="External"/><Relationship Id="rId246" Type="http://schemas.openxmlformats.org/officeDocument/2006/relationships/hyperlink" Target="https://fintech.global/2025/12/23/cytora-embeds-open-source-intelligence-to-reduce-claims-leakage/?utm_source=rss&amp;utm_medium=rss&amp;utm_campaign=cytora-embeds-open-source-intelligence-to-reduce-claims-leakage" TargetMode="External"/><Relationship Id="rId247" Type="http://schemas.openxmlformats.org/officeDocument/2006/relationships/hyperlink" Target="https://www.zartis.com/how-modern-compliance-teams-use-ai-and-technology-to-stay-ahead-of-constantly-changing-regulations-a-practical-guide-for-2026-and-beyond/" TargetMode="External"/><Relationship Id="rId248" Type="http://schemas.openxmlformats.org/officeDocument/2006/relationships/hyperlink" Target="https://voip.review/2025/12/23/critical-manufacturing-canonical-enhance-cloud-deployment-manufacturers/" TargetMode="External"/><Relationship Id="rId249" Type="http://schemas.openxmlformats.org/officeDocument/2006/relationships/hyperlink" Target="https://uaenews247.com/2025/12/23/reduces-manual-work-by-80-and-supports-unified-operational-standards-across-branches/" TargetMode="External"/><Relationship Id="rId250" Type="http://schemas.openxmlformats.org/officeDocument/2006/relationships/hyperlink" Target="https://www.bellanaija.com/2025/12/onedosh-launches-in-the-unitedstates-and-nigeria/" TargetMode="External"/><Relationship Id="rId251" Type="http://schemas.openxmlformats.org/officeDocument/2006/relationships/hyperlink" Target="https://www.atmmarketplace.com/blogs/atm-operators-feeling-the-pressure-with-pci-dss-40-mandate/" TargetMode="External"/><Relationship Id="rId252" Type="http://schemas.openxmlformats.org/officeDocument/2006/relationships/hyperlink" Target="https://www.vendasta.com/blog/ai-leadership/" TargetMode="External"/><Relationship Id="rId253" Type="http://schemas.openxmlformats.org/officeDocument/2006/relationships/hyperlink" Target="https://investorsking.com/2025/12/23/binance-let-flagged-accounts-move-funds-despite-u-s-settlement-investigation-finds/" TargetMode="External"/><Relationship Id="rId254" Type="http://schemas.openxmlformats.org/officeDocument/2006/relationships/hyperlink" Target="https://www.yogonet.com/international/news/2025/12/23/116925-platipus-gaming-to-showcase-igaming-portfolio-at-ice-barcelona-as-it-targets-uk-licence" TargetMode="External"/><Relationship Id="rId255" Type="http://schemas.openxmlformats.org/officeDocument/2006/relationships/hyperlink" Target="https://www.intelligentcio.com/eu/2025/12/23/global-cloud-infrastructure-spending-reaches-us102-6-billion-in-q3-2025-as-ai-demand-scales/" TargetMode="External"/><Relationship Id="rId256" Type="http://schemas.openxmlformats.org/officeDocument/2006/relationships/hyperlink" Target="https://www.ledgerinsights.com/hong-kong-finalizes-basel-crypto-rules-for-banks/" TargetMode="External"/><Relationship Id="rId257" Type="http://schemas.openxmlformats.org/officeDocument/2006/relationships/hyperlink" Target="https://www.hydrogenfuelnews.com/hydrogen-fuel-cells-drive-zeroavias-latest-funding-to-scale-regional-propulsion/8574258/" TargetMode="External"/><Relationship Id="rId258" Type="http://schemas.openxmlformats.org/officeDocument/2006/relationships/hyperlink" Target="https://punchng.com/how-artificial-intelligence-is-reshaping-copy-trading-strategies/?utm_source=rss.punchng.com&amp;utm_medium=web" TargetMode="External"/><Relationship Id="rId259" Type="http://schemas.openxmlformats.org/officeDocument/2006/relationships/hyperlink" Target="https://meyka.com/blog/tiktok-news-update-23-billion-ai-push-by-chinese-owner-targets-us-competition/" TargetMode="External"/><Relationship Id="rId260" Type="http://schemas.openxmlformats.org/officeDocument/2006/relationships/hyperlink" Target="https://kalkinemedia.com/au/stocks/technology/life360s-market-story-after-a-viral-feature-and-legal-twist" TargetMode="External"/><Relationship Id="rId261" Type="http://schemas.openxmlformats.org/officeDocument/2006/relationships/hyperlink" Target="https://www.globenewswire.com/news-release/2025/12/23/3209739/0/en/North-American-and-Annexus-launch-new-Index-with-Deutsche-Bank-and-ICE-Data-Indices-for-the-Secure-Horizon-Fixed-Index-Annuity-suite.html" TargetMode="External"/><Relationship Id="rId262" Type="http://schemas.openxmlformats.org/officeDocument/2006/relationships/hyperlink" Target="https://www.prnewswire.com/news-releases/confirmo-becomes-first-czech-founded-company-to-secure-mica-license-from-the-central-bank-of-ireland-302648060.html" TargetMode="External"/><Relationship Id="rId263" Type="http://schemas.openxmlformats.org/officeDocument/2006/relationships/hyperlink" Target="https://www.eu.vc/p/binh-tran-avv-ascend-vietnam-ventures" TargetMode="External"/><Relationship Id="rId264" Type="http://schemas.openxmlformats.org/officeDocument/2006/relationships/hyperlink" Target="https://www.globalbrandsmagazine.com/china-halts-self-driving-cars/" TargetMode="External"/><Relationship Id="rId265" Type="http://schemas.openxmlformats.org/officeDocument/2006/relationships/hyperlink" Target="https://www.globalbrandsmagazine.com/european-bank-shift-focus/" TargetMode="External"/><Relationship Id="rId266" Type="http://schemas.openxmlformats.org/officeDocument/2006/relationships/hyperlink" Target="https://menews247.com/mashreq-announces-successful-closing-of-its-us-2-billion-dual-tranche-syndicated-term-loan-facilities/" TargetMode="External"/><Relationship Id="rId267" Type="http://schemas.openxmlformats.org/officeDocument/2006/relationships/hyperlink" Targe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 TargetMode="External"/><Relationship Id="rId268" Type="http://schemas.openxmlformats.org/officeDocument/2006/relationships/hyperlink" Target="https://www.everestgrp.com/blogs/salesforce-to-acquire-qualified-agentic-ai-redefines-the-front-end-of-sales-execution/" TargetMode="External"/><Relationship Id="rId269" Type="http://schemas.openxmlformats.org/officeDocument/2006/relationships/hyperlink" Target="https://www.energyglobal.com/energy-storage/23122025/metlen-completes-landmark-renewables-transaction-in-chile/" TargetMode="External"/><Relationship Id="rId270" Type="http://schemas.openxmlformats.org/officeDocument/2006/relationships/hyperlink" Target="https://techround.co.uk/startups/top-iot-startups-in-uae/" TargetMode="External"/><Relationship Id="rId271" Type="http://schemas.openxmlformats.org/officeDocument/2006/relationships/hyperlink" Target="https://www.indiatoday.in/auto/latest-auto-news/story/harman-to-acquire-zfs-adas-business-for-15-billion-euros-2840503-2025-12-23?utm_source=rss" TargetMode="External"/><Relationship Id="rId272" Type="http://schemas.openxmlformats.org/officeDocument/2006/relationships/hyperlink" Target="https://fintech-intel.com/funding/ai-fintech-dost-officially-launches-in-uk-with-6m-series-a-led-by-octopus-ventures/" TargetMode="External"/><Relationship Id="rId273" Type="http://schemas.openxmlformats.org/officeDocument/2006/relationships/hyperlink" Target="https://www.computerweekly.com/news/366636255/Top-10-financial-services-stories-of-2025" TargetMode="External"/><Relationship Id="rId274" Type="http://schemas.openxmlformats.org/officeDocument/2006/relationships/hyperlink" Target="https://www.infoq.com/articles/evolution-backend-streaming-application/?utm_campaign=infoq_content&amp;utm_source=infoq&amp;utm_medium=feed&amp;utm_term=global" TargetMode="External"/><Relationship Id="rId275" Type="http://schemas.openxmlformats.org/officeDocument/2006/relationships/hyperlink" Target="https://www.thetradenews.com/the-trade-predictions-series-2026-whats-in-store-for-foreign-exchange/" TargetMode="External"/><Relationship Id="rId276" Type="http://schemas.openxmlformats.org/officeDocument/2006/relationships/hyperlink" Target="https://www.thetradenews.com/the-trade-predictions-series-2026-the-extended-hours-trading-debate/" TargetMode="External"/><Relationship Id="rId277" Type="http://schemas.openxmlformats.org/officeDocument/2006/relationships/hyperlink" Target="https://www.livebitcoinnews.com/hong-kong-opens-82b-insurance-market-to-crypto/" TargetMode="External"/><Relationship Id="rId278" Type="http://schemas.openxmlformats.org/officeDocument/2006/relationships/hyperlink" Target="https://agencyheight.com/insurance-broker-says-covered-carrier-denies-claim/" TargetMode="External"/><Relationship Id="rId279" Type="http://schemas.openxmlformats.org/officeDocument/2006/relationships/hyperlink" Target="https://www.pymnts.com/connectedeconomy/2025/in-2025-card-networks-reshaped-commerce-while-banks-rewired-payments/" TargetMode="External"/><Relationship Id="rId280" Type="http://schemas.openxmlformats.org/officeDocument/2006/relationships/hyperlink" Target="https://agencyheight.com/ways-to-reduce-small-business-insurance-costs/" TargetMode="External"/><Relationship Id="rId281" Type="http://schemas.openxmlformats.org/officeDocument/2006/relationships/hyperlink" Target="https://www.reinsurancene.ws/maloney-joins-emerald-bay-risk-solutions-as-head-of-ceded-re/" TargetMode="External"/><Relationship Id="rId282" Type="http://schemas.openxmlformats.org/officeDocument/2006/relationships/hyperlink" Target="https://naijnaira.com/cryptocurrency-solutions-for-fintech-projects/" TargetMode="External"/><Relationship Id="rId283" Type="http://schemas.openxmlformats.org/officeDocument/2006/relationships/hyperlink" Target="https://appinventiv.com/blog/ai-governance-consulting-guardrails-observability/" TargetMode="External"/><Relationship Id="rId284" Type="http://schemas.openxmlformats.org/officeDocument/2006/relationships/hyperlink" Target="https://www.financial-news.co.uk/b2prime-partners-with-your-bourse-to-deliver-flexible-liquidity-access-for-brokers/" TargetMode="External"/><Relationship Id="rId285" Type="http://schemas.openxmlformats.org/officeDocument/2006/relationships/hyperlink" Target="https://www.hedgeco.net/news/12/2025/blackstones-next-big-moves-ai-partnerships-data-security-bets.html" TargetMode="External"/><Relationship Id="rId286" Type="http://schemas.openxmlformats.org/officeDocument/2006/relationships/hyperlink" Target="https://www.hedgeco.net/news/12/2025/wall-street-goes-crypto-jpmorgans-institutional-push-stablecoin-settlements-surging.html" TargetMode="External"/><Relationship Id="rId287" Type="http://schemas.openxmlformats.org/officeDocument/2006/relationships/hyperlink" Target="https://mondovisione.com/media-and-resources/news/press-conference-by-katayama-satsuki-japan-minister-of-finance-and-minister-of-20251223/" TargetMode="External"/><Relationship Id="rId288" Type="http://schemas.openxmlformats.org/officeDocument/2006/relationships/hyperlink" Target="https://www.reinsurancene.ws/skyward-specialty-to-advance-ai-powered-underwriting-with-sixfold-partnership/" TargetMode="External"/><Relationship Id="rId289" Type="http://schemas.openxmlformats.org/officeDocument/2006/relationships/hyperlink" Target="https://www.pymnts.com/real-time-payments/2025/real-time-payments-stress-test-bank-infrastructure/" TargetMode="External"/><Relationship Id="rId290" Type="http://schemas.openxmlformats.org/officeDocument/2006/relationships/hyperlink" Target="https://www.smechannels.com/aurionpros-integro-platform-to-power-global-lending-modernization-for-a-top-singaporean-bank/" TargetMode="External"/><Relationship Id="rId291" Type="http://schemas.openxmlformats.org/officeDocument/2006/relationships/hyperlink" Target="https://claimsmag.co.uk/2025/12/new-research-shows-why-brokers-need-niche-portals-not-generic-platforms/" TargetMode="External"/><Relationship Id="rId292" Type="http://schemas.openxmlformats.org/officeDocument/2006/relationships/hyperlink" Target="https://www.artemis.bm/news/qbe-secures-33-upsized-400m-bridge-street-re-2025-2-cat-bond-at-mid-guidance/?utm_source=rss&amp;utm_medium=rss&amp;utm_campaign=qbe-secures-33-upsized-400m-bridge-street-re-2025-2-cat-bond-at-mid-guidance" TargetMode="External"/><Relationship Id="rId293" Type="http://schemas.openxmlformats.org/officeDocument/2006/relationships/hyperlink" Target="https://news.google.com/rss/articles/CBMimwFBVV95cUxObWJCeExzODlQZjNyLUFnRTFaaUFWQ1k1Tk1sdUZnd09FOU1zZzRITWZ4dnd4SExFQlBycjhGQ2ZqU2tJLWVVMXh4Nm9hdURjRmxUZTUwQTBnRUZjaW1xbjZmYmVIR2EyQWVvY293U0twdWJGOXR6Sms0ZGlNOFFfUnR1WGZjREYtRHVpb0VWc1N2NVdTNzBZaDVxaw?oc=5&amp;hl=en-US&amp;gl=US&amp;ceid=US:en" TargetMode="External"/><Relationship Id="rId294" Type="http://schemas.openxmlformats.org/officeDocument/2006/relationships/hyperlink" Target="https://www.cioapplications.com/news/the-rise-of-agentic-ai-and-the-reinvention-of-software-economics-nid-11704.html" TargetMode="External"/><Relationship Id="rId295" Type="http://schemas.openxmlformats.org/officeDocument/2006/relationships/hyperlink" Target="https://www.varindia.com/news/from-synthetic-identity-fraud-to-enterprise-level-deception" TargetMode="External"/><Relationship Id="rId296" Type="http://schemas.openxmlformats.org/officeDocument/2006/relationships/hyperlink" Target="https://www.simbo.ai/blog/the-role-of-ai-agents-in-transforming-24-7-patient-phone-support-and-enhancing-healthcare-service-delivery-efficiency-3501938/" TargetMode="External"/><Relationship Id="rId297" Type="http://schemas.openxmlformats.org/officeDocument/2006/relationships/hyperlink" Target="https://www.claimsjournal.com/news/national/2025/12/23/334682.htm" TargetMode="External"/><Relationship Id="rId298" Type="http://schemas.openxmlformats.org/officeDocument/2006/relationships/hyperlink" Target="https://www.theinvestor.co.kr/article/10642619" TargetMode="External"/><Relationship Id="rId299" Type="http://schemas.openxmlformats.org/officeDocument/2006/relationships/hyperlink" Target="https://www.zawya.com/en/news/insights/global-investors-turn-to-chinese-ai-as-wall-street-fears-bubble-izmy1jcm" TargetMode="External"/><Relationship Id="rId300" Type="http://schemas.openxmlformats.org/officeDocument/2006/relationships/hyperlink" Target="https://www.reinsurancene.ws/inevo-re-marks-significant-step-with-third-reinsurance-transaction/" TargetMode="External"/><Relationship Id="rId301" Type="http://schemas.openxmlformats.org/officeDocument/2006/relationships/hyperlink" Target="https://www.siliconrepublic.com/business/alphabet-intersect-data-centre-investment-61bn-sp-data" TargetMode="External"/><Relationship Id="rId302" Type="http://schemas.openxmlformats.org/officeDocument/2006/relationships/hyperlink" Target="https://razorpay.com/blog/how-to-open-us-bank-account-from-india/" TargetMode="External"/><Relationship Id="rId303" Type="http://schemas.openxmlformats.org/officeDocument/2006/relationships/hyperlink" Target="https://www.india.com/business/uk-moves-to-end-dry-tax-on-defi-what-hmrcs-new-framework-changes-8241766/" TargetMode="External"/><Relationship Id="rId304" Type="http://schemas.openxmlformats.org/officeDocument/2006/relationships/hyperlink" Target="https://www.artemis.bm/news/chubb-secures-first-annual-aggregate-cyber-cat-bond-150m-east-lane-priced-at-low-end/?utm_source=rss&amp;utm_medium=rss&amp;utm_campaign=chubb-secures-first-annual-aggregate-cyber-cat-bond-150m-east-lane-priced-at-low-end" TargetMode="External"/><Relationship Id="rId305" Type="http://schemas.openxmlformats.org/officeDocument/2006/relationships/hyperlink" Target="https://futurestartup.com/2025/12/23/how-priyoshop-plans-to-tackle-bangladeshs-msme-credit-gap-through-digital-finance-and-strategic-partnerships/" TargetMode="External"/><Relationship Id="rId306" Type="http://schemas.openxmlformats.org/officeDocument/2006/relationships/hyperlink" Target="https://www.hedgeco.net/news/12/2025/moonpays-funding-push-tethers-asset-shuffle-crypto-market-risks-ahead.html" TargetMode="External"/><Relationship Id="rId307" Type="http://schemas.openxmlformats.org/officeDocument/2006/relationships/hyperlink" Target="https://startuptalky.com/news/paytm-expands-overseas/" TargetMode="External"/><Relationship Id="rId308" Type="http://schemas.openxmlformats.org/officeDocument/2006/relationships/hyperlink" Target="https://www.arabianbusiness.com/resources/mastercards-prakriti-singh-and-raj-dhamodharan-discuss-the-future-of-digital-payments-and-crypto-in-the-region" TargetMode="External"/><Relationship Id="rId309" Type="http://schemas.openxmlformats.org/officeDocument/2006/relationships/hyperlink" Target="https://www.fortuneindia.com/personal-finance/banking/technology-alone-will-not-fix-kyc-failures-banks-must-dig-deeper-says-deepak-bhawnani-of-fios/128972" TargetMode="External"/><Relationship Id="rId310" Type="http://schemas.openxmlformats.org/officeDocument/2006/relationships/hyperlink" Target="https://www.cpq.se/the-cpq-blog/the-cpq-shift-youll-regret-ignoring-in-2026" TargetMode="External"/><Relationship Id="rId311" Type="http://schemas.openxmlformats.org/officeDocument/2006/relationships/hyperlink" Target="https://ipv6.net/news/unlocking-the-future-how-blockchain-for-iot-is-revolutionizing-industries/" TargetMode="External"/><Relationship Id="rId312" Type="http://schemas.openxmlformats.org/officeDocument/2006/relationships/hyperlink" Target="https://indiatechnologynews.in/newgen-recognized-in-the-insurance-agency-management-systems-q4-2025-report-by-an-independent-research-firm/?utm_source=rss&amp;utm_medium=rss&amp;utm_campaign=newgen-recognized-in-the-insurance-agency-management-systems-q4-2025-report-by-an-independent-research-firm" TargetMode="External"/><Relationship Id="rId313" Type="http://schemas.openxmlformats.org/officeDocument/2006/relationships/hyperlink" Target="https://www.power-technology.com/excellence-awards/featured-company/2025-mirion-technologies/" TargetMode="External"/><Relationship Id="rId314" Type="http://schemas.openxmlformats.org/officeDocument/2006/relationships/hyperlink" Target="https://www.quape.com/domain-registrar-transfer-vs-hosting-transfer-dont-mix-them-up/" TargetMode="External"/><Relationship Id="rId315" Type="http://schemas.openxmlformats.org/officeDocument/2006/relationships/hyperlink" Target="https://kalkinemedia.com/uk/stocks/financial/london-stock-exchange-group-within-the-ftse-100-financial-market-framework" TargetMode="External"/><Relationship Id="rId316" Type="http://schemas.openxmlformats.org/officeDocument/2006/relationships/hyperlink" Target="https://metaverseplanet.net/blog/agrotech-strategic-collaboration-for-new-generation-drones/" TargetMode="External"/><Relationship Id="rId317" Type="http://schemas.openxmlformats.org/officeDocument/2006/relationships/hyperlink" Target="https://coinpedia.org/press-release/institutional-interest-in-xrp-etfs-grows-investors-turn-to-solstaking/" TargetMode="External"/><Relationship Id="rId318" Type="http://schemas.openxmlformats.org/officeDocument/2006/relationships/hyperlink" Target="https://www.solulab.com/xrpl-blockchain-for-real-estate-tokenization-platform/" TargetMode="External"/><Relationship Id="rId319" Type="http://schemas.openxmlformats.org/officeDocument/2006/relationships/hyperlink" Target="https://learn.g2.com/best-digital-sales-room-software" TargetMode="External"/><Relationship Id="rId320" Type="http://schemas.openxmlformats.org/officeDocument/2006/relationships/hyperlink" Target="https://www.jdsupra.com/legalnews/new-executive-ai-order-mandates-6647020/" TargetMode="External"/><Relationship Id="rId321" Type="http://schemas.openxmlformats.org/officeDocument/2006/relationships/hyperlink" Target="https://www.jdsupra.com/legalnews/sec-division-of-trading-and-markets-7969449/" TargetMode="External"/><Relationship Id="rId322" Type="http://schemas.openxmlformats.org/officeDocument/2006/relationships/hyperlink" Target="https://knnindia.co.in/news/newsdetails/sectors/financefintech/new-insurance-amendments-set-to-reshape-sector-through-consolidation" TargetMode="External"/><Relationship Id="rId323" Type="http://schemas.openxmlformats.org/officeDocument/2006/relationships/hyperlink" Target="https://cointelegraph.com/news/bybit-discontinue-services-japanese-residents-citing-regulations?utm_source=rss_feed&amp;utm_medium=feed&amp;utm_campaign=rss_partner_inbound" TargetMode="External"/><Relationship Id="rId324" Type="http://schemas.openxmlformats.org/officeDocument/2006/relationships/hyperlink" Target="https://arabianreseller.com/2025/12/23/building-resilient-software-driven-supply-chains-in-the-middle-east/" TargetMode="External"/><Relationship Id="rId325" Type="http://schemas.openxmlformats.org/officeDocument/2006/relationships/hyperlink" Target="https://arabianreseller.com/2025/12/23/why-predictive-digital-risk-management-will-define-business-resilience-in-2026/" TargetMode="External"/><Relationship Id="rId326" Type="http://schemas.openxmlformats.org/officeDocument/2006/relationships/hyperlink" Target="https://www.prnewswire.com/news-releases/comviva--global-money-exchange-win-ibsi-global-fintech-innovation-award-for-transforming-cross-border-payments-302648611.html" TargetMode="External"/><Relationship Id="rId327" Type="http://schemas.openxmlformats.org/officeDocument/2006/relationships/hyperlink" Target="https://www.blockchainnewssite.com/2025/12/23/cahtx-leads-a-new-wave-of-zk-ai-innovation-at-the-2025-zk-trinity-ai-finance-summit/" TargetMode="External"/><Relationship Id="rId328" Type="http://schemas.openxmlformats.org/officeDocument/2006/relationships/hyperlink" Target="https://www.israelhayom.com/2025/12/23/why-2026-is-the-turning-point-for-ai/" TargetMode="External"/><Relationship Id="rId329" Type="http://schemas.openxmlformats.org/officeDocument/2006/relationships/hyperlink" Target="https://e.vnexpress.net/news/business/kaopiz-expands-regional-presence-with-new-singapore-office-4995022.html" TargetMode="External"/><Relationship Id="rId330" Type="http://schemas.openxmlformats.org/officeDocument/2006/relationships/hyperlink" Target="https://25h.app/2025/12/23/%D8%B4%D8%B1%D8%A7%D9%83%D8%A9-%D8%A7%D8%B3%D8%AA%D8%B1%D8%A7%D8%AA%D9%8A%D8%AC%D9%8A%D8%A9-%D8%A8%D9%8A%D9%86-%D8%AF%D9%8A%D9%85-%D9%84%D9%84%D8%AA%D9%85%D9%88%D9%8A%D9%84-%D9%88%D8%A5%D9%8A/" TargetMode="External"/><Relationship Id="rId331" Type="http://schemas.openxmlformats.org/officeDocument/2006/relationships/hyperlink" Target="https://www.newsghana.com.gh/cwg-ghana-charts-digital-security-future/" TargetMode="External"/><Relationship Id="rId332" Type="http://schemas.openxmlformats.org/officeDocument/2006/relationships/hyperlink" Target="https://www.startupdaily.net/topic/funding/da-biggest-bucks-the-10-australian-startups-which-raised-a-combined-2-74-billion-in-2025/?utm_source=rss&amp;utm_medium=rss&amp;utm_campaign=da-biggest-bucks-the-10-australian-startups-which-raised-a-combined-2-74-billion-in-2025" TargetMode="External"/><Relationship Id="rId333" Type="http://schemas.openxmlformats.org/officeDocument/2006/relationships/hyperlink" Target="https://www.prnewswire.com/news-releases/the-international-stock-exchange-signs-memorandum-of-understanding-with-boursa-kuwait-to-strengthen-cooperation-302648251.html" TargetMode="External"/><Relationship Id="rId334" Type="http://schemas.openxmlformats.org/officeDocument/2006/relationships/hyperlink" Target="https://unlistedzone.com/150-cr-a-rare-plasma-plant-and-global-ambitions-plasmagens-big-leap" TargetMode="External"/><Relationship Id="rId335" Type="http://schemas.openxmlformats.org/officeDocument/2006/relationships/hyperlink" Target="https://voip.review/2025/12/23/amazon-challenges-microsoft-potential-10b-openai-investment/" TargetMode="External"/><Relationship Id="rId336" Type="http://schemas.openxmlformats.org/officeDocument/2006/relationships/hyperlink" Target="https://www.benzinga.com/real-estate/25/12/49554331/opendoor-expands-to-every-zip-code-in-america-in-record-time-using-ai-this-is-why-every-major-busines" TargetMode="External"/><Relationship Id="rId337" Type="http://schemas.openxmlformats.org/officeDocument/2006/relationships/hyperlink" Target="https://www.romania-insider.com/global-vision-financing-diehl-aviation-craiova-dec-2025" TargetMode="External"/><Relationship Id="rId338" Type="http://schemas.openxmlformats.org/officeDocument/2006/relationships/hyperlink" Target="https://www.sujatawde.com/2025/12/ap-moller-capital-to-invest-up-to-inr.html" TargetMode="External"/><Relationship Id="rId339" Type="http://schemas.openxmlformats.org/officeDocument/2006/relationships/hyperlink" Target="https://www.eu-startups.com/2025/12/uk-maritime-robotics-startup-scrubmarine-raises-e849k-to-scrub-out-risky-legacy-processes-in-subsea-operations/" TargetMode="External"/><Relationship Id="rId340" Type="http://schemas.openxmlformats.org/officeDocument/2006/relationships/hyperlink" Target="https://tradebrains.in/9090-cr-order-book-railway-stock-jumps-8-after-receiving-over-300-cr-order-from-ndalama-capital/" TargetMode="External"/><Relationship Id="rId341" Type="http://schemas.openxmlformats.org/officeDocument/2006/relationships/hyperlink" Target="https://inc42.com/buzz/paynearby-gets-tpap-licence-to-offer-upi-payments/" TargetMode="External"/><Relationship Id="rId342" Type="http://schemas.openxmlformats.org/officeDocument/2006/relationships/hyperlink" Target="https://www.thebusinessdesk.com/eastmidlands/news/2105661-life-sciences-consultancy-takes-private-equity-backing-to-fund-international-expansion" TargetMode="External"/><Relationship Id="rId343" Type="http://schemas.openxmlformats.org/officeDocument/2006/relationships/hyperlink" Target="https://financialit.net/news/fundraising-news/oncorps-ai-raises-55-million-scale-agentic-fund-operations-asset-managers" TargetMode="External"/><Relationship Id="rId344" Type="http://schemas.openxmlformats.org/officeDocument/2006/relationships/hyperlink" Target="https://www.retailnews.asia/crypto-com-bolsters-fiat-payment-capabilities-in-singapore-through-enhanced-partnership-with-dbs-bank/" TargetMode="External"/><Relationship Id="rId345" Type="http://schemas.openxmlformats.org/officeDocument/2006/relationships/hyperlink" Target="https://www.globenewswire.com/news-release/2025/12/23/3209688/0/en/Virtune-lists-Virtune-Staked-Ethereum-ETP-and-Virtune-Chainlink-ETP-on-Deutsche-B%C3%B6rse-Xetra-in-Germany.html" TargetMode="External"/><Relationship Id="rId346" Type="http://schemas.openxmlformats.org/officeDocument/2006/relationships/hyperlink" Target="https://fxnewsgroup.com/forex-news/retail-forex/building-the-future-of-data-intelligence-xavier-gorriz-torner-on-derivs-ai-agent-ecosystem/" TargetMode="External"/><Relationship Id="rId347" Type="http://schemas.openxmlformats.org/officeDocument/2006/relationships/hyperlink" Target="http://prsync.com/reports-insights-consulting-pvt-ltd/uk-reverse-logistic-market--ai-influence--industry-shifts-5043285/" TargetMode="External"/><Relationship Id="rId348" Type="http://schemas.openxmlformats.org/officeDocument/2006/relationships/hyperlink" Target="https://coincentral.com/amazon-amzn-stock-rises-after-blocking-north-korea-linked-fake-it-job-applications/" TargetMode="External"/><Relationship Id="rId349" Type="http://schemas.openxmlformats.org/officeDocument/2006/relationships/hyperlink" Target="https://inc42.com/resources/how-ai-and-full-stack-platforms-will-power-indias-wealthtech-boom-in-2026/" TargetMode="External"/><Relationship Id="rId350" Type="http://schemas.openxmlformats.org/officeDocument/2006/relationships/hyperlink" Target="https://fintech.global/2025/12/22/trustage-adopts-zestyai-climate-analytics-for-commercial-property-underwriting/?utm_source=rss&amp;utm_medium=rss&amp;utm_campaign=trustage-adopts-zestyai-climate-analytics-for-commercial-property-underwriting" TargetMode="External"/><Relationship Id="rId351" Type="http://schemas.openxmlformats.org/officeDocument/2006/relationships/hyperlink" Target="https://www.theweek.in/wire-updates/business/2025/12/23/dcm16-jj-fintax-solutions-private-limited.html" TargetMode="External"/><Relationship Id="rId352" Type="http://schemas.openxmlformats.org/officeDocument/2006/relationships/hyperlink" Target="https://coinfomania.com/pi-network-begins-domain-claims-as-ecosystem-prepares-for-launch/" TargetMode="External"/><Relationship Id="rId353" Type="http://schemas.openxmlformats.org/officeDocument/2006/relationships/hyperlink" Target="https://www.india-briefing.com/news/india-uae-cepa-compliance-updates-41508.html/" TargetMode="External"/><Relationship Id="rId354" Type="http://schemas.openxmlformats.org/officeDocument/2006/relationships/hyperlink" Target="https://www.varindia.com/news/what-comes-next-for-palo-alto-networks-after-its-28b-security-buying-spree" TargetMode="External"/><Relationship Id="rId355" Type="http://schemas.openxmlformats.org/officeDocument/2006/relationships/hyperlink" Target="https://ts2.tech/en/singtel-stock-sgxz74-on-23-december-2025-latest-news-analyst-forecasts-dividends-and-outlook-for-singapore-telecommunications-limited/" TargetMode="External"/><Relationship Id="rId356" Type="http://schemas.openxmlformats.org/officeDocument/2006/relationships/hyperlink" Target="https://zn.ua/TECHNOLOGIES/alphabet-pokupaet-data-tsentry-i-enerheticheskuju-infrastrukturu-intersect-za-4-75-mlrd.html" TargetMode="External"/><Relationship Id="rId357" Type="http://schemas.openxmlformats.org/officeDocument/2006/relationships/hyperlink" Target="https://newspatrolling.com/climate-entrepreneurship-moves-beyond-metros-greenr-data-maps-rise-of-green-startups-in-indias-tier-2-3-cities/" TargetMode="External"/><Relationship Id="rId358" Type="http://schemas.openxmlformats.org/officeDocument/2006/relationships/hyperlink" Target="https://coin24h.com/why-are-traders-choosing-edel-finance-instead-of-tokenized-stocks-offerings-on-coinbase/" TargetMode="External"/><Relationship Id="rId359" Type="http://schemas.openxmlformats.org/officeDocument/2006/relationships/hyperlink" Target="https://chemindigest.com/dbs-bank-backs-indorama-with-%E2%82%B9670cr-sustainability-trade/" TargetMode="External"/><Relationship Id="rId360" Type="http://schemas.openxmlformats.org/officeDocument/2006/relationships/hyperlink" Target="https://www.simbo.ai/blog/how-natural-language-understanding-and-advanced-conversation-technologies-can-enhance-empathy-and-efficiency-in-healthcare-billing-customer-service-1885419/" TargetMode="External"/><Relationship Id="rId361" Type="http://schemas.openxmlformats.org/officeDocument/2006/relationships/hyperlink" Target="https://www.thehindubusinessline.com/markets/capital-market-infrastructure-tops-70000-crore-in-fy25/article70428473.ece" TargetMode="External"/><Relationship Id="rId362" Type="http://schemas.openxmlformats.org/officeDocument/2006/relationships/hyperlink" Target="https://southfloridareporter.com/why-an-ai-seo-optimization-tool-matters-more-than-ever-today/" TargetMode="External"/><Relationship Id="rId363" Type="http://schemas.openxmlformats.org/officeDocument/2006/relationships/hyperlink" Target="https://bmmagazine.co.uk/business/how-the-igaming-industry-is-reshaping-digital-entrepreneurship-in-2025/" TargetMode="External"/><Relationship Id="rId364" Type="http://schemas.openxmlformats.org/officeDocument/2006/relationships/hyperlink" Target="https://www.helpnetsecurity.com/2025/12/23/cybersecurity-jobs-available-right-now-december-23-2025/" TargetMode="External"/><Relationship Id="rId365" Type="http://schemas.openxmlformats.org/officeDocument/2006/relationships/hyperlink" Target="https://thewest.com.au/business/infrastructure/goodman-finds-partner-for-14b-data-centre-spend-in-europe-c-21093461" TargetMode="External"/><Relationship Id="rId366" Type="http://schemas.openxmlformats.org/officeDocument/2006/relationships/hyperlink" Target="https://www.prnewswire.com/news-releases/coda-launches-coda-links-a-new-solution-enabling-seamless-and-compliant-direct-to-consumer-monetization-302648560.html" TargetMode="External"/><Relationship Id="rId367" Type="http://schemas.openxmlformats.org/officeDocument/2006/relationships/hyperlink" Target="https://bitrss.com/indian-ed-profiles-26-fraudulent-crypto-investment-platforms-a-deep-dive-into-digital-asset-scams-165106" TargetMode="External"/><Relationship Id="rId368" Type="http://schemas.openxmlformats.org/officeDocument/2006/relationships/hyperlink" Target="https://www.siasat.com/us-visa-curbs-ai-surge-shape-cautious-outlook-for-indian-it-in-2026-3315082/" TargetMode="External"/><Relationship Id="rId369" Type="http://schemas.openxmlformats.org/officeDocument/2006/relationships/hyperlink" Target="https://capacityglobal.com/news/kio-ceo-latam/" TargetMode="External"/><Relationship Id="rId370" Type="http://schemas.openxmlformats.org/officeDocument/2006/relationships/hyperlink" Target="https://financewire.com/2025/12/23/innovation-and-trust-headway-nova-honored-with-two-prestigious-industry-awards/" TargetMode="External"/><Relationship Id="rId371" Type="http://schemas.openxmlformats.org/officeDocument/2006/relationships/hyperlink" Target="https://marinatalamanou.substack.com/p/weekly-techbio-news-d7b" TargetMode="External"/><Relationship Id="rId372" Type="http://schemas.openxmlformats.org/officeDocument/2006/relationships/hyperlink" Target="https://www.techcircle.in/2025/12/23/hclsoftware-to-buy-jaspersoft-for-240-mn-doubles-down-on-embedded-analytics-and-genai" TargetMode="External"/><Relationship Id="rId373" Type="http://schemas.openxmlformats.org/officeDocument/2006/relationships/hyperlink" Target="https://www.telecomreviewasia.com/news/featured-articles/27894-network-apis-naas-unlocking-the-programmable-economy-in-asia/" TargetMode="External"/><Relationship Id="rId374" Type="http://schemas.openxmlformats.org/officeDocument/2006/relationships/hyperlink" Target="https://dev.to/debmckinney/routing-load-balancing-and-failover-in-llm-systems-pn3" TargetMode="External"/><Relationship Id="rId375" Type="http://schemas.openxmlformats.org/officeDocument/2006/relationships/hyperlink" Targe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 TargetMode="External"/><Relationship Id="rId376" Type="http://schemas.openxmlformats.org/officeDocument/2006/relationships/hyperlink" Target="https://coindoo.com/crypto-regulation-in-the-u-s-may-be-entering-a-new-phase/" TargetMode="External"/><Relationship Id="rId377" Type="http://schemas.openxmlformats.org/officeDocument/2006/relationships/hyperlink" Target="https://www.benzinga.com/markets/tech/25/12/49553815/elon-musks-xai-meta-and-google-sued-by-new-york-times-reporter-john-carreyrou-over-alleged-use-of-pi" TargetMode="External"/><Relationship Id="rId378" Type="http://schemas.openxmlformats.org/officeDocument/2006/relationships/hyperlink" Target="https://bitcoinist.com/hong-kong-proposes-crypto-investments-for-insurers/" TargetMode="External"/><Relationship Id="rId379" Type="http://schemas.openxmlformats.org/officeDocument/2006/relationships/hyperlink" Target="https://www.livebitcoinnews.com/jpmorgan-ventures-into-crypto-trading-to-expand-wall-street-access/" TargetMode="External"/><Relationship Id="rId380" Type="http://schemas.openxmlformats.org/officeDocument/2006/relationships/hyperlink" Target="https://aijourn.com/comera-financial-holdings-part-of-abu-dhabis-royal-group-and-sc-ventures-announce-strategic-collaboration-to-explore-innovation-in-sme-and-beyond-2/" TargetMode="External"/><Relationship Id="rId381" Type="http://schemas.openxmlformats.org/officeDocument/2006/relationships/hyperlink" Target="https://www.ft.com/content/3e411742-b6bb-40c2-9432-4ee6f562af8f" TargetMode="External"/><Relationship Id="rId382" Type="http://schemas.openxmlformats.org/officeDocument/2006/relationships/hyperlink" Target="https://thefintechtimes.com/mastercard-forms-strategic-alliances-to-advance-blockchain-innovation-in-the-middle-east/" TargetMode="External"/><Relationship Id="rId383" Type="http://schemas.openxmlformats.org/officeDocument/2006/relationships/hyperlink" Target="https://analyticsindiamag.com/ai-news-updates/fintech-startup-prosperr-io-raises-4-mn-for-ai-driven-tax-management/" TargetMode="External"/><Relationship Id="rId384" Type="http://schemas.openxmlformats.org/officeDocument/2006/relationships/hyperlink" Target="https://kalkinemedia.com/au/news/market-updates/asx-rallies-as-property-and-metals-shape-year-end-mood" TargetMode="External"/><Relationship Id="rId385" Type="http://schemas.openxmlformats.org/officeDocument/2006/relationships/hyperlink" Target="https://www.marketbeat.com/instant-alerts/factset-research-systems-q1-earnings-call-highlights-2025-12-22/" TargetMode="External"/><Relationship Id="rId386" Type="http://schemas.openxmlformats.org/officeDocument/2006/relationships/hyperlink" Target="https://www.marketbeat.com/instant-alerts/spire-global-q3-earnings-call-highlights-2025-12-22/" TargetMode="External"/><Relationship Id="rId387" Type="http://schemas.openxmlformats.org/officeDocument/2006/relationships/hyperlink" Target="https://hrmasia.com/a-year-of-transition-tadas-kay-woo-on-navigating-singapores-new-regulatory-norms/" TargetMode="External"/><Relationship Id="rId388" Type="http://schemas.openxmlformats.org/officeDocument/2006/relationships/hyperlink" Target="https://www.communicationstoday.co.in/ai-in-2025-a-complete-breakdown-of-trends/" TargetMode="External"/><Relationship Id="rId389" Type="http://schemas.openxmlformats.org/officeDocument/2006/relationships/hyperlink" Target="https://www.communicationstoday.co.in/ai-in-indian-governance-from-hyperlocal-weather-forecasts-to-everyday-public-services/" TargetMode="External"/><Relationship Id="rId390" Type="http://schemas.openxmlformats.org/officeDocument/2006/relationships/hyperlink" Target="https://thefintechtimes.com/metacomp-and-stable-partner-to-integrate-stablecoin-blockchain-for-cross-border-payments/" TargetMode="External"/><Relationship Id="rId391" Type="http://schemas.openxmlformats.org/officeDocument/2006/relationships/hyperlink" Target="https://eu.36kr.com/en/p/3607556159243522" TargetMode="External"/><Relationship Id="rId392" Type="http://schemas.openxmlformats.org/officeDocument/2006/relationships/hyperlink" Target="https://www.politico.eu/article/how-labour-fell-out-love-with-ai-bill-peter-kyle/?utm_source=RSS_Feed&amp;utm_medium=RSS&amp;utm_campaign=RSS_Syndication" TargetMode="External"/><Relationship Id="rId393" Type="http://schemas.openxmlformats.org/officeDocument/2006/relationships/hyperlink" Target="https://www.benzinga.com/markets/tech/25/12/49553369/elon-musks-ai-startup-xai-strikes-deal-with-pentagon-to-deploy-grok-models-for-military-and-civilian" TargetMode="External"/><Relationship Id="rId394" Type="http://schemas.openxmlformats.org/officeDocument/2006/relationships/hyperlink" Target="https://www.jdsupra.com/legalnews/fdic-proposes-application-requirements-6767711/" TargetMode="External"/><Relationship Id="rId395" Type="http://schemas.openxmlformats.org/officeDocument/2006/relationships/hyperlink" Target="https://www.jdsupra.com/legalnews/cfpb-issues-2026-inflation-adjustments-6568172/" TargetMode="External"/><Relationship Id="rId396" Type="http://schemas.openxmlformats.org/officeDocument/2006/relationships/hyperlink" Target="https://www.jdsupra.com/legalnews/observations-on-the-sec-s-2026-2802758/" TargetMode="External"/><Relationship Id="rId397" Type="http://schemas.openxmlformats.org/officeDocument/2006/relationships/hyperlink" Target="https://www.smartphonology.it/le-notizie-tech-del-23-dicembre-2025-alphabet-sui-data-center-ai-apple-multata-in-italia-openai-lancia-il-recap-annuale/" TargetMode="External"/><Relationship Id="rId398" Type="http://schemas.openxmlformats.org/officeDocument/2006/relationships/hyperlink" Target="https://www.businesstoday.in/markets/stocks/story/hcl-technologies-acquire-belgian-ai-startup-wobby-boost-generative-ai-data-analytics-507769-2025-12-23?utm_source=rssfeed" TargetMode="External"/><Relationship Id="rId399" Type="http://schemas.openxmlformats.org/officeDocument/2006/relationships/hyperlink" Target="https://www.fool.com/investing/2025/12/22/could-amd-finally-close-gap-nvidia-ai-dominance/" TargetMode="External"/><Relationship Id="rId400" Type="http://schemas.openxmlformats.org/officeDocument/2006/relationships/hyperlink" Target="https://www.jdsupra.com/legalnews/banking-agencies-update-exemption-8616168/" TargetMode="External"/><Relationship Id="rId401" Type="http://schemas.openxmlformats.org/officeDocument/2006/relationships/hyperlink" Target="https://ohsem.me/2025/12/outsystems-announces-the-successful-completion-of-ai-agent-hackathon-2025-showcasing-ai-powered-low-cod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