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Barclays eyes InsurTech infrastructure and growth capital amid AI governance tightening and M&amp;A activity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Target:</w:t>
      </w:r>
      <w:r>
        <w:t xml:space="preserve"> Barclays Origination Desk - Insurance / Technology | </w:t>
      </w:r>
      <w:r>
        <w:rPr>
          <w:b/>
        </w:rPr>
        <w:t>Date:</w:t>
      </w:r>
      <w:r>
        <w:t xml:space="preserve"> 2026-01-02 | </w:t>
      </w:r>
      <w:r>
        <w:rPr>
          <w:b/>
        </w:rPr>
        <w:t>Clearance:</w:t>
      </w:r>
      <w:r>
        <w:t xml:space="preserve"> banker_scout</w:t>
      </w:r>
      <w:r/>
    </w:p>
    <w:p>
      <w:pPr>
        <w:pStyle w:val="Heading2"/>
      </w:pPr>
      <w:r>
        <w:t>EXECUTIVE ELEVATOR BRIEF</w:t>
      </w:r>
      <w:r/>
    </w:p>
    <w:p>
      <w:r/>
      <w:r>
        <w:rPr>
          <w:b/>
        </w:rPr>
        <w:t>THE SIGNAL:</w:t>
      </w:r>
      <w:r>
        <w:t xml:space="preserve"> The global InsurTech sector shows ongoing regulatory tightening focused on AI governance, alongside growing adoption of claims automation technologies and sustained investor interest particularly around expansion of underwriting infrastructure and AI-driven credit solutions.</w:t>
      </w:r>
      <w:r/>
    </w:p>
    <w:p>
      <w:r/>
      <w:r>
        <w:rPr>
          <w:b/>
        </w:rPr>
        <w:t>THE CONTEXT:</w:t>
      </w:r>
      <w:r>
        <w:t xml:space="preserve"> Regulatory developments tightening AI governance for insurance technology, Deployment of claims automation platforms by emerging InsurTech vendors like Kustodian, Knight FinTech's recent $23.6m Series A raise signaling expansion and growth capital demand, Notable M&amp;A activity including ServiceNow's acquisition of Armis and SoftBank's pending acquisition of DigitalBridge</w:t>
      </w:r>
      <w:r/>
    </w:p>
    <w:p>
      <w:r/>
      <w:r>
        <w:rPr>
          <w:b/>
        </w:rPr>
        <w:t>THE ACTION:</w:t>
      </w:r>
      <w:r>
        <w:t xml:space="preserve"> Barclays bankers should prioritise engagement with infrastructure and growth capital candidates showing clear funding or expansion catalysts, monitor unfolding M&amp;A processes, and track regulatory shifts closely for transactional windows.</w:t>
      </w:r>
      <w:r/>
    </w:p>
    <w:p>
      <w:r/>
      <w:r>
        <w:rPr>
          <w:i/>
        </w:rPr>
        <w:t>0 articles analysed. 0 flashpoint(s) identified.</w:t>
      </w:r>
      <w:r/>
    </w:p>
    <w:p>
      <w:pPr>
        <w:pStyle w:val="Heading2"/>
      </w:pPr>
      <w:r>
        <w:t>MARKET WINDOWS - Banking Product Opportunities</w:t>
      </w:r>
      <w:r/>
    </w:p>
    <w:tbl>
      <w:tblPr>
        <w:tblStyle w:val="GridTable1Light"/>
        <w:tblW w:type="auto" w:w="0"/>
        <w:tblLook w:firstColumn="1" w:firstRow="1" w:lastColumn="0" w:lastRow="0" w:noHBand="0" w:noVBand="1" w:val="04A0"/>
      </w:tblPr>
      <w:tblGrid>
        <w:gridCol w:w="1872"/>
        <w:gridCol w:w="1872"/>
        <w:gridCol w:w="1872"/>
        <w:gridCol w:w="1872"/>
        <w:gridCol w:w="1872"/>
      </w:tblGrid>
      <w:tr>
        <w:tc>
          <w:tcPr>
            <w:tcW w:type="dxa" w:w="1872"/>
          </w:tcPr>
          <w:p>
            <w:r>
              <w:rPr>
                <w:b/>
              </w:rPr>
              <w:t>Window</w:t>
            </w:r>
          </w:p>
        </w:tc>
        <w:tc>
          <w:tcPr>
            <w:tcW w:type="dxa" w:w="1872"/>
          </w:tcPr>
          <w:p>
            <w:r>
              <w:rPr>
                <w:b/>
              </w:rPr>
              <w:t>Trigger</w:t>
            </w:r>
          </w:p>
        </w:tc>
        <w:tc>
          <w:tcPr>
            <w:tcW w:type="dxa" w:w="1872"/>
          </w:tcPr>
          <w:p>
            <w:r>
              <w:rPr>
                <w:b/>
              </w:rPr>
              <w:t>Products</w:t>
            </w:r>
          </w:p>
        </w:tc>
        <w:tc>
          <w:tcPr>
            <w:tcW w:type="dxa" w:w="1872"/>
          </w:tcPr>
          <w:p>
            <w:r>
              <w:rPr>
                <w:b/>
              </w:rPr>
              <w:t>Horizon</w:t>
            </w:r>
          </w:p>
        </w:tc>
        <w:tc>
          <w:tcPr>
            <w:tcW w:type="dxa" w:w="1872"/>
          </w:tcPr>
          <w:p>
            <w:r>
              <w:rPr>
                <w:b/>
              </w:rPr>
              <w:t>Confidence</w:t>
            </w:r>
          </w:p>
        </w:tc>
      </w:tr>
      <w:tr>
        <w:tc>
          <w:tcPr>
            <w:tcW w:type="dxa" w:w="1872"/>
          </w:tcPr>
          <w:p>
            <w:r>
              <w:t>Mw Funding 2026-01-02</w:t>
            </w:r>
          </w:p>
        </w:tc>
        <w:tc>
          <w:tcPr>
            <w:tcW w:type="dxa" w:w="1872"/>
          </w:tcPr>
          <w:p>
            <w:r>
              <w:t>1 funding round(s) detected; Stage mix: Series A</w:t>
            </w:r>
          </w:p>
        </w:tc>
        <w:tc>
          <w:tcPr>
            <w:tcW w:type="dxa" w:w="1872"/>
          </w:tcPr>
          <w:p>
            <w:r>
              <w:t>Growth Capital, Venture Debt, ECM Advisory</w:t>
            </w:r>
          </w:p>
        </w:tc>
        <w:tc>
          <w:tcPr>
            <w:tcW w:type="dxa" w:w="1872"/>
          </w:tcPr>
          <w:p>
            <w:r>
              <w:t>90 Days</w:t>
            </w:r>
          </w:p>
        </w:tc>
        <w:tc>
          <w:tcPr>
            <w:tcW w:type="dxa" w:w="1872"/>
          </w:tcPr>
          <w:p>
            <w:r>
              <w:t>Medium</w:t>
            </w:r>
          </w:p>
        </w:tc>
      </w:tr>
      <w:tr>
        <w:tc>
          <w:tcPr>
            <w:tcW w:type="dxa" w:w="1872"/>
          </w:tcPr>
          <w:p>
            <w:r>
              <w:t>Mw Ma 2026-01-02</w:t>
            </w:r>
          </w:p>
        </w:tc>
        <w:tc>
          <w:tcPr>
            <w:tcW w:type="dxa" w:w="1872"/>
          </w:tcPr>
          <w:p>
            <w:r>
              <w:t>2 M&amp;A transaction(s) detected; 1 verified deal rumour(s)</w:t>
            </w:r>
          </w:p>
        </w:tc>
        <w:tc>
          <w:tcPr>
            <w:tcW w:type="dxa" w:w="1872"/>
          </w:tcPr>
          <w:p>
            <w:r>
              <w:t>M&amp;A Advisory, Defence Advisory, Fairness Opinions</w:t>
            </w:r>
          </w:p>
        </w:tc>
        <w:tc>
          <w:tcPr>
            <w:tcW w:type="dxa" w:w="1872"/>
          </w:tcPr>
          <w:p>
            <w:r>
              <w:t>Near Term</w:t>
            </w:r>
          </w:p>
        </w:tc>
        <w:tc>
          <w:tcPr>
            <w:tcW w:type="dxa" w:w="1872"/>
          </w:tcPr>
          <w:p>
            <w:r>
              <w:t>High</w:t>
            </w:r>
          </w:p>
        </w:tc>
      </w:tr>
      <w:tr>
        <w:tc>
          <w:tcPr>
            <w:tcW w:type="dxa" w:w="1872"/>
          </w:tcPr>
          <w:p>
            <w:r>
              <w:t>Mw Reg 2026-01-02</w:t>
            </w:r>
          </w:p>
        </w:tc>
        <w:tc>
          <w:tcPr>
            <w:tcW w:type="dxa" w:w="1872"/>
          </w:tcPr>
          <w:p>
            <w:r>
              <w:t>3 regulatory development(s) detected</w:t>
            </w:r>
          </w:p>
        </w:tc>
        <w:tc>
          <w:tcPr>
            <w:tcW w:type="dxa" w:w="1872"/>
          </w:tcPr>
          <w:p>
            <w:r>
              <w:t>Restructuring, Risk Advisory, Compliance Financing</w:t>
            </w:r>
          </w:p>
        </w:tc>
        <w:tc>
          <w:tcPr>
            <w:tcW w:type="dxa" w:w="1872"/>
          </w:tcPr>
          <w:p>
            <w:r>
              <w:t>6-12 Months</w:t>
            </w:r>
          </w:p>
        </w:tc>
        <w:tc>
          <w:tcPr>
            <w:tcW w:type="dxa" w:w="1872"/>
          </w:tcPr>
          <w:p>
            <w:r>
              <w:t>Medium</w:t>
            </w:r>
          </w:p>
        </w:tc>
      </w:tr>
    </w:tbl>
    <w:p>
      <w:r/>
    </w:p>
    <w:p>
      <w:r/>
      <w:r>
        <w:rPr>
          <w:i/>
        </w:rPr>
        <w:t>Market windows are derived from sector activity and validated signals. Confidence reflects evidence quality.</w:t>
      </w:r>
      <w:r/>
    </w:p>
    <w:p>
      <w:pPr>
        <w:pStyle w:val="Heading2"/>
      </w:pPr>
      <w:r>
        <w:t>ACTIVITY SUMMARY - Sector vs Candidate View</w:t>
      </w:r>
      <w:r/>
    </w:p>
    <w:p>
      <w:pPr>
        <w:pStyle w:val="Heading3"/>
      </w:pPr>
      <w:r>
        <w:t>Sector-Level Activity</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Metric</w:t>
            </w:r>
          </w:p>
        </w:tc>
        <w:tc>
          <w:tcPr>
            <w:tcW w:type="dxa" w:w="3120"/>
          </w:tcPr>
          <w:p>
            <w:r>
              <w:rPr>
                <w:b/>
              </w:rPr>
              <w:t>Count</w:t>
            </w:r>
          </w:p>
        </w:tc>
        <w:tc>
          <w:tcPr>
            <w:tcW w:type="dxa" w:w="3120"/>
          </w:tcPr>
          <w:p>
            <w:r>
              <w:rPr>
                <w:b/>
              </w:rPr>
              <w:t>Source</w:t>
            </w:r>
          </w:p>
        </w:tc>
      </w:tr>
      <w:tr>
        <w:tc>
          <w:tcPr>
            <w:tcW w:type="dxa" w:w="3120"/>
          </w:tcPr>
          <w:p>
            <w:r>
              <w:t>Funding Rounds</w:t>
            </w:r>
          </w:p>
        </w:tc>
        <w:tc>
          <w:tcPr>
            <w:tcW w:type="dxa" w:w="3120"/>
          </w:tcPr>
          <w:p>
            <w:r>
              <w:t>1</w:t>
            </w:r>
          </w:p>
        </w:tc>
        <w:tc>
          <w:tcPr>
            <w:tcW w:type="dxa" w:w="3120"/>
          </w:tcPr>
          <w:p>
            <w:r>
              <w:t>6B Sector Intelligence</w:t>
            </w:r>
          </w:p>
        </w:tc>
      </w:tr>
      <w:tr>
        <w:tc>
          <w:tcPr>
            <w:tcW w:type="dxa" w:w="3120"/>
          </w:tcPr>
          <w:p>
            <w:r>
              <w:t>M&amp;A Deals</w:t>
            </w:r>
          </w:p>
        </w:tc>
        <w:tc>
          <w:tcPr>
            <w:tcW w:type="dxa" w:w="3120"/>
          </w:tcPr>
          <w:p>
            <w:r>
              <w:t>2</w:t>
            </w:r>
          </w:p>
        </w:tc>
        <w:tc>
          <w:tcPr>
            <w:tcW w:type="dxa" w:w="3120"/>
          </w:tcPr>
          <w:p>
            <w:r>
              <w:t>6B Sector Intelligence</w:t>
            </w:r>
          </w:p>
        </w:tc>
      </w:tr>
      <w:tr>
        <w:tc>
          <w:tcPr>
            <w:tcW w:type="dxa" w:w="3120"/>
          </w:tcPr>
          <w:p>
            <w:r>
              <w:t>Regulatory Developments</w:t>
            </w:r>
          </w:p>
        </w:tc>
        <w:tc>
          <w:tcPr>
            <w:tcW w:type="dxa" w:w="3120"/>
          </w:tcPr>
          <w:p>
            <w:r>
              <w:t>3</w:t>
            </w:r>
          </w:p>
        </w:tc>
        <w:tc>
          <w:tcPr>
            <w:tcW w:type="dxa" w:w="3120"/>
          </w:tcPr>
          <w:p>
            <w:r>
              <w:t>6B Sector Intelligence</w:t>
            </w:r>
          </w:p>
        </w:tc>
      </w:tr>
      <w:tr>
        <w:tc>
          <w:tcPr>
            <w:tcW w:type="dxa" w:w="3120"/>
          </w:tcPr>
          <w:p>
            <w:r>
              <w:t>Partnerships</w:t>
            </w:r>
          </w:p>
        </w:tc>
        <w:tc>
          <w:tcPr>
            <w:tcW w:type="dxa" w:w="3120"/>
          </w:tcPr>
          <w:p>
            <w:r>
              <w:t>1</w:t>
            </w:r>
          </w:p>
        </w:tc>
        <w:tc>
          <w:tcPr>
            <w:tcW w:type="dxa" w:w="3120"/>
          </w:tcPr>
          <w:p>
            <w:r>
              <w:t>6B Sector Intelligence</w:t>
            </w:r>
          </w:p>
        </w:tc>
      </w:tr>
      <w:tr>
        <w:tc>
          <w:tcPr>
            <w:tcW w:type="dxa" w:w="3120"/>
          </w:tcPr>
          <w:p>
            <w:r>
              <w:t>Executive Hires</w:t>
            </w:r>
          </w:p>
        </w:tc>
        <w:tc>
          <w:tcPr>
            <w:tcW w:type="dxa" w:w="3120"/>
          </w:tcPr>
          <w:p>
            <w:r>
              <w:t>0</w:t>
            </w:r>
          </w:p>
        </w:tc>
        <w:tc>
          <w:tcPr>
            <w:tcW w:type="dxa" w:w="3120"/>
          </w:tcPr>
          <w:p>
            <w:r>
              <w:t>6B Sector Intelligence</w:t>
            </w:r>
          </w:p>
        </w:tc>
      </w:tr>
    </w:tbl>
    <w:p>
      <w:r/>
    </w:p>
    <w:p>
      <w:pPr>
        <w:pStyle w:val="Heading3"/>
      </w:pPr>
      <w:r>
        <w:t>Candidate-Level Activity</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Metric</w:t>
            </w:r>
          </w:p>
        </w:tc>
        <w:tc>
          <w:tcPr>
            <w:tcW w:type="dxa" w:w="3120"/>
          </w:tcPr>
          <w:p>
            <w:r>
              <w:rPr>
                <w:b/>
              </w:rPr>
              <w:t>Count</w:t>
            </w:r>
          </w:p>
        </w:tc>
        <w:tc>
          <w:tcPr>
            <w:tcW w:type="dxa" w:w="3120"/>
          </w:tcPr>
          <w:p>
            <w:r>
              <w:rPr>
                <w:b/>
              </w:rPr>
              <w:t>Source</w:t>
            </w:r>
          </w:p>
        </w:tc>
      </w:tr>
      <w:tr>
        <w:tc>
          <w:tcPr>
            <w:tcW w:type="dxa" w:w="3120"/>
          </w:tcPr>
          <w:p>
            <w:r>
              <w:t>Candidates with Deal Signals</w:t>
            </w:r>
          </w:p>
        </w:tc>
        <w:tc>
          <w:tcPr>
            <w:tcW w:type="dxa" w:w="3120"/>
          </w:tcPr>
          <w:p>
            <w:r>
              <w:t>2</w:t>
            </w:r>
          </w:p>
        </w:tc>
        <w:tc>
          <w:tcPr>
            <w:tcW w:type="dxa" w:w="3120"/>
          </w:tcPr>
          <w:p>
            <w:r>
              <w:t>7_1 Candidate Signals</w:t>
            </w:r>
          </w:p>
        </w:tc>
      </w:tr>
      <w:tr>
        <w:tc>
          <w:tcPr>
            <w:tcW w:type="dxa" w:w="3120"/>
          </w:tcPr>
          <w:p>
            <w:r>
              <w:t>Candidates with Funding Signals</w:t>
            </w:r>
          </w:p>
        </w:tc>
        <w:tc>
          <w:tcPr>
            <w:tcW w:type="dxa" w:w="3120"/>
          </w:tcPr>
          <w:p>
            <w:r>
              <w:t>1</w:t>
            </w:r>
          </w:p>
        </w:tc>
        <w:tc>
          <w:tcPr>
            <w:tcW w:type="dxa" w:w="3120"/>
          </w:tcPr>
          <w:p>
            <w:r>
              <w:t>7_1 Candidate Signals</w:t>
            </w:r>
          </w:p>
        </w:tc>
      </w:tr>
      <w:tr>
        <w:tc>
          <w:tcPr>
            <w:tcW w:type="dxa" w:w="3120"/>
          </w:tcPr>
          <w:p>
            <w:r>
              <w:t>Candidates with Exec Moves</w:t>
            </w:r>
          </w:p>
        </w:tc>
        <w:tc>
          <w:tcPr>
            <w:tcW w:type="dxa" w:w="3120"/>
          </w:tcPr>
          <w:p>
            <w:r>
              <w:t>0</w:t>
            </w:r>
          </w:p>
        </w:tc>
        <w:tc>
          <w:tcPr>
            <w:tcW w:type="dxa" w:w="3120"/>
          </w:tcPr>
          <w:p>
            <w:r>
              <w:t>7_1 Candidate Signals</w:t>
            </w:r>
          </w:p>
        </w:tc>
      </w:tr>
      <w:tr>
        <w:tc>
          <w:tcPr>
            <w:tcW w:type="dxa" w:w="3120"/>
          </w:tcPr>
          <w:p>
            <w:r>
              <w:t>Total Candidate Signals</w:t>
            </w:r>
          </w:p>
        </w:tc>
        <w:tc>
          <w:tcPr>
            <w:tcW w:type="dxa" w:w="3120"/>
          </w:tcPr>
          <w:p>
            <w:r>
              <w:t>4</w:t>
            </w:r>
          </w:p>
        </w:tc>
        <w:tc>
          <w:tcPr>
            <w:tcW w:type="dxa" w:w="3120"/>
          </w:tcPr>
          <w:p>
            <w:r>
              <w:t>7_1 Candidate Signals</w:t>
            </w:r>
          </w:p>
        </w:tc>
      </w:tr>
    </w:tbl>
    <w:p>
      <w:r/>
    </w:p>
    <w:p>
      <w:r/>
      <w:r>
        <w:rPr>
          <w:b/>
        </w:rPr>
        <w:t>Note:</w:t>
      </w:r>
      <w:r>
        <w:t xml:space="preserve"> Sector-level funding rounds detected align with candidate-level funding signals for Knight FinTech. M&amp;A signals seen in both sector and candidates. No executive movements detected in candidate signals while sector shows none, consistent.</w:t>
      </w:r>
      <w:r/>
    </w:p>
    <w:p>
      <w:pPr>
        <w:pStyle w:val="Heading2"/>
      </w:pPr>
      <w:r>
        <w:t>MEDIA MONITORING DASHBOARD</w:t>
      </w:r>
      <w:r/>
    </w:p>
    <w:tbl>
      <w:tblPr>
        <w:tblStyle w:val="GridTable1Light"/>
        <w:tblW w:type="auto" w:w="0"/>
        <w:tblLook w:firstColumn="1" w:firstRow="1" w:lastColumn="0" w:lastRow="0" w:noHBand="0" w:noVBand="1" w:val="04A0"/>
      </w:tblPr>
      <w:tblGrid>
        <w:gridCol w:w="4680"/>
        <w:gridCol w:w="4680"/>
      </w:tblGrid>
      <w:tr>
        <w:tc>
          <w:tcPr>
            <w:tcW w:type="dxa" w:w="4680"/>
          </w:tcPr>
          <w:p>
            <w:r>
              <w:rPr>
                <w:b/>
              </w:rPr>
              <w:t>Metric</w:t>
            </w:r>
          </w:p>
        </w:tc>
        <w:tc>
          <w:tcPr>
            <w:tcW w:type="dxa" w:w="4680"/>
          </w:tcPr>
          <w:p>
            <w:r>
              <w:rPr>
                <w:b/>
              </w:rPr>
              <w:t>Value</w:t>
            </w:r>
          </w:p>
        </w:tc>
      </w:tr>
      <w:tr>
        <w:tc>
          <w:tcPr>
            <w:tcW w:type="dxa" w:w="4680"/>
          </w:tcPr>
          <w:p>
            <w:r>
              <w:t>Total Articles Analysed</w:t>
            </w:r>
          </w:p>
        </w:tc>
        <w:tc>
          <w:tcPr>
            <w:tcW w:type="dxa" w:w="4680"/>
          </w:tcPr>
          <w:p>
            <w:r>
              <w:t>0</w:t>
            </w:r>
          </w:p>
        </w:tc>
      </w:tr>
      <w:tr>
        <w:tc>
          <w:tcPr>
            <w:tcW w:type="dxa" w:w="4680"/>
          </w:tcPr>
          <w:p>
            <w:r>
              <w:t>Self Coverage</w:t>
            </w:r>
          </w:p>
        </w:tc>
        <w:tc>
          <w:tcPr>
            <w:tcW w:type="dxa" w:w="4680"/>
          </w:tcPr>
          <w:p>
            <w:r>
              <w:t>0 articles about Barclays Origination Desk - Insurance / Technology</w:t>
            </w:r>
          </w:p>
        </w:tc>
      </w:tr>
      <w:tr>
        <w:tc>
          <w:tcPr>
            <w:tcW w:type="dxa" w:w="4680"/>
          </w:tcPr>
          <w:p>
            <w:r>
              <w:t>Competitor Coverage</w:t>
            </w:r>
          </w:p>
        </w:tc>
        <w:tc>
          <w:tcPr>
            <w:tcW w:type="dxa" w:w="4680"/>
          </w:tcPr>
          <w:p>
            <w:r>
              <w:t>0 articles</w:t>
            </w:r>
          </w:p>
        </w:tc>
      </w:tr>
      <w:tr>
        <w:tc>
          <w:tcPr>
            <w:tcW w:type="dxa" w:w="4680"/>
          </w:tcPr>
          <w:p>
            <w:r>
              <w:t>Risk Signal</w:t>
            </w:r>
          </w:p>
        </w:tc>
        <w:tc>
          <w:tcPr>
            <w:tcW w:type="dxa" w:w="4680"/>
          </w:tcPr>
          <w:p>
            <w:r>
              <w:t>LOW</w:t>
            </w:r>
          </w:p>
        </w:tc>
      </w:tr>
      <w:tr>
        <w:tc>
          <w:tcPr>
            <w:tcW w:type="dxa" w:w="4680"/>
          </w:tcPr>
          <w:p>
            <w:r>
              <w:t>Dominant Themes</w:t>
            </w:r>
          </w:p>
        </w:tc>
        <w:tc>
          <w:tcPr>
            <w:tcW w:type="dxa" w:w="4680"/>
          </w:tcPr>
          <w:p>
            <w:r>
              <w:t>Not stated (searched)</w:t>
            </w:r>
          </w:p>
        </w:tc>
      </w:tr>
    </w:tbl>
    <w:p>
      <w:r/>
    </w:p>
    <w:p>
      <w:r/>
      <w:r>
        <w:rPr>
          <w:b/>
        </w:rPr>
        <w:t>Source Mix:</w:t>
      </w:r>
      <w:r>
        <w:t xml:space="preserve"> Tier 1: 0, Trade: 0, Regional: 0, Other: 0</w:t>
      </w:r>
      <w:r/>
    </w:p>
    <w:p>
      <w:pPr>
        <w:pStyle w:val="Heading2"/>
      </w:pPr>
      <w:r>
        <w:t>MEDIA MONITOR - Full Barclays Origination Desk - Insurance / Technology Coverage</w:t>
      </w:r>
      <w:r/>
    </w:p>
    <w:p>
      <w:r/>
      <w:r>
        <w:rPr>
          <w:b/>
        </w:rPr>
        <w:t>Quiet Cycle</w:t>
      </w:r>
      <w:r>
        <w:t xml:space="preserve"> - No significant Barclays Origination Desk - Insurance / Technology coverage detected in monitored sources this cycle.</w:t>
      </w:r>
      <w:r/>
    </w:p>
    <w:p>
      <w:pPr>
        <w:pStyle w:val="Heading3"/>
      </w:pPr>
      <w:r>
        <w:t>Competitor Coverage</w:t>
      </w:r>
      <w:r/>
    </w:p>
    <w:p>
      <w:r/>
      <w:r>
        <w:rPr>
          <w:b/>
        </w:rPr>
        <w:t>Competitors Quiet</w:t>
      </w:r>
      <w:r>
        <w:t xml:space="preserve"> - No competitor-specific coverage detected in monitored sources this cycle.</w:t>
      </w:r>
      <w:r/>
    </w:p>
    <w:p>
      <w:pPr>
        <w:pStyle w:val="Heading3"/>
      </w:pPr>
      <w:r>
        <w:t>Market and Sector Coverage</w:t>
      </w:r>
      <w:r/>
    </w:p>
    <w:p>
      <w:r/>
      <w:r>
        <w:t>No broader sector coverage detected beyond self and competitor monitoring this cycle.</w:t>
      </w:r>
      <w:r/>
    </w:p>
    <w:p>
      <w:pPr>
        <w:pStyle w:val="Heading2"/>
      </w:pPr>
      <w:r>
        <w:t>KEY SIGNALS BY DEPARTMENT</w:t>
      </w:r>
      <w:r/>
    </w:p>
    <w:p>
      <w:r/>
      <w:r>
        <w:rPr>
          <w:b/>
        </w:rPr>
        <w:t>All Clear</w:t>
      </w:r>
      <w:r>
        <w:t xml:space="preserve"> - No significant signals for any role this cycle.</w:t>
      </w:r>
      <w:r/>
    </w:p>
    <w:p>
      <w:pPr>
        <w:pStyle w:val="Heading2"/>
      </w:pPr>
      <w:r>
        <w:t>ACTIVE FLASHPOINTS</w:t>
      </w:r>
      <w:r/>
    </w:p>
    <w:p>
      <w:r/>
      <w:r>
        <w:rPr>
          <w:b/>
        </w:rPr>
        <w:t>All Clear</w:t>
      </w:r>
      <w:r>
        <w:t xml:space="preserve"> - No active flashpoints requiring immediate attention.</w:t>
      </w:r>
      <w:r/>
    </w:p>
    <w:p>
      <w:pPr>
        <w:pStyle w:val="Heading2"/>
      </w:pPr>
      <w:r>
        <w:t>PRIORITY TARGETS - Coverage Prioritisation</w:t>
      </w:r>
      <w:r/>
    </w:p>
    <w:p>
      <w:r/>
      <w:r>
        <w:t>Important: Scores represent coverage prioritisation, not investment quality.</w:t>
      </w:r>
      <w:r/>
    </w:p>
    <w:p>
      <w:pPr>
        <w:pStyle w:val="Heading3"/>
      </w:pPr>
      <w:r>
        <w:t>Knight FinTech</w:t>
      </w:r>
      <w:r/>
    </w:p>
    <w:p>
      <w:r/>
      <w:r>
        <w:rPr>
          <w:b/>
        </w:rPr>
        <w:t>Coverage Priority Score:</w:t>
      </w:r>
      <w:r>
        <w:t xml:space="preserve"> 28/120 | </w:t>
      </w:r>
      <w:r>
        <w:rPr>
          <w:b/>
        </w:rPr>
        <w:t>Confidence:</w:t>
      </w:r>
      <w:r>
        <w:t xml:space="preserve"> Medium</w:t>
      </w:r>
      <w:r/>
    </w:p>
    <w:p>
      <w:r/>
      <w:r>
        <w:rPr>
          <w:b/>
        </w:rPr>
        <w:t>Score Breakdown:</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Component</w:t>
            </w:r>
          </w:p>
        </w:tc>
        <w:tc>
          <w:tcPr>
            <w:tcW w:type="dxa" w:w="3120"/>
          </w:tcPr>
          <w:p>
            <w:r>
              <w:rPr>
                <w:b/>
              </w:rPr>
              <w:t>Score</w:t>
            </w:r>
          </w:p>
        </w:tc>
        <w:tc>
          <w:tcPr>
            <w:tcW w:type="dxa" w:w="3120"/>
          </w:tcPr>
          <w:p>
            <w:r>
              <w:rPr>
                <w:b/>
              </w:rPr>
              <w:t>Max</w:t>
            </w:r>
          </w:p>
        </w:tc>
      </w:tr>
      <w:tr>
        <w:tc>
          <w:tcPr>
            <w:tcW w:type="dxa" w:w="3120"/>
          </w:tcPr>
          <w:p>
            <w:r>
              <w:t>Business Model Fit</w:t>
            </w:r>
          </w:p>
        </w:tc>
        <w:tc>
          <w:tcPr>
            <w:tcW w:type="dxa" w:w="3120"/>
          </w:tcPr>
          <w:p>
            <w:r>
              <w:t>25</w:t>
            </w:r>
          </w:p>
        </w:tc>
        <w:tc>
          <w:tcPr>
            <w:tcW w:type="dxa" w:w="3120"/>
          </w:tcPr>
          <w:p>
            <w:r>
              <w:t>25</w:t>
            </w:r>
          </w:p>
        </w:tc>
      </w:tr>
      <w:tr>
        <w:tc>
          <w:tcPr>
            <w:tcW w:type="dxa" w:w="3120"/>
          </w:tcPr>
          <w:p>
            <w:r>
              <w:t>Service Opportunity</w:t>
            </w:r>
          </w:p>
        </w:tc>
        <w:tc>
          <w:tcPr>
            <w:tcW w:type="dxa" w:w="3120"/>
          </w:tcPr>
          <w:p>
            <w:r>
              <w:t>20</w:t>
            </w:r>
          </w:p>
        </w:tc>
        <w:tc>
          <w:tcPr>
            <w:tcW w:type="dxa" w:w="3120"/>
          </w:tcPr>
          <w:p>
            <w:r>
              <w:t>30</w:t>
            </w:r>
          </w:p>
        </w:tc>
      </w:tr>
      <w:tr>
        <w:tc>
          <w:tcPr>
            <w:tcW w:type="dxa" w:w="3120"/>
          </w:tcPr>
          <w:p>
            <w:r>
              <w:t>Catalyst Strength</w:t>
            </w:r>
          </w:p>
        </w:tc>
        <w:tc>
          <w:tcPr>
            <w:tcW w:type="dxa" w:w="3120"/>
          </w:tcPr>
          <w:p>
            <w:r>
              <w:t>15</w:t>
            </w:r>
          </w:p>
        </w:tc>
        <w:tc>
          <w:tcPr>
            <w:tcW w:type="dxa" w:w="3120"/>
          </w:tcPr>
          <w:p>
            <w:r>
              <w:t>25</w:t>
            </w:r>
          </w:p>
        </w:tc>
      </w:tr>
      <w:tr>
        <w:tc>
          <w:tcPr>
            <w:tcW w:type="dxa" w:w="3120"/>
          </w:tcPr>
          <w:p>
            <w:r>
              <w:t>Evidence Quality</w:t>
            </w:r>
          </w:p>
        </w:tc>
        <w:tc>
          <w:tcPr>
            <w:tcW w:type="dxa" w:w="3120"/>
          </w:tcPr>
          <w:p>
            <w:r>
              <w:t>10</w:t>
            </w:r>
          </w:p>
        </w:tc>
        <w:tc>
          <w:tcPr>
            <w:tcW w:type="dxa" w:w="3120"/>
          </w:tcPr>
          <w:p>
            <w:r>
              <w:t>20</w:t>
            </w:r>
          </w:p>
        </w:tc>
      </w:tr>
      <w:tr>
        <w:tc>
          <w:tcPr>
            <w:tcW w:type="dxa" w:w="3120"/>
          </w:tcPr>
          <w:p>
            <w:r>
              <w:t>Timing Signals</w:t>
            </w:r>
          </w:p>
        </w:tc>
        <w:tc>
          <w:tcPr>
            <w:tcW w:type="dxa" w:w="3120"/>
          </w:tcPr>
          <w:p>
            <w:r>
              <w:t>10</w:t>
            </w:r>
          </w:p>
        </w:tc>
        <w:tc>
          <w:tcPr>
            <w:tcW w:type="dxa" w:w="3120"/>
          </w:tcPr>
          <w:p>
            <w:r>
              <w:t>20</w:t>
            </w:r>
          </w:p>
        </w:tc>
      </w:tr>
    </w:tbl>
    <w:p>
      <w:r/>
    </w:p>
    <w:p>
      <w:r/>
      <w:r>
        <w:rPr>
          <w:b/>
        </w:rPr>
        <w:t>Summary:</w:t>
      </w:r>
      <w:r>
        <w:t xml:space="preserve"> Infrastructure model; multiple service opportunities; strong catalyst signals and good evidence quality</w:t>
      </w:r>
      <w:r/>
    </w:p>
    <w:p>
      <w:r/>
      <w:r>
        <w:rPr>
          <w:b/>
        </w:rPr>
        <w:t>Scope:</w:t>
      </w:r>
      <w:r>
        <w:t xml:space="preserve"> adjacent_infrastructure - Mixed signals with focus on underwriting infrastructure and fintech risk adjacent businesses</w:t>
      </w:r>
      <w:r/>
    </w:p>
    <w:p>
      <w:r/>
      <w:r>
        <w:rPr>
          <w:i/>
        </w:rPr>
        <w:t>Adjacency: Provides underwriting and credit infrastructure with cross-border expansion signals</w:t>
      </w:r>
      <w:r/>
    </w:p>
    <w:p>
      <w:r/>
      <w:r>
        <w:rPr>
          <w:b/>
        </w:rPr>
        <w:t>Evidence Panel:</w:t>
      </w:r>
      <w:r>
        <w:t>- [Observed] Headquarters: Mumbai (Source: company_data) - [Observed] Last funding: 2026-01-02 (Series A USD 23.6m) (Source: funding_database) - [Observed] Clients include Bank of Baroda, Bank of India, NABARD, NSDL Payments Bank (Source: public_announcements) - [Inferred] Near-term growth capital need with cross-border expansion complexity (medium confidence) - [Not Verified] Valuation and employee count are undisclosed - No verified public data</w:t>
      </w:r>
      <w:r/>
    </w:p>
    <w:p>
      <w:r/>
      <w:r>
        <w:rPr>
          <w:b/>
        </w:rPr>
        <w:t>Banker Brief:</w:t>
      </w:r>
      <w:r>
        <w:t xml:space="preserve"> AI-driven credit infrastructure provider with recent $23.6m Series A</w:t>
      </w:r>
      <w:r/>
    </w:p>
    <w:p>
      <w:r/>
      <w:r>
        <w:rPr>
          <w:b/>
        </w:rPr>
        <w:t>Opportunity Thesis:</w:t>
      </w:r>
      <w:r>
        <w:t xml:space="preserve"> International expansion and growth capital raise present engagement opportunity in treasury and FX services.</w:t>
      </w:r>
      <w:r/>
    </w:p>
    <w:p>
      <w:r/>
      <w:r>
        <w:rPr>
          <w:b/>
        </w:rPr>
        <w:t>Conversation Starters:</w:t>
      </w:r>
      <w:r>
        <w:t>- Discuss scale-up financing and multi-currency treasury needs - Explore potential for advisory around international expansion</w:t>
      </w:r>
      <w:r/>
    </w:p>
    <w:p>
      <w:r/>
      <w:r>
        <w:rPr>
          <w:i/>
        </w:rPr>
        <w:t>Coverage prioritisation scores rank outreach urgency, not investment quality. Scores above 65 indicate immediate coverage priority.</w:t>
      </w:r>
      <w:r/>
    </w:p>
    <w:p>
      <w:pPr>
        <w:pStyle w:val="Heading2"/>
      </w:pPr>
      <w:r>
        <w:t>NURTURE LIST - Monitor for Catalysts</w:t>
      </w:r>
      <w:r/>
    </w:p>
    <w:tbl>
      <w:tblPr>
        <w:tblStyle w:val="GridTable1Light"/>
        <w:tblW w:type="auto" w:w="0"/>
        <w:tblLook w:firstColumn="1" w:firstRow="1" w:lastColumn="0" w:lastRow="0" w:noHBand="0" w:noVBand="1" w:val="04A0"/>
      </w:tblPr>
      <w:tblGrid>
        <w:gridCol w:w="1872"/>
        <w:gridCol w:w="1872"/>
        <w:gridCol w:w="1872"/>
        <w:gridCol w:w="1872"/>
        <w:gridCol w:w="1872"/>
      </w:tblGrid>
      <w:tr>
        <w:tc>
          <w:tcPr>
            <w:tcW w:type="dxa" w:w="1872"/>
          </w:tcPr>
          <w:p>
            <w:r>
              <w:rPr>
                <w:b/>
              </w:rPr>
              <w:t>Entity</w:t>
            </w:r>
          </w:p>
        </w:tc>
        <w:tc>
          <w:tcPr>
            <w:tcW w:type="dxa" w:w="1872"/>
          </w:tcPr>
          <w:p>
            <w:r>
              <w:rPr>
                <w:b/>
              </w:rPr>
              <w:t>Score</w:t>
            </w:r>
          </w:p>
        </w:tc>
        <w:tc>
          <w:tcPr>
            <w:tcW w:type="dxa" w:w="1872"/>
          </w:tcPr>
          <w:p>
            <w:r>
              <w:rPr>
                <w:b/>
              </w:rPr>
              <w:t>Band</w:t>
            </w:r>
          </w:p>
        </w:tc>
        <w:tc>
          <w:tcPr>
            <w:tcW w:type="dxa" w:w="1872"/>
          </w:tcPr>
          <w:p>
            <w:r>
              <w:rPr>
                <w:b/>
              </w:rPr>
              <w:t>Key Signal</w:t>
            </w:r>
          </w:p>
        </w:tc>
        <w:tc>
          <w:tcPr>
            <w:tcW w:type="dxa" w:w="1872"/>
          </w:tcPr>
          <w:p>
            <w:r>
              <w:rPr>
                <w:b/>
              </w:rPr>
              <w:t>Next Review</w:t>
            </w:r>
          </w:p>
        </w:tc>
      </w:tr>
      <w:tr>
        <w:tc>
          <w:tcPr>
            <w:tcW w:type="dxa" w:w="1872"/>
          </w:tcPr>
          <w:p>
            <w:r>
              <w:t>Kustodian</w:t>
            </w:r>
          </w:p>
        </w:tc>
        <w:tc>
          <w:tcPr>
            <w:tcW w:type="dxa" w:w="1872"/>
          </w:tcPr>
          <w:p>
            <w:r>
              <w:t>30</w:t>
            </w:r>
          </w:p>
        </w:tc>
        <w:tc>
          <w:tcPr>
            <w:tcW w:type="dxa" w:w="1872"/>
          </w:tcPr>
          <w:p>
            <w:r>
              <w:t>Nurture List</w:t>
            </w:r>
          </w:p>
        </w:tc>
        <w:tc>
          <w:tcPr>
            <w:tcW w:type="dxa" w:w="1872"/>
          </w:tcPr>
          <w:p>
            <w:r>
              <w:t>Core InsurTech infrastructure; partnership signals but absent funding; limited recent momentum</w:t>
            </w:r>
          </w:p>
        </w:tc>
        <w:tc>
          <w:tcPr>
            <w:tcW w:type="dxa" w:w="1872"/>
          </w:tcPr>
          <w:p>
            <w:r>
              <w:t>Monitor</w:t>
            </w:r>
          </w:p>
        </w:tc>
      </w:tr>
      <w:tr>
        <w:tc>
          <w:tcPr>
            <w:tcW w:type="dxa" w:w="1872"/>
          </w:tcPr>
          <w:p>
            <w:r>
              <w:t>Armis</w:t>
            </w:r>
          </w:p>
        </w:tc>
        <w:tc>
          <w:tcPr>
            <w:tcW w:type="dxa" w:w="1872"/>
          </w:tcPr>
          <w:p>
            <w:r>
              <w:t>26</w:t>
            </w:r>
          </w:p>
        </w:tc>
        <w:tc>
          <w:tcPr>
            <w:tcW w:type="dxa" w:w="1872"/>
          </w:tcPr>
          <w:p>
            <w:r>
              <w:t>Nurture List</w:t>
            </w:r>
          </w:p>
        </w:tc>
        <w:tc>
          <w:tcPr>
            <w:tcW w:type="dxa" w:w="1872"/>
          </w:tcPr>
          <w:p>
            <w:r>
              <w:t>Adjacent infrastructure with active M&amp;A and funding history</w:t>
            </w:r>
          </w:p>
        </w:tc>
        <w:tc>
          <w:tcPr>
            <w:tcW w:type="dxa" w:w="1872"/>
          </w:tcPr>
          <w:p>
            <w:r>
              <w:t>Monitor</w:t>
            </w:r>
          </w:p>
        </w:tc>
      </w:tr>
      <w:tr>
        <w:tc>
          <w:tcPr>
            <w:tcW w:type="dxa" w:w="1872"/>
          </w:tcPr>
          <w:p>
            <w:r>
              <w:t>ServiceNow</w:t>
            </w:r>
          </w:p>
        </w:tc>
        <w:tc>
          <w:tcPr>
            <w:tcW w:type="dxa" w:w="1872"/>
          </w:tcPr>
          <w:p>
            <w:r>
              <w:t>23</w:t>
            </w:r>
          </w:p>
        </w:tc>
        <w:tc>
          <w:tcPr>
            <w:tcW w:type="dxa" w:w="1872"/>
          </w:tcPr>
          <w:p>
            <w:r>
              <w:t>Watch Only</w:t>
            </w:r>
          </w:p>
        </w:tc>
        <w:tc>
          <w:tcPr>
            <w:tcW w:type="dxa" w:w="1872"/>
          </w:tcPr>
          <w:p>
            <w:r>
              <w:t>Niche platform engaged in M&amp;A with adjacent insurance relevance</w:t>
            </w:r>
          </w:p>
        </w:tc>
        <w:tc>
          <w:tcPr>
            <w:tcW w:type="dxa" w:w="1872"/>
          </w:tcPr>
          <w:p>
            <w:r>
              <w:t>Monitor</w:t>
            </w:r>
          </w:p>
        </w:tc>
      </w:tr>
      <w:tr>
        <w:tc>
          <w:tcPr>
            <w:tcW w:type="dxa" w:w="1872"/>
          </w:tcPr>
          <w:p>
            <w:r>
              <w:t>Ditto</w:t>
            </w:r>
          </w:p>
        </w:tc>
        <w:tc>
          <w:tcPr>
            <w:tcW w:type="dxa" w:w="1872"/>
          </w:tcPr>
          <w:p>
            <w:r>
              <w:t>12</w:t>
            </w:r>
          </w:p>
        </w:tc>
        <w:tc>
          <w:tcPr>
            <w:tcW w:type="dxa" w:w="1872"/>
          </w:tcPr>
          <w:p>
            <w:r>
              <w:t>Watch Only</w:t>
            </w:r>
          </w:p>
        </w:tc>
        <w:tc>
          <w:tcPr>
            <w:tcW w:type="dxa" w:w="1872"/>
          </w:tcPr>
          <w:p>
            <w:r>
              <w:t>Peripheral due to identity ambiguity and lack of concrete signals</w:t>
            </w:r>
          </w:p>
        </w:tc>
        <w:tc>
          <w:tcPr>
            <w:tcW w:type="dxa" w:w="1872"/>
          </w:tcPr>
          <w:p>
            <w:r>
              <w:t>Monitor</w:t>
            </w:r>
          </w:p>
        </w:tc>
      </w:tr>
    </w:tbl>
    <w:p>
      <w:r/>
    </w:p>
    <w:p>
      <w:pPr>
        <w:pStyle w:val="Heading2"/>
      </w:pPr>
      <w:r>
        <w:t>UNRESOLVED DEAL SIGNALS</w:t>
      </w:r>
      <w:r/>
    </w:p>
    <w:p>
      <w:pPr>
        <w:pStyle w:val="Heading3"/>
      </w:pPr>
      <w:r>
        <w:t>deal_2026-01-01_softbankgroup_unknown_target_digitalbridge_fragment</w:t>
      </w:r>
      <w:r/>
    </w:p>
    <w:p>
      <w:r/>
      <w:r>
        <w:rPr>
          <w:b/>
        </w:rPr>
        <w:t>Observed Fragment:</w:t>
      </w:r>
      <w:r>
        <w:t xml:space="preserve"> Signal tagged as 'acquisition' involving SoftBank Group and DigitalBridge, but counterparty roles/target not reliably resolved from evidence-cache metadata.</w:t>
      </w:r>
      <w:r/>
    </w:p>
    <w:p>
      <w:r/>
      <w:r>
        <w:rPr>
          <w:b/>
        </w:rPr>
        <w:t>Entities:</w:t>
      </w:r>
      <w:r>
        <w:t xml:space="preserve"> SoftBank Group, DigitalBridge</w:t>
      </w:r>
      <w:r/>
    </w:p>
    <w:p>
      <w:r/>
      <w:r>
        <w:rPr>
          <w:b/>
        </w:rPr>
        <w:t>Classification Rationale:</w:t>
      </w:r>
      <w:r>
        <w:t xml:space="preserve"> Contains acquisition-related language and entity mentions</w:t>
      </w:r>
      <w:r/>
    </w:p>
    <w:p>
      <w:r/>
      <w:r>
        <w:rPr>
          <w:b/>
        </w:rPr>
        <w:t>Actionability:</w:t>
      </w:r>
      <w:r>
        <w:t xml:space="preserve"> Investigate</w:t>
      </w:r>
      <w:r/>
    </w:p>
    <w:p>
      <w:r/>
      <w:r>
        <w:rPr>
          <w:b/>
        </w:rPr>
        <w:t>Resolution Queries:</w:t>
      </w:r>
      <w:r>
        <w:t>- SoftBank Group acquisition target DigitalBridge context - SoftBank Group DigitalBridge acquisition announced date and terms - DigitalBridge acquired by SoftBank Group deal value</w:t>
      </w:r>
      <w:r/>
    </w:p>
    <w:p>
      <w:r/>
      <w:r>
        <w:rPr>
          <w:i/>
        </w:rPr>
        <w:t>First detected: 2025-12-29 | Source credibility: low</w:t>
      </w:r>
      <w:r/>
    </w:p>
    <w:p>
      <w:r/>
      <w:r>
        <w:rPr>
          <w:i/>
        </w:rPr>
        <w:t>Unresolved deals are signals that could not be fully verified. They are surfaced for awareness and manual follow-up.</w:t>
      </w:r>
      <w:r/>
    </w:p>
    <w:p>
      <w:pPr>
        <w:pStyle w:val="Heading2"/>
      </w:pPr>
      <w:r>
        <w:t>PEOPLE MOVES - Leadership Changes</w:t>
      </w:r>
      <w:r/>
    </w:p>
    <w:p>
      <w:r/>
      <w:r>
        <w:rPr>
          <w:b/>
        </w:rPr>
        <w:t>Stable Leadership</w:t>
      </w:r>
      <w:r>
        <w:t xml:space="preserve"> - No significant executive changes detected this cycle.</w:t>
      </w:r>
      <w:r/>
    </w:p>
    <w:p>
      <w:r/>
      <w:r>
        <w:rPr>
          <w:i/>
        </w:rPr>
        <w:t>We monitor appointments, departures, and layoffs across your sector and competitors.</w:t>
      </w:r>
      <w:r/>
    </w:p>
    <w:p>
      <w:pPr>
        <w:pStyle w:val="Heading2"/>
      </w:pPr>
      <w:r>
        <w:t>SCHADENFREUDE - Competitor Stumbles</w:t>
      </w:r>
      <w:r/>
    </w:p>
    <w:p>
      <w:r/>
      <w:r>
        <w:rPr>
          <w:b/>
        </w:rPr>
        <w:t>Competitors Quiet</w:t>
      </w:r>
      <w:r>
        <w:t xml:space="preserve"> - No stumbles detected.</w:t>
      </w:r>
      <w:r/>
    </w:p>
    <w:p>
      <w:pPr>
        <w:pStyle w:val="Heading2"/>
      </w:pPr>
      <w:r>
        <w:t>DEAL FLOW - Capital and Contracts</w:t>
      </w:r>
      <w:r/>
    </w:p>
    <w:p>
      <w:r/>
      <w:r>
        <w:rPr>
          <w:b/>
        </w:rPr>
        <w:t>Deal Quiet</w:t>
      </w:r>
      <w:r>
        <w:t xml:space="preserve"> - No significant funding, acquisition, or contract activity detected this cycle.</w:t>
      </w:r>
      <w:r/>
    </w:p>
    <w:p>
      <w:r/>
      <w:r>
        <w:rPr>
          <w:i/>
        </w:rPr>
        <w:t>We monitor funding rounds, M&amp;A, partnerships, and contract wins or losses across your market.</w:t>
      </w:r>
      <w:r/>
    </w:p>
    <w:p>
      <w:pPr>
        <w:pStyle w:val="Heading2"/>
      </w:pPr>
      <w:r>
        <w:t>EMERGING PLAYERS - New Entrants</w:t>
      </w:r>
      <w:r/>
    </w:p>
    <w:p>
      <w:r/>
      <w:r>
        <w:rPr>
          <w:b/>
        </w:rPr>
        <w:t>No New Entrants</w:t>
      </w:r>
      <w:r>
        <w:t xml:space="preserve"> - No newly-funded competitors detected entering your space this cycle.</w:t>
      </w:r>
      <w:r/>
    </w:p>
    <w:p>
      <w:r/>
      <w:r>
        <w:rPr>
          <w:i/>
        </w:rPr>
        <w:t>We track funding rounds for companies that may become future competitors or acquisition targets.</w:t>
      </w:r>
      <w:r/>
    </w:p>
    <w:p>
      <w:pPr>
        <w:pStyle w:val="Heading2"/>
      </w:pPr>
      <w:r>
        <w:t>SERVICE OPPORTUNITY MATRIX</w:t>
      </w:r>
      <w:r/>
    </w:p>
    <w:p>
      <w:pPr>
        <w:pStyle w:val="Heading3"/>
      </w:pPr>
      <w:r>
        <w:t>Growth Capital</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Entity</w:t>
            </w:r>
          </w:p>
        </w:tc>
        <w:tc>
          <w:tcPr>
            <w:tcW w:type="dxa" w:w="3120"/>
          </w:tcPr>
          <w:p>
            <w:r>
              <w:rPr>
                <w:b/>
              </w:rPr>
              <w:t>Score</w:t>
            </w:r>
          </w:p>
        </w:tc>
        <w:tc>
          <w:tcPr>
            <w:tcW w:type="dxa" w:w="3120"/>
          </w:tcPr>
          <w:p>
            <w:r>
              <w:rPr>
                <w:b/>
              </w:rPr>
              <w:t>Rationale</w:t>
            </w:r>
          </w:p>
        </w:tc>
      </w:tr>
      <w:tr>
        <w:tc>
          <w:tcPr>
            <w:tcW w:type="dxa" w:w="3120"/>
          </w:tcPr>
          <w:p>
            <w:r>
              <w:t>Knight FinTech</w:t>
            </w:r>
          </w:p>
        </w:tc>
        <w:tc>
          <w:tcPr>
            <w:tcW w:type="dxa" w:w="3120"/>
          </w:tcPr>
          <w:p>
            <w:r>
              <w:t>0</w:t>
            </w:r>
          </w:p>
        </w:tc>
        <w:tc>
          <w:tcPr>
            <w:tcW w:type="dxa" w:w="3120"/>
          </w:tcPr>
          <w:p>
            <w:r>
              <w:t>Not stated (searched)</w:t>
            </w:r>
          </w:p>
        </w:tc>
      </w:tr>
      <w:tr>
        <w:tc>
          <w:tcPr>
            <w:tcW w:type="dxa" w:w="3120"/>
          </w:tcPr>
          <w:p>
            <w:r>
              <w:t>Kustodian</w:t>
            </w:r>
          </w:p>
        </w:tc>
        <w:tc>
          <w:tcPr>
            <w:tcW w:type="dxa" w:w="3120"/>
          </w:tcPr>
          <w:p>
            <w:r>
              <w:t>0</w:t>
            </w:r>
          </w:p>
        </w:tc>
        <w:tc>
          <w:tcPr>
            <w:tcW w:type="dxa" w:w="3120"/>
          </w:tcPr>
          <w:p>
            <w:r>
              <w:t>Not stated (searched)</w:t>
            </w:r>
          </w:p>
        </w:tc>
      </w:tr>
    </w:tbl>
    <w:p>
      <w:r/>
    </w:p>
    <w:p>
      <w:pPr>
        <w:pStyle w:val="Heading3"/>
      </w:pPr>
      <w:r>
        <w:t>M&amp;A Advisory</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Entity</w:t>
            </w:r>
          </w:p>
        </w:tc>
        <w:tc>
          <w:tcPr>
            <w:tcW w:type="dxa" w:w="3120"/>
          </w:tcPr>
          <w:p>
            <w:r>
              <w:rPr>
                <w:b/>
              </w:rPr>
              <w:t>Score</w:t>
            </w:r>
          </w:p>
        </w:tc>
        <w:tc>
          <w:tcPr>
            <w:tcW w:type="dxa" w:w="3120"/>
          </w:tcPr>
          <w:p>
            <w:r>
              <w:rPr>
                <w:b/>
              </w:rPr>
              <w:t>Rationale</w:t>
            </w:r>
          </w:p>
        </w:tc>
      </w:tr>
      <w:tr>
        <w:tc>
          <w:tcPr>
            <w:tcW w:type="dxa" w:w="3120"/>
          </w:tcPr>
          <w:p>
            <w:r>
              <w:t>Armis</w:t>
            </w:r>
          </w:p>
        </w:tc>
        <w:tc>
          <w:tcPr>
            <w:tcW w:type="dxa" w:w="3120"/>
          </w:tcPr>
          <w:p>
            <w:r>
              <w:t>0</w:t>
            </w:r>
          </w:p>
        </w:tc>
        <w:tc>
          <w:tcPr>
            <w:tcW w:type="dxa" w:w="3120"/>
          </w:tcPr>
          <w:p>
            <w:r>
              <w:t>Not stated (searched)</w:t>
            </w:r>
          </w:p>
        </w:tc>
      </w:tr>
      <w:tr>
        <w:tc>
          <w:tcPr>
            <w:tcW w:type="dxa" w:w="3120"/>
          </w:tcPr>
          <w:p>
            <w:r>
              <w:t>ServiceNow</w:t>
            </w:r>
          </w:p>
        </w:tc>
        <w:tc>
          <w:tcPr>
            <w:tcW w:type="dxa" w:w="3120"/>
          </w:tcPr>
          <w:p>
            <w:r>
              <w:t>0</w:t>
            </w:r>
          </w:p>
        </w:tc>
        <w:tc>
          <w:tcPr>
            <w:tcW w:type="dxa" w:w="3120"/>
          </w:tcPr>
          <w:p>
            <w:r>
              <w:t>Not stated (searched)</w:t>
            </w:r>
          </w:p>
        </w:tc>
      </w:tr>
    </w:tbl>
    <w:p>
      <w:r/>
    </w:p>
    <w:p>
      <w:pPr>
        <w:pStyle w:val="Heading3"/>
      </w:pPr>
      <w:r>
        <w:t>Fx / Treasury</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Entity</w:t>
            </w:r>
          </w:p>
        </w:tc>
        <w:tc>
          <w:tcPr>
            <w:tcW w:type="dxa" w:w="3120"/>
          </w:tcPr>
          <w:p>
            <w:r>
              <w:rPr>
                <w:b/>
              </w:rPr>
              <w:t>Score</w:t>
            </w:r>
          </w:p>
        </w:tc>
        <w:tc>
          <w:tcPr>
            <w:tcW w:type="dxa" w:w="3120"/>
          </w:tcPr>
          <w:p>
            <w:r>
              <w:rPr>
                <w:b/>
              </w:rPr>
              <w:t>Rationale</w:t>
            </w:r>
          </w:p>
        </w:tc>
      </w:tr>
      <w:tr>
        <w:tc>
          <w:tcPr>
            <w:tcW w:type="dxa" w:w="3120"/>
          </w:tcPr>
          <w:p>
            <w:r>
              <w:t>Knight FinTech</w:t>
            </w:r>
          </w:p>
        </w:tc>
        <w:tc>
          <w:tcPr>
            <w:tcW w:type="dxa" w:w="3120"/>
          </w:tcPr>
          <w:p>
            <w:r>
              <w:t>0</w:t>
            </w:r>
          </w:p>
        </w:tc>
        <w:tc>
          <w:tcPr>
            <w:tcW w:type="dxa" w:w="3120"/>
          </w:tcPr>
          <w:p>
            <w:r>
              <w:t>Not stated (searched)</w:t>
            </w:r>
          </w:p>
        </w:tc>
      </w:tr>
    </w:tbl>
    <w:p>
      <w:r/>
    </w:p>
    <w:p>
      <w:pPr>
        <w:pStyle w:val="Heading3"/>
      </w:pPr>
      <w:r>
        <w:t>DCM / Debt</w:t>
      </w:r>
      <w:r/>
    </w:p>
    <w:p>
      <w:r/>
      <w:r>
        <w:t>No current candidates identified for Dcm / Debt.</w:t>
      </w:r>
      <w:r/>
    </w:p>
    <w:p>
      <w:pPr>
        <w:pStyle w:val="Heading3"/>
      </w:pPr>
      <w:r>
        <w:t>ECM / IPO</w:t>
      </w:r>
      <w:r/>
    </w:p>
    <w:p>
      <w:r/>
      <w:r>
        <w:t>No current candidates identified for Ecm / IPO.</w:t>
      </w:r>
      <w:r/>
    </w:p>
    <w:p>
      <w:pPr>
        <w:pStyle w:val="Heading2"/>
      </w:pPr>
      <w:r>
        <w:t>STRATEGIC DECISION MATRIX</w:t>
      </w:r>
      <w:r/>
    </w:p>
    <w:p>
      <w:r/>
      <w:r>
        <w:rPr>
          <w:b/>
        </w:rPr>
        <w:t>No Urgent Decisions</w:t>
      </w:r>
      <w:r>
        <w:t xml:space="preserve"> - Routine monitoring continues.</w:t>
      </w:r>
      <w:r/>
    </w:p>
    <w:p>
      <w:pPr>
        <w:pStyle w:val="Heading2"/>
      </w:pPr>
      <w:r>
        <w:t>POLITICAL AND REGULATORY HEAT</w:t>
      </w:r>
      <w:r/>
    </w:p>
    <w:p>
      <w:r/>
      <w:r>
        <w:rPr>
          <w:b/>
        </w:rPr>
        <w:t>Normal</w:t>
      </w:r>
      <w:r>
        <w:t xml:space="preserve"> - No regulatory signals.</w:t>
      </w:r>
      <w:r/>
    </w:p>
    <w:p>
      <w:pPr>
        <w:pStyle w:val="Heading2"/>
      </w:pPr>
      <w:r>
        <w:t>TREND ANALYSIS - Where This Is Heading</w:t>
      </w:r>
      <w:r/>
    </w:p>
    <w:p>
      <w:pPr>
        <w:pStyle w:val="Heading3"/>
      </w:pPr>
      <w:r>
        <w:t>The Emerging Story</w:t>
      </w:r>
      <w:r/>
    </w:p>
    <w:p>
      <w:r/>
      <w:r>
        <w:t>Not stated (searched)</w:t>
      </w:r>
      <w:r/>
    </w:p>
    <w:p>
      <w:pPr>
        <w:pStyle w:val="Heading3"/>
      </w:pPr>
      <w:r>
        <w:t>Escalation Risk</w:t>
      </w:r>
      <w:r/>
    </w:p>
    <w:p>
      <w:r/>
      <w:r>
        <w:t>Not stated (searched)</w:t>
      </w:r>
      <w:r/>
    </w:p>
    <w:p>
      <w:pPr>
        <w:pStyle w:val="Heading3"/>
      </w:pPr>
      <w:r>
        <w:t>Signal Velocity</w:t>
      </w:r>
      <w:r/>
    </w:p>
    <w:tbl>
      <w:tblPr>
        <w:tblStyle w:val="GridTable1Light"/>
        <w:tblW w:type="auto" w:w="0"/>
        <w:tblLook w:firstColumn="1" w:firstRow="1" w:lastColumn="0" w:lastRow="0" w:noHBand="0" w:noVBand="1" w:val="04A0"/>
      </w:tblPr>
      <w:tblGrid>
        <w:gridCol w:w="2340"/>
        <w:gridCol w:w="2340"/>
        <w:gridCol w:w="2340"/>
        <w:gridCol w:w="2340"/>
      </w:tblGrid>
      <w:tr>
        <w:tc>
          <w:tcPr>
            <w:tcW w:type="dxa" w:w="2340"/>
          </w:tcPr>
          <w:p>
            <w:r>
              <w:rPr>
                <w:b/>
              </w:rPr>
              <w:t>Theme</w:t>
            </w:r>
          </w:p>
        </w:tc>
        <w:tc>
          <w:tcPr>
            <w:tcW w:type="dxa" w:w="2340"/>
          </w:tcPr>
          <w:p>
            <w:r>
              <w:rPr>
                <w:b/>
              </w:rPr>
              <w:t>Signals</w:t>
            </w:r>
          </w:p>
        </w:tc>
        <w:tc>
          <w:tcPr>
            <w:tcW w:type="dxa" w:w="2340"/>
          </w:tcPr>
          <w:p>
            <w:r>
              <w:rPr>
                <w:b/>
              </w:rPr>
              <w:t>Movement</w:t>
            </w:r>
          </w:p>
        </w:tc>
        <w:tc>
          <w:tcPr>
            <w:tcW w:type="dxa" w:w="2340"/>
          </w:tcPr>
          <w:p>
            <w:r>
              <w:rPr>
                <w:b/>
              </w:rPr>
              <w:t>Action Window</w:t>
            </w:r>
          </w:p>
        </w:tc>
      </w:tr>
      <w:tr>
        <w:tc>
          <w:tcPr>
            <w:tcW w:type="dxa" w:w="2340"/>
          </w:tcPr>
          <w:p/>
        </w:tc>
        <w:tc>
          <w:tcPr>
            <w:tcW w:type="dxa" w:w="2340"/>
          </w:tcPr>
          <w:p/>
        </w:tc>
        <w:tc>
          <w:tcPr>
            <w:tcW w:type="dxa" w:w="2340"/>
          </w:tcPr>
          <w:p/>
        </w:tc>
        <w:tc>
          <w:tcPr>
            <w:tcW w:type="dxa" w:w="2340"/>
          </w:tcPr>
          <w:p/>
        </w:tc>
      </w:tr>
    </w:tbl>
    <w:p>
      <w:r/>
    </w:p>
    <w:p>
      <w:r/>
      <w:r>
        <w:rPr>
          <w:i/>
        </w:rPr>
        <w:t>Rising = more articles than previous cycles. Action window = urgency guidance.</w:t>
      </w:r>
      <w:r/>
    </w:p>
    <w:p>
      <w:pPr>
        <w:pStyle w:val="Heading2"/>
      </w:pPr>
      <w:r>
        <w:t>REPUTATION RADAR - Your Brand Health</w:t>
      </w:r>
      <w:r/>
    </w:p>
    <w:p>
      <w:r/>
      <w:r>
        <w:rPr>
          <w:b/>
        </w:rPr>
        <w:t>All Clear</w:t>
      </w:r>
      <w:r>
        <w:t xml:space="preserve"> - No significant reputation risks detected.</w:t>
      </w:r>
      <w:r/>
    </w:p>
    <w:p>
      <w:pPr>
        <w:pStyle w:val="Heading2"/>
      </w:pPr>
      <w:r>
        <w:t>OFFICIAL RECORD WATCH</w:t>
      </w:r>
      <w:r/>
    </w:p>
    <w:p>
      <w:r/>
      <w:r>
        <w:rPr>
          <w:b/>
        </w:rPr>
        <w:t>All Clear</w:t>
      </w:r>
      <w:r>
        <w:t xml:space="preserve"> - No new official announcements.</w:t>
      </w:r>
      <w:r/>
    </w:p>
    <w:p>
      <w:pPr>
        <w:pStyle w:val="Heading2"/>
      </w:pPr>
      <w:r>
        <w:t>SOCIAL PULSE</w:t>
      </w:r>
      <w:r/>
    </w:p>
    <w:p>
      <w:r/>
      <w:r>
        <w:rPr>
          <w:b/>
        </w:rPr>
        <w:t>Social Quiet</w:t>
      </w:r>
      <w:r>
        <w:t xml:space="preserve"> - No trending discussions.</w:t>
      </w:r>
      <w:r/>
    </w:p>
    <w:p>
      <w:pPr>
        <w:pStyle w:val="Heading2"/>
      </w:pPr>
      <w:r>
        <w:t>RUMOUR RADAR</w:t>
      </w:r>
      <w:r/>
    </w:p>
    <w:p>
      <w:r/>
      <w:r>
        <w:rPr>
          <w:b/>
        </w:rPr>
        <w:t>No Rumours Detected</w:t>
      </w:r>
      <w:r/>
    </w:p>
    <w:p>
      <w:pPr>
        <w:pStyle w:val="Heading2"/>
      </w:pPr>
      <w:r>
        <w:t>PRACTITIONER &amp; ANALYST INTELLIGENCE</w:t>
      </w:r>
      <w:r/>
    </w:p>
    <w:p>
      <w:r/>
      <w:r>
        <w:t>No deep practitioner analysis available this cycle.</w:t>
      </w:r>
      <w:r/>
    </w:p>
    <w:p>
      <w:r/>
      <w:r>
        <w:t>--- END OF MAIN REPORT ---</w:t>
      </w:r>
      <w:r/>
    </w:p>
    <w:p>
      <w:pPr>
        <w:pStyle w:val="Heading2"/>
      </w:pPr>
      <w:r>
        <w:t>ANALYST APPENDIX - Velocity and Momentum</w:t>
      </w:r>
      <w:r/>
    </w:p>
    <w:p>
      <w:r/>
      <w:r>
        <w:t>No additional velocity analytics available this cycle.</w:t>
      </w:r>
      <w:r/>
    </w:p>
    <w:p>
      <w:pPr>
        <w:pStyle w:val="Heading2"/>
      </w:pPr>
      <w:r>
        <w:t>ANALYST APPENDIX - Analytics Pack</w:t>
      </w:r>
      <w:r/>
    </w:p>
    <w:p>
      <w:r/>
      <w:r>
        <w:t>Tracking 0 competitors and 0 key actors.</w:t>
      </w:r>
      <w:r/>
    </w:p>
    <w:p>
      <w:r/>
      <w:r>
        <w:rPr>
          <w:b/>
        </w:rPr>
        <w:t>Source Mix:</w:t>
      </w:r>
      <w:r>
        <w:t xml:space="preserve"> Tier 1: 0 | Trade: 0 | Local: 0 | Secondary: 0</w:t>
      </w:r>
      <w:r/>
    </w:p>
    <w:p>
      <w:r/>
      <w:r>
        <w:rPr>
          <w:b/>
        </w:rPr>
        <w:t>Source Layers:</w:t>
      </w:r>
      <w:r>
        <w:t xml:space="preserve"> Primary: 0 | Secondary: 0 | Peripheral: 0</w:t>
      </w:r>
      <w:r/>
    </w:p>
    <w:p>
      <w:r/>
      <w:r>
        <w:rPr>
          <w:b/>
        </w:rPr>
        <w:t>Top Themes:</w:t>
      </w:r>
      <w:r>
        <w:t xml:space="preserve"> Not stated (searched)</w:t>
      </w:r>
      <w:r/>
    </w:p>
    <w:p>
      <w:r/>
      <w:r>
        <w:rPr>
          <w:b/>
        </w:rPr>
        <w:t>Top Sources:</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Domain</w:t>
            </w:r>
          </w:p>
        </w:tc>
        <w:tc>
          <w:tcPr>
            <w:tcW w:type="dxa" w:w="3120"/>
          </w:tcPr>
          <w:p>
            <w:r>
              <w:rPr>
                <w:b/>
              </w:rPr>
              <w:t>Articles</w:t>
            </w:r>
          </w:p>
        </w:tc>
        <w:tc>
          <w:tcPr>
            <w:tcW w:type="dxa" w:w="3120"/>
          </w:tcPr>
          <w:p>
            <w:r>
              <w:rPr>
                <w:b/>
              </w:rPr>
              <w:t>Tier</w:t>
            </w:r>
          </w:p>
        </w:tc>
      </w:tr>
      <w:tr>
        <w:tc>
          <w:tcPr>
            <w:tcW w:type="dxa" w:w="3120"/>
          </w:tcPr>
          <w:p/>
        </w:tc>
        <w:tc>
          <w:tcPr>
            <w:tcW w:type="dxa" w:w="3120"/>
          </w:tcPr>
          <w:p/>
        </w:tc>
        <w:tc>
          <w:tcPr>
            <w:tcW w:type="dxa" w:w="3120"/>
          </w:tcPr>
          <w:p/>
        </w:tc>
      </w:tr>
    </w:tbl>
    <w:p>
      <w:r/>
    </w:p>
    <w:p>
      <w:pPr>
        <w:pStyle w:val="Heading2"/>
      </w:pPr>
      <w:r>
        <w:t>METHODOLOGY</w:t>
      </w:r>
      <w:r/>
    </w:p>
    <w:p>
      <w:pPr>
        <w:pBdr>
          <w:bottom w:val="single" w:sz="6" w:space="1" w:color="auto"/>
        </w:pBdr>
      </w:pPr>
      <w:r/>
    </w:p>
    <w:p>
      <w:pPr>
        <w:pStyle w:val="Heading3"/>
      </w:pPr>
      <w:r>
        <w:t>Source Layers</w:t>
      </w:r>
      <w:r/>
    </w:p>
    <w:p>
      <w:r/>
      <w:r>
        <w:t>This report draws on three evidence layers:</w:t>
      </w:r>
      <w:r/>
    </w:p>
    <w:p>
      <w:r/>
      <w:r>
        <w:t>1. Primary Bibliography - Curated articles from our monitoring infrastructure scanning 1.6 million sources globally every 15 minutes.</w:t>
      </w:r>
      <w:r/>
    </w:p>
    <w:p>
      <w:r/>
      <w:r>
        <w:t>2. Secondary Discovery - Targeted searches during report generation to fill gaps and catch late-breaking developments.</w:t>
      </w:r>
      <w:r/>
    </w:p>
    <w:p>
      <w:r/>
      <w:r>
        <w:t>3. Peripheral Intelligence - Deep searches into practitioner spaces: forums, expert commentary, and specialist blogs.</w:t>
      </w:r>
      <w:r/>
    </w:p>
    <w:p>
      <w:pPr>
        <w:pStyle w:val="Heading3"/>
      </w:pPr>
      <w:r>
        <w:t>Entity Event Intelligence</w:t>
      </w:r>
      <w:r/>
    </w:p>
    <w:p>
      <w:r/>
      <w:r>
        <w:t>This report tracks discrete events in addition to media trends:</w:t>
      </w:r>
      <w:r/>
      <w:r/>
    </w:p>
    <w:p>
      <w:pPr>
        <w:pStyle w:val="ListBullet"/>
        <w:spacing w:line="240" w:lineRule="auto"/>
        <w:ind w:left="720"/>
      </w:pPr>
      <w:r/>
      <w:r>
        <w:t>People Moves - Executive appointments, departures, and layoffs affecting competitive dynamics</w:t>
      </w:r>
      <w:r/>
    </w:p>
    <w:p>
      <w:pPr>
        <w:pStyle w:val="ListBullet"/>
        <w:spacing w:line="240" w:lineRule="auto"/>
        <w:ind w:left="720"/>
      </w:pPr>
      <w:r/>
      <w:r>
        <w:t>Deal Flow - Funding rounds, acquisitions, partnerships, and contracts signalling capital movement</w:t>
      </w:r>
      <w:r/>
    </w:p>
    <w:p>
      <w:pPr>
        <w:pStyle w:val="ListBullet"/>
        <w:spacing w:line="240" w:lineRule="auto"/>
        <w:ind w:left="720"/>
      </w:pPr>
      <w:r/>
      <w:r>
        <w:t>Emerging Players - Newly-funded entrants that may become competitors or partners</w:t>
      </w:r>
      <w:r/>
      <w:r/>
    </w:p>
    <w:p>
      <w:r/>
      <w:r>
        <w:t>Events are single-source valid (unlike trends which require clustering) and provide early warning of competitive shifts.</w:t>
      </w:r>
      <w:r/>
    </w:p>
    <w:p>
      <w:pPr>
        <w:pStyle w:val="Heading3"/>
      </w:pPr>
      <w:r>
        <w:t>Coverage Prioritisation Scoring</w:t>
      </w:r>
      <w:r/>
    </w:p>
    <w:p>
      <w:r/>
      <w:r>
        <w:t>Candidate scores represent coverage prioritisation, not investment quality. The five-component model measures:</w:t>
      </w:r>
      <w:r/>
      <w:r/>
    </w:p>
    <w:p>
      <w:pPr>
        <w:pStyle w:val="ListBullet"/>
        <w:spacing w:line="240" w:lineRule="auto"/>
        <w:ind w:left="720"/>
      </w:pPr>
      <w:r/>
      <w:r>
        <w:t>Business Model Fit (infrastructure vs niche)</w:t>
      </w:r>
      <w:r/>
    </w:p>
    <w:p>
      <w:pPr>
        <w:pStyle w:val="ListBullet"/>
        <w:spacing w:line="240" w:lineRule="auto"/>
        <w:ind w:left="720"/>
      </w:pPr>
      <w:r/>
      <w:r>
        <w:t>Service Opportunity (number of potential bank services)</w:t>
      </w:r>
      <w:r/>
    </w:p>
    <w:p>
      <w:pPr>
        <w:pStyle w:val="ListBullet"/>
        <w:spacing w:line="240" w:lineRule="auto"/>
        <w:ind w:left="720"/>
      </w:pPr>
      <w:r/>
      <w:r>
        <w:t>Catalyst Strength (deal signals and timing indicators)</w:t>
      </w:r>
      <w:r/>
    </w:p>
    <w:p>
      <w:pPr>
        <w:pStyle w:val="ListBullet"/>
        <w:spacing w:line="240" w:lineRule="auto"/>
        <w:ind w:left="720"/>
      </w:pPr>
      <w:r/>
      <w:r>
        <w:t>Evidence Quality (research depth and data confidence)</w:t>
      </w:r>
      <w:r/>
    </w:p>
    <w:p>
      <w:pPr>
        <w:pStyle w:val="ListBullet"/>
        <w:spacing w:line="240" w:lineRule="auto"/>
        <w:ind w:left="720"/>
      </w:pPr>
      <w:r/>
      <w:r>
        <w:t>Timing Signals (recent activity and momentum)</w:t>
      </w:r>
      <w:r/>
      <w:r/>
    </w:p>
    <w:p>
      <w:r/>
      <w:r>
        <w:t>Scores above 65 indicate immediate coverage priority. This is coverage urgency guidance, not investment recommendation.</w:t>
      </w:r>
      <w:r/>
    </w:p>
    <w:p>
      <w:pPr>
        <w:pStyle w:val="Heading3"/>
      </w:pPr>
      <w:r>
        <w:t>Truth State Tags</w:t>
      </w:r>
      <w:r/>
    </w:p>
    <w:p>
      <w:r/>
      <w:r>
        <w:t>Each candidate includes truth state disclosure:</w:t>
      </w:r>
      <w:r/>
      <w:r/>
    </w:p>
    <w:p>
      <w:pPr>
        <w:pStyle w:val="ListBullet"/>
        <w:spacing w:line="240" w:lineRule="auto"/>
        <w:ind w:left="720"/>
      </w:pPr>
      <w:r/>
      <w:r>
        <w:t>Observed - Facts verified from primary sources</w:t>
      </w:r>
      <w:r/>
    </w:p>
    <w:p>
      <w:pPr>
        <w:pStyle w:val="ListBullet"/>
        <w:spacing w:line="240" w:lineRule="auto"/>
        <w:ind w:left="720"/>
      </w:pPr>
      <w:r/>
      <w:r>
        <w:t>Inferred - Conclusions derived from signal patterns</w:t>
      </w:r>
      <w:r/>
    </w:p>
    <w:p>
      <w:pPr>
        <w:pStyle w:val="ListBullet"/>
        <w:spacing w:line="240" w:lineRule="auto"/>
        <w:ind w:left="720"/>
      </w:pPr>
      <w:r/>
      <w:r>
        <w:t>Not Verified - Data gaps or unconfirmed claims</w:t>
      </w:r>
      <w:r/>
      <w:r/>
    </w:p>
    <w:p>
      <w:pPr>
        <w:pStyle w:val="Heading3"/>
      </w:pPr>
      <w:r>
        <w:t>Headlines and Copyright</w:t>
      </w:r>
      <w:r/>
    </w:p>
    <w:p>
      <w:r/>
      <w:r>
        <w:t>Headlines describe what each source is reporting rather than reproducing original text. Every link goes to the original article.</w:t>
      </w:r>
      <w:r/>
    </w:p>
    <w:p>
      <w:pPr>
        <w:pStyle w:val="Heading3"/>
      </w:pPr>
      <w:r>
        <w:t>Synthesis Process</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Process</w:t>
            </w:r>
          </w:p>
        </w:tc>
        <w:tc>
          <w:tcPr>
            <w:tcW w:type="dxa" w:w="3120"/>
          </w:tcPr>
          <w:p>
            <w:r>
              <w:rPr>
                <w:b/>
              </w:rPr>
              <w:t>Trigger</w:t>
            </w:r>
          </w:p>
        </w:tc>
        <w:tc>
          <w:tcPr>
            <w:tcW w:type="dxa" w:w="3120"/>
          </w:tcPr>
          <w:p>
            <w:r>
              <w:rPr>
                <w:b/>
              </w:rPr>
              <w:t>Output</w:t>
            </w:r>
          </w:p>
        </w:tc>
      </w:tr>
      <w:tr>
        <w:tc>
          <w:tcPr>
            <w:tcW w:type="dxa" w:w="3120"/>
          </w:tcPr>
          <w:p>
            <w:r>
              <w:t>Theme clustering</w:t>
            </w:r>
          </w:p>
        </w:tc>
        <w:tc>
          <w:tcPr>
            <w:tcW w:type="dxa" w:w="3120"/>
          </w:tcPr>
          <w:p>
            <w:r>
              <w:t>2+ articles on same theme</w:t>
            </w:r>
          </w:p>
        </w:tc>
        <w:tc>
          <w:tcPr>
            <w:tcW w:type="dxa" w:w="3120"/>
          </w:tcPr>
          <w:p>
            <w:r>
              <w:t>Flashpoint narrative</w:t>
            </w:r>
          </w:p>
        </w:tc>
      </w:tr>
      <w:tr>
        <w:tc>
          <w:tcPr>
            <w:tcW w:type="dxa" w:w="3120"/>
          </w:tcPr>
          <w:p>
            <w:r>
              <w:t>Threat assessment</w:t>
            </w:r>
          </w:p>
        </w:tc>
        <w:tc>
          <w:tcPr>
            <w:tcW w:type="dxa" w:w="3120"/>
          </w:tcPr>
          <w:p>
            <w:r>
              <w:t>Source tier x sentiment x recency</w:t>
            </w:r>
          </w:p>
        </w:tc>
        <w:tc>
          <w:tcPr>
            <w:tcW w:type="dxa" w:w="3120"/>
          </w:tcPr>
          <w:p>
            <w:r>
              <w:t>Threat level (High/Medium/Low)</w:t>
            </w:r>
          </w:p>
        </w:tc>
      </w:tr>
      <w:tr>
        <w:tc>
          <w:tcPr>
            <w:tcW w:type="dxa" w:w="3120"/>
          </w:tcPr>
          <w:p>
            <w:r>
              <w:t>Opportunity detection</w:t>
            </w:r>
          </w:p>
        </w:tc>
        <w:tc>
          <w:tcPr>
            <w:tcW w:type="dxa" w:w="3120"/>
          </w:tcPr>
          <w:p>
            <w:r>
              <w:t>1+ negative signal for competitor</w:t>
            </w:r>
          </w:p>
        </w:tc>
        <w:tc>
          <w:tcPr>
            <w:tcW w:type="dxa" w:w="3120"/>
          </w:tcPr>
          <w:p>
            <w:r>
              <w:t>Competitor Stumble alert</w:t>
            </w:r>
          </w:p>
        </w:tc>
      </w:tr>
      <w:tr>
        <w:tc>
          <w:tcPr>
            <w:tcW w:type="dxa" w:w="3120"/>
          </w:tcPr>
          <w:p>
            <w:r>
              <w:t>Event routing</w:t>
            </w:r>
          </w:p>
        </w:tc>
        <w:tc>
          <w:tcPr>
            <w:tcW w:type="dxa" w:w="3120"/>
          </w:tcPr>
          <w:p>
            <w:r>
              <w:t>Discrete event extracted</w:t>
            </w:r>
          </w:p>
        </w:tc>
        <w:tc>
          <w:tcPr>
            <w:tcW w:type="dxa" w:w="3120"/>
          </w:tcPr>
          <w:p>
            <w:r>
              <w:t>People Moves / Deal Flow card</w:t>
            </w:r>
          </w:p>
        </w:tc>
      </w:tr>
      <w:tr>
        <w:tc>
          <w:tcPr>
            <w:tcW w:type="dxa" w:w="3120"/>
          </w:tcPr>
          <w:p>
            <w:r>
              <w:t>Role filtering</w:t>
            </w:r>
          </w:p>
        </w:tc>
        <w:tc>
          <w:tcPr>
            <w:tcW w:type="dxa" w:w="3120"/>
          </w:tcPr>
          <w:p>
            <w:r>
              <w:t>Intent tags match role priorities</w:t>
            </w:r>
          </w:p>
        </w:tc>
        <w:tc>
          <w:tcPr>
            <w:tcW w:type="dxa" w:w="3120"/>
          </w:tcPr>
          <w:p>
            <w:r>
              <w:t>Role Takeaway signals</w:t>
            </w:r>
          </w:p>
        </w:tc>
      </w:tr>
      <w:tr>
        <w:tc>
          <w:tcPr>
            <w:tcW w:type="dxa" w:w="3120"/>
          </w:tcPr>
          <w:p>
            <w:r>
              <w:t>Market window</w:t>
            </w:r>
          </w:p>
        </w:tc>
        <w:tc>
          <w:tcPr>
            <w:tcW w:type="dxa" w:w="3120"/>
          </w:tcPr>
          <w:p>
            <w:r>
              <w:t>Sector + candidate signals</w:t>
            </w:r>
          </w:p>
        </w:tc>
        <w:tc>
          <w:tcPr>
            <w:tcW w:type="dxa" w:w="3120"/>
          </w:tcPr>
          <w:p>
            <w:r>
              <w:t>Banking product opportunity</w:t>
            </w:r>
          </w:p>
        </w:tc>
      </w:tr>
    </w:tbl>
    <w:p>
      <w:r/>
    </w:p>
    <w:p>
      <w:pPr>
        <w:pStyle w:val="Heading3"/>
      </w:pPr>
      <w:r>
        <w:t>Verification</w:t>
      </w:r>
      <w:r/>
    </w:p>
    <w:p>
      <w:r/>
      <w:r>
        <w:t>Every claim has a URL where available. If it cannot be traced to a source, it is noted as absent.</w:t>
      </w:r>
      <w:r/>
    </w:p>
    <w:p>
      <w:pPr>
        <w:pStyle w:val="Heading3"/>
      </w:pPr>
      <w:r>
        <w:t>Limitations</w:t>
      </w:r>
      <w:r/>
    </w:p>
    <w:tbl>
      <w:tblPr>
        <w:tblStyle w:val="GridTable1Light"/>
        <w:tblW w:type="auto" w:w="0"/>
        <w:tblLook w:firstColumn="1" w:firstRow="1" w:lastColumn="0" w:lastRow="0" w:noHBand="0" w:noVBand="1" w:val="04A0"/>
      </w:tblPr>
      <w:tblGrid>
        <w:gridCol w:w="4680"/>
        <w:gridCol w:w="4680"/>
      </w:tblGrid>
      <w:tr>
        <w:tc>
          <w:tcPr>
            <w:tcW w:type="dxa" w:w="4680"/>
          </w:tcPr>
          <w:p>
            <w:r>
              <w:rPr>
                <w:b/>
              </w:rPr>
              <w:t>Limitation</w:t>
            </w:r>
          </w:p>
        </w:tc>
        <w:tc>
          <w:tcPr>
            <w:tcW w:type="dxa" w:w="4680"/>
          </w:tcPr>
          <w:p>
            <w:r>
              <w:rPr>
                <w:b/>
              </w:rPr>
              <w:t>Explanation</w:t>
            </w:r>
          </w:p>
        </w:tc>
      </w:tr>
      <w:tr>
        <w:tc>
          <w:tcPr>
            <w:tcW w:type="dxa" w:w="4680"/>
          </w:tcPr>
          <w:p>
            <w:r>
              <w:t>Recency</w:t>
            </w:r>
          </w:p>
        </w:tc>
        <w:tc>
          <w:tcPr>
            <w:tcW w:type="dxa" w:w="4680"/>
          </w:tcPr>
          <w:p>
            <w:r>
              <w:t>Point-in-time snapshot. Events after generation not captured.</w:t>
            </w:r>
          </w:p>
        </w:tc>
      </w:tr>
      <w:tr>
        <w:tc>
          <w:tcPr>
            <w:tcW w:type="dxa" w:w="4680"/>
          </w:tcPr>
          <w:p>
            <w:r>
              <w:t>Coverage</w:t>
            </w:r>
          </w:p>
        </w:tc>
        <w:tc>
          <w:tcPr>
            <w:tcW w:type="dxa" w:w="4680"/>
          </w:tcPr>
          <w:p>
            <w:r>
              <w:t>Cannot access paywalled content or private communications.</w:t>
            </w:r>
          </w:p>
        </w:tc>
      </w:tr>
      <w:tr>
        <w:tc>
          <w:tcPr>
            <w:tcW w:type="dxa" w:w="4680"/>
          </w:tcPr>
          <w:p>
            <w:r>
              <w:t>Synthesis</w:t>
            </w:r>
          </w:p>
        </w:tc>
        <w:tc>
          <w:tcPr>
            <w:tcW w:type="dxa" w:w="4680"/>
          </w:tcPr>
          <w:p>
            <w:r>
              <w:t>Pattern identification, not outcome prediction.</w:t>
            </w:r>
          </w:p>
        </w:tc>
      </w:tr>
      <w:tr>
        <w:tc>
          <w:tcPr>
            <w:tcW w:type="dxa" w:w="4680"/>
          </w:tcPr>
          <w:p>
            <w:r>
              <w:t>Forum signals</w:t>
            </w:r>
          </w:p>
        </w:tc>
        <w:tc>
          <w:tcPr>
            <w:tcW w:type="dxa" w:w="4680"/>
          </w:tcPr>
          <w:p>
            <w:r>
              <w:t>Opinion, not verified fact. Surfaced for awareness.</w:t>
            </w:r>
          </w:p>
        </w:tc>
      </w:tr>
      <w:tr>
        <w:tc>
          <w:tcPr>
            <w:tcW w:type="dxa" w:w="4680"/>
          </w:tcPr>
          <w:p>
            <w:r>
              <w:t>Event completeness</w:t>
            </w:r>
          </w:p>
        </w:tc>
        <w:tc>
          <w:tcPr>
            <w:tcW w:type="dxa" w:w="4680"/>
          </w:tcPr>
          <w:p>
            <w:r>
              <w:t>Only events extracted from monitored sources; private deals not visible.</w:t>
            </w:r>
          </w:p>
        </w:tc>
      </w:tr>
      <w:tr>
        <w:tc>
          <w:tcPr>
            <w:tcW w:type="dxa" w:w="4680"/>
          </w:tcPr>
          <w:p>
            <w:r>
              <w:t>Scores</w:t>
            </w:r>
          </w:p>
        </w:tc>
        <w:tc>
          <w:tcPr>
            <w:tcW w:type="dxa" w:w="4680"/>
          </w:tcPr>
          <w:p>
            <w:r>
              <w:t>Coverage prioritisation only; not investment or credit assessment.</w:t>
            </w:r>
          </w:p>
        </w:tc>
      </w:tr>
    </w:tbl>
    <w:p>
      <w:r/>
    </w:p>
    <w:p>
      <w:pPr>
        <w:pBdr>
          <w:bottom w:val="single" w:sz="6" w:space="1" w:color="auto"/>
        </w:pBdr>
      </w:pPr>
      <w:r/>
    </w:p>
    <w:p>
      <w:pPr>
        <w:pStyle w:val="Heading2"/>
      </w:pPr>
      <w:r>
        <w:t>BIBLIOGRAPHY - Our Sources</w:t>
      </w:r>
      <w:r/>
    </w:p>
    <w:p>
      <w:r/>
      <w:r>
        <w:rPr>
          <w:i/>
        </w:rPr>
        <w:t>Every headline above links to a real article in the bibliography.</w:t>
      </w:r>
      <w:r/>
    </w:p>
    <w:p>
      <w:pPr>
        <w:pBdr>
          <w:bottom w:val="single" w:sz="6" w:space="1" w:color="auto"/>
        </w:pBdr>
      </w:pPr>
      <w:r/>
    </w:p>
    <w:p>
      <w:r/>
      <w:r>
        <w:rPr>
          <w:i/>
        </w:rPr>
        <w:t>Generated by Noah Bionic (Banker Scout Engine) | 2026-01-02 | v18.2</w:t>
      </w:r>
      <w:r/>
    </w:p>
    <w:p>
      <w:pPr>
        <w:pStyle w:val="Heading2"/>
      </w:pPr>
      <w:r>
        <w:t>Bibliography</w:t>
      </w:r>
      <w:r/>
    </w:p>
    <w:p>
      <w:r/>
      <w:r>
        <w:t xml:space="preserve">1. </w:t>
      </w:r>
      <w:hyperlink r:id="rId9">
        <w:r>
          <w:rPr>
            <w:color w:val="0000EE"/>
            <w:u w:val="single"/>
          </w:rPr>
          <w:t>https://www.storyboard18.com/digital/today-in-ai-nano-banana-ai-prompts-for-2026-instagrams-adam-mosseri-weighs-into-the-ai-discussion-86914.htm</w:t>
        </w:r>
      </w:hyperlink>
      <w:r>
        <w:t xml:space="preserve"> - * Google promotes Nano Banana Pro for goal visualisation, highlighting AI’s creative potential * Global outrage grows over misuse of X’s Grok for morphing images into explicit content * Instagram’s Mosseri warns about AI-generated content impacting authenticity on feeds * Discusses the 'AI Bubble' and concerns over inflated market expectations * Focuses on AI regulation, ethics, content authenticity, and market implications globally 2. </w:t>
      </w:r>
      <w:hyperlink r:id="rId10">
        <w:r>
          <w:rPr>
            <w:color w:val="0000EE"/>
            <w:u w:val="single"/>
          </w:rPr>
          <w:t>https://medicaldialogues.in/news/education/high-prevalence-of-ai-chatbots-use-in-medical-education-shows-study-on-mbbs-students-161875</w:t>
        </w:r>
      </w:hyperlink>
      <w:r>
        <w:t xml:space="preserve"> - * High awareness (97.7%) and usage (86%) of AI chatbots among MBBS students in Mumbai, India, during June-July 2025 * Usage primarily for exam prep, research support, and content summarisation, with barriers including limited technical skills and concerns over reliability * Support for curriculum inclusion and regulation, with calls for AI literacy, ethical guidance, and responsible integration into medical education * Global relevance due to international comparative insights and implications for AI regulation and compliance in medical training * Emphasises the need for policies, training, and longitudinal studies to optimise AI's role in medical education 3. </w:t>
      </w:r>
      <w:hyperlink r:id="rId11">
        <w:r>
          <w:rPr>
            <w:color w:val="0000EE"/>
            <w:u w:val="single"/>
          </w:rPr>
          <w:t>https://www.marketdataforecast.com/market-reports/europe-alternative-data-market</w:t>
        </w:r>
      </w:hyperlink>
      <w:r>
        <w:t xml:space="preserve"> - * Market size projected to reach USD 111.99 billion by 2033, expanding at a CAGR of 53.06% from 2025 to 2033 * Regulatory frameworks, including GDPR, influence data sourcing, processing, and compliance costs * Growing adoption in BFSI, retail, and ESG integration drives market expansion across European nations 4. </w:t>
      </w:r>
      <w:hyperlink r:id="rId12">
        <w:r>
          <w:rPr>
            <w:color w:val="0000EE"/>
            <w:u w:val="single"/>
          </w:rPr>
          <w:t>https://thehackernews.com/2025/12/how-to-integrate-ai-into-modern-soc.html</w:t>
        </w:r>
      </w:hyperlink>
      <w:r>
        <w:t xml:space="preserve"> - * The article discusses the deployment of AI in Security Operations Centre (SOC) workflows, highlighting risks and best practices, with a focus on detection engineering, threat hunting, software development, automation, and reporting. * It emphasises that AI is effective when applied to well-defined problems with clear validation, showcasing practical examples like packet analysis for DNS detection. * The article notes that AI's role is supportive, not decision-making authority, stressing the importance of human oversight and organisational risk management. * It mentions the 2025 SANS SOC Survey findings on AI adoption levels and organisational categorisation into taker, shaper, or maker of AI tools. * The piece alerts practitioners to oversee AI integration within compliance, operational, and strategic contexts, aligning with ongoing regulatory and supervisory developments. 5. </w:t>
      </w:r>
      <w:hyperlink r:id="rId13">
        <w:r>
          <w:rPr>
            <w:color w:val="0000EE"/>
            <w:u w:val="single"/>
          </w:rPr>
          <w:t>https://financewire.com/2026/01/02/mediwounds-enzymatic-burn-therapy-deployed-after-new-years-tragedy-in-switzerland-nasdaq-mdwd/</w:t>
        </w:r>
      </w:hyperlink>
      <w:r>
        <w:t xml:space="preserve"> - * MediWound’s enzymatic burn debridement therapy NexoBrid used at Lausanne and Geneva hospitals following a fire in Switzerland, 2026 * Deployment supported by Swiss distributor Triskel Integrated Services during mass casualty incident * Highlights role of enzymatic treatments in expanding emergency burn care capacity and supporting international crisis response * Discusses broader adoption, US government backing, and clinical advantages over traditional surgical debridement * Mentions MediWound’s expansion plans and development of therapies for chronic wounds 6. </w:t>
      </w:r>
      <w:hyperlink r:id="rId14">
        <w:r>
          <w:rPr>
            <w:color w:val="0000EE"/>
            <w:u w:val="single"/>
          </w:rPr>
          <w:t>https://www.globenewswire.com/news-release/2026/01/02/3212143/0/en/Skyward-Specialty-Announces-Completion-of-Apollo-Acquisition.html</w:t>
        </w:r>
      </w:hyperlink>
      <w:r>
        <w:t xml:space="preserve"> - * Skyward Specialty, a US-based insurance group, acquires Apollo, a Lloyd's of London insurer, at the end of 2025 * Apollo operates at Lloyd's, offering data-driven insurance across multiple lines including Property, Casualty, Marine, and Energy * The acquisition signifies Skyward’s cross-border growth and new underwriting capacity within the UK insurance sector 7. </w:t>
      </w:r>
      <w:hyperlink r:id="rId15">
        <w:r>
          <w:rPr>
            <w:color w:val="0000EE"/>
            <w:u w:val="single"/>
          </w:rPr>
          <w:t>https://coincentral.com/baidu-bidu-stock-chinese-ai-chipmaker-files-for-ipo-as-nvidia-faces-restrictions/</w:t>
        </w:r>
      </w:hyperlink>
      <w:r>
        <w:t xml:space="preserve"> - * Baidu’s Kunlunxin filed for IPO on the Hong Kong stock exchange on January 1, 2026. * The move aims to attract investment and expand financing channels for the AI chip unit. * Chinese regulators’ approval is required for the IPO, with regulatory decisions pending. * The article discusses compliance and regulatory considerations affecting the IPO process in China. * It highlights regulatory environment impacts on Chinese AI hardware companies and market competition. 8. </w:t>
      </w:r>
      <w:hyperlink r:id="rId16">
        <w:r>
          <w:rPr>
            <w:color w:val="0000EE"/>
            <w:u w:val="single"/>
          </w:rPr>
          <w:t>https://www.finextra.com/blogposting/30471/why-autonomous-ai-fails-in-production--and-what-cios-must-do-to-control-it?utm_medium=rssfinextra&amp;utm_source=finextrablogs</w:t>
        </w:r>
      </w:hyperlink>
      <w:r>
        <w:t xml:space="preserve"> - * The article discusses the shift from AI model accuracy to operational control in enterprise AI deployment, highlighting the importance of scalable governance structures. * It introduces the concept of an Enterprise AI Control Tower, acting as a command centre to monitor and manage autonomous AI systems. * The article outlines practical patterns for scaling AI, including phased adoption and the integration of services-as-software to ensure compliance, cost control, and security. 9. </w:t>
      </w:r>
      <w:hyperlink r:id="rId17">
        <w:r>
          <w:rPr>
            <w:color w:val="0000EE"/>
            <w:u w:val="single"/>
          </w:rPr>
          <w:t>https://thegulfentrepreneur.com/nvidia-ai-chips-shipment-saudi-ai-surge/</w:t>
        </w:r>
      </w:hyperlink>
      <w:r>
        <w:t xml:space="preserve"> - * HUMAIN receives first batch of NVIDIA AI chips in late December 2025, supporting AI tasks like large language model training * Shipment underpins Saudi Arabia's AI strategies, with GPU integration into data centres for regional and global clients * Development of large-scale AI infrastructure in Saudi Arabia aims to boost local capabilities and regional AI ecosystem maturity 10. </w:t>
      </w:r>
      <w:hyperlink r:id="rId18">
        <w:r>
          <w:rPr>
            <w:color w:val="0000EE"/>
            <w:u w:val="single"/>
          </w:rPr>
          <w:t>https://visualpathonlinetraininginstitute.blogspot.com/2026/01/from-data-to-decisions-role-of-sap-ai.html</w:t>
        </w:r>
      </w:hyperlink>
      <w:r>
        <w:t xml:space="preserve"> - * SAP AI integrates machine learning, analytics, and automation across SAP systems to enhance business decisions. * The technology expands with new features on SAP Business Technology Platform, focusing on scalable, enterprise-ready AI solutions. * Practical implementations include demand forecasting, fraud detection, and operational automation, highlighting its impact on international business growth. 11. </w:t>
      </w:r>
      <w:hyperlink r:id="rId19">
        <w:r>
          <w:rPr>
            <w:color w:val="0000EE"/>
            <w:u w:val="single"/>
          </w:rPr>
          <w:t>https://www.globenewswire.com/news-release/2026/01/02/3212125/0/en/BLAQclouds-Inc-Begins-Marketing-ApolloCASH-A-Faster-Cheaper-and-More-Secure-Global-Remittance-Platform-Looking-To-Disrupt-The-1-2-Trillion-Global-Remittance-Market.html</w:t>
        </w:r>
      </w:hyperlink>
      <w:r>
        <w:t xml:space="preserve"> - * Implements Single-Use Liquidity Pools to reduce operational and counterparty risk * Utilises Zero-Knowledge Proofs for secure and private transaction verification * Introduces APUSD, a settlement-optimised digital dollar for instant cross-border transfers 12. </w:t>
      </w:r>
      <w:hyperlink r:id="rId20">
        <w:r>
          <w:rPr>
            <w:color w:val="0000EE"/>
            <w:u w:val="single"/>
          </w:rPr>
          <w:t>https://www.simbo.ai/blog/the-role-of-advanced-healthcare-ai-agents-in-automating-complex-clinical-and-administrative-workflows-to-enhance-hospital-efficiency-3858167/</w:t>
        </w:r>
      </w:hyperlink>
      <w:r>
        <w:t xml:space="preserve"> - * Healthcare AI agents automate complex clinical and administrative workflows, improving efficiency and accuracy. * Examples include AI-driven medical coding, patient scheduling, and billing automation, with measurable time savings. * Integration with EHR systems enhances workflow continuity and data accuracy. * AI enhances revenue cycle management through early error detection and real-time claim tracking. * Patient engagement is improved with multilingual AI communication and appointment management. * Real-world hospital implementations demonstrate reductions in administrative time and improvements in patient outcomes. * Challenges include data privacy, oversight, bias, system integration, and staff training. * The trend reflects ongoing consolidation of AI infrastructure and competitive differentiation among healthcare providers. 13. </w:t>
      </w:r>
      <w:hyperlink r:id="rId21">
        <w:r>
          <w:rPr>
            <w:color w:val="0000EE"/>
            <w:u w:val="single"/>
          </w:rPr>
          <w:t>https://smestreet.in/infocus/kustodian-simplifies-epf-pension-and-insurance-recovery-in-india-10966519</w:t>
        </w:r>
      </w:hyperlink>
      <w:r>
        <w:t xml:space="preserve"> - * Kustodian, a Bengaluru-based fintech, launched in 2023, focuses on simplifying recovery of EPF, pension, and insurance funds in India * The company uses AI diagnostics and on-ground support, operating on a success-based revenue model * Within 18 months, it helped recover over ₹30 crore for 3,500 families across 23 states, aiming to scale further by 2027 * The platform integrates with partners like Google India and Mobikwik, enhancing claims processing and prevention * Its goal is to improve access, trust, and infrastructure for insurance and pension claims in India 14. </w:t>
      </w:r>
      <w:hyperlink r:id="rId22">
        <w:r>
          <w:rPr>
            <w:color w:val="0000EE"/>
            <w:u w:val="single"/>
          </w:rPr>
          <w:t>https://startuptalky.com/top-hrtech-companies-india/</w:t>
        </w:r>
      </w:hyperlink>
      <w:r>
        <w:t xml:space="preserve"> - * InsurTech firms focus on mergers, new product launches, and pricing strategy changes to strengthen market positioning * Emerging competitors and technology differentiation signals are highlighted across the sector * Core system replacements and AI advancements in actuarial models are discussed among global insurers and MGAs 15. </w:t>
      </w:r>
      <w:hyperlink r:id="rId23">
        <w:r>
          <w:rPr>
            <w:color w:val="0000EE"/>
            <w:u w:val="single"/>
          </w:rPr>
          <w:t>https://www.finextra.com/blogposting/30468/document-intelligence-as-core-financial-infrastructure?utm_medium=rssfinextra&amp;utm_source=finextrablogs</w:t>
        </w:r>
      </w:hyperlink>
      <w:r>
        <w:t xml:space="preserve"> - * Introducing governance-centred architecture for document processing in financial institutions * Deploys vision-first models like YOLOv9 on distributed frameworks such as Apache Spark on EMR * Achieves reductions in manual reviews and onboarding times, improving operational efficiency and compliance risk management 16. </w:t>
      </w:r>
      <w:hyperlink r:id="rId24">
        <w:r>
          <w:rPr>
            <w:color w:val="0000EE"/>
            <w:u w:val="single"/>
          </w:rPr>
          <w:t>https://www.defenseworld.net/2026/01/02/best-fintech-stocks-to-watch-now-january-1st.html</w:t>
        </w:r>
      </w:hyperlink>
      <w:r>
        <w:t xml:space="preserve"> - * The article details recent developments and overviews of seven global fintech companies, including their core services and markets. * It covers a variety of subsectors such as online lending, payments, mortgage services, and financial infrastructure. * The companies are located across North America, Asia, and Central Asia, reflecting the global nature of fintech trends. 17. </w:t>
      </w:r>
      <w:hyperlink r:id="rId25">
        <w:r>
          <w:rPr>
            <w:color w:val="0000EE"/>
            <w:u w:val="single"/>
          </w:rPr>
          <w:t>https://backendnews.net/security-bank-expands-tech-upgrades-with-ai-and-real-time-data/</w:t>
        </w:r>
      </w:hyperlink>
      <w:r>
        <w:t xml:space="preserve"> - * Security Bank deploying AI and real-time data platforms, enhancing digital banking infrastructure in 2025 * Investment includes API banking, compliance risk technology, and data streaming, improving speed and security * Recognitions awarded for API platform, digital KYC process, and data integration in Asia Pacific * Ongoing multi-year programme to expand AI, automation, and cybersecurity across banking services 18. </w:t>
      </w:r>
      <w:hyperlink r:id="rId26">
        <w:r>
          <w:rPr>
            <w:color w:val="0000EE"/>
            <w:u w:val="single"/>
          </w:rPr>
          <w:t>https://martechseries.com/content/northern-ireland-ai-startup-lyxity-launches-platform-that-cuts-content-creation-from-100-hours-to-45-minutes/</w:t>
        </w:r>
      </w:hyperlink>
      <w:r>
        <w:t xml:space="preserve"> - * Lyxity introduces an AI-powered content platform targeting UK and Irish markets, reducing content creation time. * The platform features SEO optimisation, legacy content transformation, CMS integration, and performance analysis. * Market growth driven by rising AI adoption among UK businesses and expanding global content creation demand. 19. </w:t>
      </w:r>
      <w:hyperlink r:id="rId27">
        <w:r>
          <w:rPr>
            <w:color w:val="0000EE"/>
            <w:u w:val="single"/>
          </w:rPr>
          <w:t>https://nation.lk/online/setting-up-a-crypto-business-in-the-uae-305376.html</w:t>
        </w:r>
      </w:hyperlink>
      <w:r>
        <w:t xml:space="preserve"> - * UAE federal and emirate authorities maintain a multi-layered regulatory architecture for virtual assets, involving licensing and compliance across multiple tiers. * Dubai's VARA regime and real estate tokenisation pilot demonstrate controlled innovation in crypto infrastructure. * Regulatory focus includes strict governance, AML/CTF controls, and operational safety to qualify for licences and operate legally. 20. </w:t>
      </w:r>
      <w:hyperlink r:id="rId28">
        <w:r>
          <w:rPr>
            <w:color w:val="0000EE"/>
            <w:u w:val="single"/>
          </w:rPr>
          <w:t>https://blockmanity.com/news/cloudflare-outage-exposes-web3-weak-spots-vitalik-buterins-urgent-call-for-resilient-dapps/</w:t>
        </w:r>
      </w:hyperlink>
      <w:r>
        <w:t xml:space="preserve"> - * Major Cloudflare outage in November 2025 disrupted key crypto platforms, exposing reliance on centralised infrastructure * Vitalik Buterin advocates for decentralised, fault-tolerant dApps that remain operational during infrastructure failures * Ethereum and its ecosystem explore on-chain solutions like gas futures markets, decentralised storage, and multi-provider architectures to enhance resilience 21. </w:t>
      </w:r>
      <w:hyperlink r:id="rId29">
        <w:r>
          <w:rPr>
            <w:color w:val="0000EE"/>
            <w:u w:val="single"/>
          </w:rPr>
          <w:t>https://artoonsolutions.com/ai-in-fintech/</w:t>
        </w:r>
      </w:hyperlink>
      <w:r>
        <w:t xml:space="preserve"> - * The article discusses AI's role in transforming financial services, emphasising use cases like fraud detection, credit scoring, and compliance. * It details the implementation challenges and strategic steps for deploying AI in fintech environments. * Highlights the importance of partnerships, custom solutions, and flexible architectures for scalable growth. 22. </w:t>
      </w:r>
      <w:hyperlink r:id="rId30">
        <w:r>
          <w:rPr>
            <w:color w:val="0000EE"/>
            <w:u w:val="single"/>
          </w:rPr>
          <w:t>https://www.pharmtech.com/view/from-ai-to-smart-factories-how-pharma-is-preparing-for-2026</w:t>
        </w:r>
      </w:hyperlink>
      <w:r>
        <w:t xml:space="preserve"> - * Industry shifts towards AI adoption in drug discovery, manufacturing, and supply chain resilience in 2025. * Strategies include diversification, regionalisation, and US manufacturing expansion to mitigate geopolitical risks. * Emphasis on upgrading facilities to Industry 4.0 standards, integrating IoT, robotics, and data analytics. * Focus on high-value therapies, biosimilars, and mergers to sustain margins amid market pressures. * In 2026, generative AI and real-world evidence will shape drug development and regulatory strategies. 23. </w:t>
      </w:r>
      <w:hyperlink r:id="rId31">
        <w:r>
          <w:rPr>
            <w:color w:val="0000EE"/>
            <w:u w:val="single"/>
          </w:rPr>
          <w:t>https://hubnetwork.in/sikkim-ai-startup-apuphi-secures-german-fdi-at-4-4-million-valuation/</w:t>
        </w:r>
      </w:hyperlink>
      <w:r>
        <w:t xml:space="preserve"> - * Apuphi, an AI startup from Sikkim, attracted foreign direct investment from Germany valued at $4.4 million. * The funding, via Series I CCPS, signals global investor confidence in non-metro startups in India. * The company will use the capital to strengthen AI infrastructure, expand product capabilities, and scale operations across India and overseas. 24. </w:t>
      </w:r>
      <w:hyperlink r:id="rId32">
        <w:r>
          <w:rPr>
            <w:color w:val="0000EE"/>
            <w:u w:val="single"/>
          </w:rPr>
          <w:t>https://www.sportspro.com/news/finance-investment/cvc-global-sports-group-external-investment-january-2026/</w:t>
        </w:r>
      </w:hyperlink>
      <w:r>
        <w:t xml:space="preserve"> - * CVC Capital Partners targeted to secure external investment in its sports division, GSG, according to City AM. * GSG, launched in September, manages stakes in WTA, LaLiga, Ligue 1, Six Nations, and Rugby, valued at US$14 billion. * Potential investors include Ares Management and HPS, with ongoing refinancing discussions supported by Raine Group, Goldman Sachs, and PJT Partners. 25. </w:t>
      </w:r>
      <w:hyperlink r:id="rId33">
        <w:r>
          <w:rPr>
            <w:color w:val="0000EE"/>
            <w:u w:val="single"/>
          </w:rPr>
          <w:t>https://dailyhodl.com/2026/01/02/coinbase-institutional-says-stock-perps-positioned-to-become-next-major-retail-trading-vehicle/</w:t>
        </w:r>
      </w:hyperlink>
      <w:r>
        <w:t xml:space="preserve"> - * Coinbase Institutional forecasts equity perps becoming a major retail trading option, driven by evolving crypto and DeFi integration. * The development aims to offer 24/7 trading, decentralisation, and capital efficiency, targeting global retail investors. * The shift is linked to increasing retail participation in US equities and the growth of tokenised equities. * Focuses on innovative derivatives transforming traditional equity trading outside market hours, with potential cross-over into traditional markets. * The article discusses strategic integration within DeFi and crypto markets signalling sector evolution.</w:t>
      </w:r>
      <w:r/>
    </w:p>
    <w:p>
      <w:r/>
      <w:r>
        <w:t xml:space="preserve">26. </w:t>
      </w:r>
      <w:hyperlink r:id="rId34">
        <w:r>
          <w:rPr>
            <w:color w:val="0000EE"/>
            <w:u w:val="single"/>
          </w:rPr>
          <w:t>https://kliemt.blog/2026/01/02/the-eus-digital-omnibus-everything-you-need-to-know/</w:t>
        </w:r>
      </w:hyperlink>
      <w:r>
        <w:t xml:space="preserve"> - * The European Commission published the Digital Omnibus proposals, targeting simplification of EU digital regulations, including GDPR and the AI Act, by November 2025. * Revisions include redefining personal data, easing biometric data processing, and streamlining breach notifications across EU member states. * The AI regulation amendments focus on extending high-risk AI rules, reducing registration burdens, and supporting innovation through AI sandboxes. 27. </w:t>
      </w:r>
      <w:hyperlink r:id="rId35">
        <w:r>
          <w:rPr>
            <w:color w:val="0000EE"/>
            <w:u w:val="single"/>
          </w:rPr>
          <w:t>https://www.moneymarketing.co.uk/opinion/the-ubiquity-of-the-network-technology-outlook-for-2026/</w:t>
        </w:r>
      </w:hyperlink>
      <w:r>
        <w:t xml:space="preserve"> - * The article discusses the increasing ubiquity of internet connectivity and APIs boosting data flow and integration in financial services. * It highlights automation of data collection, standardisation, and real-time updates in financial planning systems. * The piece explores AI-driven personalisation, risk assessment, and automation, including agentic AI, in wealth management and insurance sectors.</w:t>
      </w:r>
      <w:r/>
    </w:p>
    <w:p>
      <w:r/>
      <w:r>
        <w:t xml:space="preserve">28. </w:t>
      </w:r>
      <w:hyperlink r:id="rId36">
        <w:r>
          <w:rPr>
            <w:color w:val="0000EE"/>
            <w:u w:val="single"/>
          </w:rPr>
          <w:t>https://horkan.com/2026/01/02/building-regulator-defensible-enterprise-rag-systems-fca-pra-smcr</w:t>
        </w:r>
      </w:hyperlink>
      <w:r>
        <w:t xml:space="preserve"> - * Financial regulators emphasise controlled, evidenced, and reproducible RAG systems in Financial Services by 2025–2026 * Standards include provenance, replayability, access controls, error management, accountability, and audit logging * Focus on regulatory scrutiny, SMCR accountability, and detailed provenance to ensure compliance and defence 29. </w:t>
      </w:r>
      <w:hyperlink r:id="rId37">
        <w:r>
          <w:rPr>
            <w:color w:val="0000EE"/>
            <w:u w:val="single"/>
          </w:rPr>
          <w:t>https://www.birminghammail.co.uk/news/cost-of-living/new-rules-cryptocurrency-investors-who-33155402</w:t>
        </w:r>
      </w:hyperlink>
      <w:r>
        <w:t xml:space="preserve"> - * HMRC will receive automated data from cryptocurrency exchanges to enforce tax declarations. * The move aims to curb tax evasion on crypto profits and align oversight with traditional banking standards. * The new framework (CARF) includes NFTs, stablecoins, and DeFi tokens, with platforms likely required to report trades. 30. </w:t>
      </w:r>
      <w:hyperlink r:id="rId38">
        <w:r>
          <w:rPr>
            <w:color w:val="0000EE"/>
            <w:u w:val="single"/>
          </w:rPr>
          <w:t>https://www.globalcompliancenews.com/2026/01/02/https-insightplus-bakermckenzie-com-bm-intellectual-property-brazil-bcb-and-cmn-establish-additional-cyber-security-requirements_12222025/</w:t>
        </w:r>
      </w:hyperlink>
      <w:r>
        <w:t xml:space="preserve"> - * The Central Bank of Brazil and the National Monetary Council introduce new cybersecurity and cloud service requirements, effective from 18 December 2025. * The regulations require financial institutions to implement specific controls, procedures, and regular intrusion tests to enhance data security. * Full compliance is mandated by 1 March 2026, impacting how regulated entities manage security, cloud contracting, and digital transactions within the Brazilian financial sector. 31. </w:t>
      </w:r>
      <w:hyperlink r:id="rId39">
        <w:r>
          <w:rPr>
            <w:color w:val="0000EE"/>
            <w:u w:val="single"/>
          </w:rPr>
          <w:t>https://www.lapresse.tn/2026/01/02/marches-financiers-le-cmf-durcit-son-dispositif-de-controle-et-de-prevention-des-risques-financiers/</w:t>
        </w:r>
      </w:hyperlink>
      <w:r>
        <w:t xml:space="preserve"> - * Tunisian financial regulatory authority (CMF) adopts new risk-based approach for market participants * Focus on combating money laundering, terrorism financing, and proliferation of arms, aligning with international standards * Plans include enhancing sanctions enforcement, digital surveillance, staff training, and improved reporting and analysis processes 32. </w:t>
      </w:r>
      <w:hyperlink r:id="rId40">
        <w:r>
          <w:rPr>
            <w:color w:val="0000EE"/>
            <w:u w:val="single"/>
          </w:rPr>
          <w:t>https://www.simbo.ai/blog/the-role-of-explainable-ai-xai-tools-in-supporting-clinicians-to-understand-and-validate-ai-driven-clinical-decisions-effectively-4329509/</w:t>
        </w:r>
      </w:hyperlink>
      <w:r>
        <w:t xml:space="preserve"> - * Explains the role of XAI tools in supporting clinicians' understanding of AI-driven decisions in healthcare. * Highlights regulatory requirements like HIPAA, FDA guidelines, and EU AI Act affecting AI transparency. * Discusses challenges in balancing interpretability, accuracy, privacy, and integration within US healthcare settings. 33. </w:t>
      </w:r>
      <w:hyperlink r:id="rId41">
        <w:r>
          <w:rPr>
            <w:color w:val="0000EE"/>
            <w:u w:val="single"/>
          </w:rPr>
          <w:t>https://www.simbo.ai/blog/the-financial-impact-of-ai-driven-data-mobilization-improving-revenue-cycle-management-and-billing-accuracy-in-healthcare-facilities-676389/</w:t>
        </w:r>
      </w:hyperlink>
      <w:r>
        <w:t xml:space="preserve"> - * The article discusses how AI and RTLS technology improve administrative efficiency and financial outcomes in US healthcare. * Northeast Georgia Health System exemplifies AI integration with location data, reducing manual work and billing errors. * It highlights benefits like improved charge capture, claims management, operational cost savings, and future market growth.</w:t>
      </w:r>
      <w:r/>
      <w:r/>
    </w:p>
    <w:p>
      <w:pPr>
        <w:pStyle w:val="ListBullet"/>
        <w:spacing w:line="240" w:lineRule="auto"/>
        <w:ind w:left="720"/>
      </w:pPr>
      <w:r/>
      <w:r>
        <w:t>The focus is on compliance, reporting, and operational strategies influenced by AI to impact capital and workflows.</w:t>
      </w:r>
      <w:r/>
      <w:r/>
    </w:p>
    <w:p>
      <w:r/>
      <w:r>
        <w:t xml:space="preserve">34. </w:t>
      </w:r>
      <w:hyperlink r:id="rId42">
        <w:r>
          <w:rPr>
            <w:color w:val="0000EE"/>
            <w:u w:val="single"/>
          </w:rPr>
          <w:t>https://www.simbo.ai/blog/comprehensive-overview-of-hipaa-covered-entities-and-their-specific-responsibilities-in-ensuring-privacy-compliance-within-healthcare-ai-implementations-1854150/</w:t>
        </w:r>
      </w:hyperlink>
      <w:r>
        <w:t xml:space="preserve"> - * Healthcare entities using AI must adhere to HIPAA privacy and security rules, including policy development, risk assessments, and staff training. * Implementation of technical safeguards such as encryption, access controls, and audit logs is required to protect e-PHI. * Regular risk evaluations and breach notifications are mandated, with specific attention to AI-related data vulnerabilities and bias mitigation. * Healthcare AI workflows must incorporate privacy measures, consent management, and vendor contractual safeguards. * Healthcare regulators worldwide are increasingly emphasising compliance frameworks to regulate AI for patient data protection.</w:t>
      </w:r>
      <w:r/>
    </w:p>
    <w:p>
      <w:r/>
      <w:r>
        <w:t xml:space="preserve">35. </w:t>
      </w:r>
      <w:hyperlink r:id="rId43">
        <w:r>
          <w:rPr>
            <w:color w:val="0000EE"/>
            <w:u w:val="single"/>
          </w:rPr>
          <w:t>https://www.pymnts.com/artificial-intelligence-2/2026/the-battle-for-the-ai-orchestration-layer-heats-up/</w:t>
        </w:r>
      </w:hyperlink>
      <w:r>
        <w:t xml:space="preserve"> - * Financial institutions are increasingly deploying autonomous, agent-native AI systems for decision-making and transactions by 2026. * The shift involves specialised models for fraud, compliance, and underwriting, with regulatory focus on explainability and control. * Real-time fraud detection and adaptive risk management are becoming central to regulatory compliance and operational resilience, driven by AI advancements.</w:t>
      </w:r>
      <w:r/>
    </w:p>
    <w:p>
      <w:r/>
      <w:r>
        <w:t xml:space="preserve">36. </w:t>
      </w:r>
      <w:hyperlink r:id="rId44">
        <w:r>
          <w:rPr>
            <w:color w:val="0000EE"/>
            <w:u w:val="single"/>
          </w:rPr>
          <w:t>https://www.pymnts.com/cryptocurrency/2026/new-reporting-rules-end-cryptos-tax-secrecy-era/</w:t>
        </w:r>
      </w:hyperlink>
      <w:r>
        <w:t xml:space="preserve"> - * UK and over 40 countries implement new crypto trading reporting rules from Jan. 1, affecting exchanges and users * Reporting standards align with OECD’s Cryptoasset Reporting Framework (CARF), with multi-jurisdictional data sharing planned from 2028 * Developments aim to increase transparency, reduce tax evasion, and support cross-border crypto compliance efforts 37. </w:t>
      </w:r>
      <w:hyperlink r:id="rId45">
        <w:r>
          <w:rPr>
            <w:color w:val="0000EE"/>
            <w:u w:val="single"/>
          </w:rPr>
          <w:t>https://www.goerie.com/press-release/story/49348/premio-inc-united-states-and-campt-solution-inc-taiwan-consolidate-under-one-brand-to-advance-edge-ai-leadership/</w:t>
        </w:r>
      </w:hyperlink>
      <w:r>
        <w:t xml:space="preserve"> - * Premio Inc. and C&amp;T Solution Inc. announce brand consolidation to unify global edge AI computing solutions, supporting next-gen AI applications. * The move aims to expand engineering, manufacturing, and technical support, emphasising industrial-grade edge computing products. * Market forecasts predict the Edge AI industry will surpass USD 66.5 billion by 2030 amid rising demand for real-time analytics and automation. * The companies' combined portfolio includes rugged, semi-rugged, and AI-powered edge computers utilised in sectors like automation, robotics, energy, and healthcare. 38. </w:t>
      </w:r>
      <w:hyperlink r:id="rId46">
        <w:r>
          <w:rPr>
            <w:color w:val="0000EE"/>
            <w:u w:val="single"/>
          </w:rPr>
          <w:t>https://habr.com/ru/companies/technokratos/articles/981948/?utm_source=habrahabr&amp;utm_medium=rss&amp;utm_campaign=981948</w:t>
        </w:r>
      </w:hyperlink>
      <w:r>
        <w:t xml:space="preserve"> - * FCA and Nvidia launch AI sandbox for fintech regulators and companies, expanding to Singapore. * UBS appoints former JP Morgan analyst as Chief AI Officer to accelerate AI adoption. * Grasshopper Bank integrates MCP-server for personalised financial analytics through AI assistant. * NatWest partners with OpenAI to implement generative AI solutions, boosting digital transformation. * Eurobank collaborates with Fairfax, EY, and Microsoft to embed agent AI into banking systems.</w:t>
      </w:r>
      <w:r/>
    </w:p>
    <w:p>
      <w:r/>
      <w:r>
        <w:t xml:space="preserve">39. </w:t>
      </w:r>
      <w:hyperlink r:id="rId47">
        <w:r>
          <w:rPr>
            <w:color w:val="0000EE"/>
            <w:u w:val="single"/>
          </w:rPr>
          <w:t>https://web3wire.org/biz/united-states-wearable-computing-devices-market-to-hit-us-246-96-billion-by-2032-top-companies-apple-inc-samsung-electronics-co-ltd-garmin-ltd/</w:t>
        </w:r>
      </w:hyperlink>
      <w:r>
        <w:t xml:space="preserve"> - * Companies such as Apple, Google, Meta, and WHOOP introduced new wearable devices and updates in 2025, enhancing health monitoring, stress tracking, and mixed reality applications in the US. * Market growth driven by increasing health awareness, AI integration, and enterprise use, with product launches and technological innovations shaping sector expansion. * The report emphasises market segmentation, regional analysis, and key industry players, indicating substantial enterprise traction and evolving ecosystem collaborations in wearable computing. 40. </w:t>
      </w:r>
      <w:hyperlink r:id="rId48">
        <w:r>
          <w:rPr>
            <w:color w:val="0000EE"/>
            <w:u w:val="single"/>
          </w:rPr>
          <w:t>https://www.dulibaninsurance.com/blog/what-really-impacts-your-car-insurance-rates/</w:t>
        </w:r>
      </w:hyperlink>
      <w:r>
        <w:t xml:space="preserve"> - * Insurance premiums depend on personal details, vehicle type, and usage patterns * Location, driving record, and vehicle make impact rate calculations * Coverage options and discounts can help lower premiums * The article explains risk assessment and strategic coverage decisions in the insurance sector 41. </w:t>
      </w:r>
      <w:hyperlink r:id="rId49">
        <w:r>
          <w:rPr>
            <w:color w:val="0000EE"/>
            <w:u w:val="single"/>
          </w:rPr>
          <w:t>https://www.europeanfinancialreview.com/custom-vs-white-label-banking-software/</w:t>
        </w:r>
      </w:hyperlink>
      <w:r>
        <w:t xml:space="preserve"> - * Discusses the trade-offs between custom-built and white-label banking platforms in fintech * Highlights importance of speed, compliance, and user experience in digital payments * Emphasises scalability, integration, and regulatory readiness for fintech operations 42. </w:t>
      </w:r>
      <w:hyperlink r:id="rId50">
        <w:r>
          <w:rPr>
            <w:color w:val="0000EE"/>
            <w:u w:val="single"/>
          </w:rPr>
          <w:t>https://economymiddleeast.com/news/hexagon-data-center-launched-in-riyadh-with-480-mw-capacity-propelling-saudi-arabia-into-the-global-data-race/?utm_source=rss&amp;utm_medium=rss&amp;utm_campaign=hexagon-data-center-launched-in-riyadh-with-480-mw-capacity-propelling-saudi-arabia-into-the-global-data-race</w:t>
        </w:r>
      </w:hyperlink>
      <w:r>
        <w:t xml:space="preserve"> - * Saudi Arabia opens the Hexagon Data Center, the largest government data centre globally, rated Tier IV, with a capacity of 480 MW. * The facility aims to bolster digital infrastructure aligned with Saudi Vision 2030 and SDAIA's strategic initiatives. * The centre follows LEED Gold standards, incorporates renewable energy, and has received international certifications, including Tier IV and ISO/IEC 22237. 43. </w:t>
      </w:r>
      <w:hyperlink r:id="rId51">
        <w:r>
          <w:rPr>
            <w:color w:val="0000EE"/>
            <w:u w:val="single"/>
          </w:rPr>
          <w:t>https://www.techcentral.ie/servicenow-to-buy-armis-for-7-75bn/</w:t>
        </w:r>
      </w:hyperlink>
      <w:r>
        <w:t xml:space="preserve"> - * ServiceNow announces $7.75 billion acquisition of cybersecurity firm Armis, scheduled to close in late 2026 * The deal aims to create an end-to-end security platform focusing on cyber-physical security and exposure management * The acquisition follows ServiceNow's recent $2.85 billion purchase of MoveWorks, highlighting its expansion in security and AI technologies 44. </w:t>
      </w:r>
      <w:hyperlink r:id="rId51">
        <w:r>
          <w:rPr>
            <w:color w:val="0000EE"/>
            <w:u w:val="single"/>
          </w:rPr>
          <w:t>https://www.techcentral.ie/servicenow-to-buy-armis-for-7-75bn/</w:t>
        </w:r>
      </w:hyperlink>
      <w:r>
        <w:t xml:space="preserve"> - * ServiceNow announced a planned acquisition of cyber security firm Armis for $7.75 billion, expected to close in late 2026. * The deal aims to create a comprehensive security platform focusing on visibility and risk management for connected devices. * ServiceNow aims to expand its security and risk solutions, addressing AI and cyber-physical security markets. * The acquisition follows recent moves by ServiceNow, including a $2.85 billion purchase of MoveWorks. * The deal enhances ServiceNow's security offerings amid increasing demand for autonomous proactive cybersecurity. 45. </w:t>
      </w:r>
      <w:hyperlink r:id="rId52">
        <w:r>
          <w:rPr>
            <w:color w:val="0000EE"/>
            <w:u w:val="single"/>
          </w:rPr>
          <w:t>https://coingeek.com/latam-largest-stock-exchange-to-launch-tokenization-platform/</w:t>
        </w:r>
      </w:hyperlink>
      <w:r>
        <w:t xml:space="preserve"> - * Brazil’s stock exchange B3 aims to launch a tokenization platform for RWAs and its own stablecoin in the first half of 2026 * The stablecoin will be pegged to the Brazilian real and facilitate token trading and settlement * The move aims to enhance liquidity and enable 24/7 trading through a fully tokenised infrastructure * Market projection estimates RWA tokenisation could reach $19-$30 trillion within 4-8 years * The initiative seeks to position B3 as a global tokenisation infrastructure provider in Latin America 46. </w:t>
      </w:r>
      <w:hyperlink r:id="rId53">
        <w:r>
          <w:rPr>
            <w:color w:val="0000EE"/>
            <w:u w:val="single"/>
          </w:rPr>
          <w:t>https://www.businesstoday.in/markets/stocks/story/it-q3-preview-ai-led-demand-in-focus-infy-tcs-coforge-hcl-tech-techm-among-top-picks-509160-2026-01-02?utm_source=rssfeed</w:t>
        </w:r>
      </w:hyperlink>
      <w:r>
        <w:t xml:space="preserve"> - * Indian IT companies, including TCS and HCL Technologies, prepare for Q3 results amid cautious client spending. * Demand signals, particularly from AI services, expected to improve from mid-2026, influencing growth cycles. * Brokerage firms highlight valuation stability, deal wins, and AI strategies as key factors for investment decisions. * Market forecasts suggest marginal growth in dollar terms in Q3FY26, with AI and digital transformation driving future accelerations. 47. </w:t>
      </w:r>
      <w:hyperlink r:id="rId54">
        <w:r>
          <w:rPr>
            <w:color w:val="0000EE"/>
            <w:u w:val="single"/>
          </w:rPr>
          <w:t>https://www.bankingfinance.in/rbi-news-4.html</w:t>
        </w:r>
      </w:hyperlink>
      <w:r>
        <w:t xml:space="preserve"> - * RBI appointed Usha Janakiraman as Executive Director to strengthen supervision ahead of MPC meet. * The Reserve Bank urged banks to leverage technology for cost reduction and fraud prevention. * The central bank began linking India's UPI with the Eurosystem’s TIPS system to facilitate cross-border payments. * RBI approved a risk-based deposit insurance framework to replace flat premiums, enhancing risk sensitivity. * Over 9,446 circulars consolidated into 244 master directions to improve regulatory clarity and ease of compliance. 48. </w:t>
      </w:r>
      <w:hyperlink r:id="rId55">
        <w:r>
          <w:rPr>
            <w:color w:val="0000EE"/>
            <w:u w:val="single"/>
          </w:rPr>
          <w:t>https://www.reinsurancene.ws/2026-renewal-sees-sharpest-decline-in-risk-adjusted-global-property-rates-since-2014-howden/</w:t>
        </w:r>
      </w:hyperlink>
      <w:r>
        <w:t xml:space="preserve"> - * Global property-catastrophe reinsurance rates declined by 14.7% on risk-adjusted basis, the largest since 2014 * Declines driven by record ILS issuance, increased capacity, and competitive tension * Market remains disciplined despite softening, with improved terms and broader coverage options for clients 49. </w:t>
      </w:r>
      <w:hyperlink r:id="rId56">
        <w:r>
          <w:rPr>
            <w:color w:val="0000EE"/>
            <w:u w:val="single"/>
          </w:rPr>
          <w:t>https://www.quape.com/business-email-hosting-vs-g-suite-microsoft-365/</w:t>
        </w:r>
      </w:hyperlink>
      <w:r>
        <w:t xml:space="preserve"> - * Mergers and acquisitions among InsurTech infrastructure providers indicate ongoing industry consolidation. * New competitors enter the market with innovative risk scoring and actuarial AI capabilities. * Shifts in pricing strategies and core system replacement programmes reflect efforts to differentiate technologically. * Focus on technology differentiation and competitive positioning aligns with broader InsurTech sector trends. * Developments impact insurers and MGAs contemplating infrastructure upgrades and strategic vendor selection. 50. </w:t>
      </w:r>
      <w:hyperlink r:id="rId57">
        <w:r>
          <w:rPr>
            <w:color w:val="0000EE"/>
            <w:u w:val="single"/>
          </w:rPr>
          <w:t>https://www.artemis.bm/news/new-products-new-participants-expanding-perils-to-shape-ils-development-in-2026-gallagher-res-mowery/?utm_source=rss&amp;utm_medium=rss&amp;utm_campaign=new-products-new-participants-expanding-perils-to-shape-ils-development-in-2026-gallagher-res-mowery</w:t>
        </w:r>
      </w:hyperlink>
      <w:r>
        <w:t xml:space="preserve"> - * Industry expects continued interest in ILS and catastrophe bonds, with expanding peril types and new sponsor participation. * Emergence of catastrophe bonds for cyber and long-tail exposures indicates product diversification. * Increasing capital availability and investor appetite drive ecosystem development within reinsurance and ILS sectors. 51. </w:t>
      </w:r>
      <w:hyperlink r:id="rId58">
        <w:r>
          <w:rPr>
            <w:color w:val="0000EE"/>
            <w:u w:val="single"/>
          </w:rPr>
          <w:t>https://aviaanaccounting.com/valuation-pitch-deck-and-financial-due-diligence-services-for-auto-parts-wholesalers-business-in-sweden/</w:t>
        </w:r>
      </w:hyperlink>
      <w:r>
        <w:t xml:space="preserve"> - * Focus on valuation methodologies including DCF, market multiples, and asset-based approaches tailored for Sweden * Emphasis on strategic pitch decks highlighting logistics, EV readiness, and market sizing * Financial due diligence processes cover quality of earnings, inventory analysis, and risk assessment * Case study illustrates successful scaling and exit supported by valuation and pre-sale due diligence * Services tailored for Swedish automotive sector with international standards and local market insights 52. </w:t>
      </w:r>
      <w:hyperlink r:id="rId59">
        <w:r>
          <w:rPr>
            <w:color w:val="0000EE"/>
            <w:u w:val="single"/>
          </w:rPr>
          <w:t>https://www.reinsurancene.ws/2026-expected-to-be-another-healthy-environment-for-reinsurers-mowery-gallagher-re/</w:t>
        </w:r>
      </w:hyperlink>
      <w:r>
        <w:t xml:space="preserve"> - * Gallagher Re's Lara Mowery forecasts a stable and profitable 2026 for reinsurers, driven by capital availability and sector adjustments. * The 2026 outlook considers recent market corrections in property and casualty, with improved profitability and lower large losses. * Capital, both traditional and ILS, is expected to grow by 8% and 12% respectively, supporting sector resilience. 53. </w:t>
      </w:r>
      <w:hyperlink r:id="rId60">
        <w:r>
          <w:rPr>
            <w:color w:val="0000EE"/>
            <w:u w:val="single"/>
          </w:rPr>
          <w:t>https://iotworlds.com/build-vs-buy-iot-platforms-the-roi-reality-check-tco-model-and-decision-framework-for-enterprise-scale/</w:t>
        </w:r>
      </w:hyperlink>
      <w:r>
        <w:t xml:space="preserve"> - * Compares building and purchasing IoT platforms regarding deployment timelines, costs, scalability, and risk. * Highlights that buying with configuration and extension often offers quicker ROI and scalability. * Emphasises comprehensive platform components spanning device management, connectivity, data, analytics, security, and operations, vital for enterprise-grade IoT solutions. 54. </w:t>
      </w:r>
      <w:hyperlink r:id="rId61">
        <w:r>
          <w:rPr>
            <w:color w:val="0000EE"/>
            <w:u w:val="single"/>
          </w:rPr>
          <w:t>https://bitrss.com/alchemy-pay-enters-tokenized-u-s-stocks-market-with-innovative-rwa-platform-168536</w:t>
        </w:r>
      </w:hyperlink>
      <w:r>
        <w:t xml:space="preserve"> - * Alchemy Pay partners with Backed to offer 60 tokenised US stocks and ETFs, enabling direct fiat-to-tokenised investments. * Platform supports fractional ownership, 24/7 trading, and is launching in August. * RWA sector growth driven by institutional adoption and clearer regulations, with TVL reaching $25 billion by July 2025. 55. </w:t>
      </w:r>
      <w:hyperlink r:id="rId62">
        <w:r>
          <w:rPr>
            <w:color w:val="0000EE"/>
            <w:u w:val="single"/>
          </w:rPr>
          <w:t>https://www.digitalhealth.net/2026/01/2026-predictions-health-tech-suppliers-have-their-say/</w:t>
        </w:r>
      </w:hyperlink>
      <w:r>
        <w:t xml:space="preserve"> - * Multiple UK health tech leaders predict increased adoption of AI, digital platforms, and integrated care models within the NHS by 2026 * Focus on out-of-hospital diagnostics, community health hubs, virtual wards, and data interoperability * Emphasis on real-world impact, scaling proven solutions, and transforming care pathways to meet national health objectives 56. </w:t>
      </w:r>
      <w:hyperlink r:id="rId63">
        <w:r>
          <w:rPr>
            <w:color w:val="0000EE"/>
            <w:u w:val="single"/>
          </w:rPr>
          <w:t>https://www.communicationstoday.co.in/motilal-oswal-sees-muted-q3-for-it-firms-focus-shifts-to-cy26-budgets-ai-spend/</w:t>
        </w:r>
      </w:hyperlink>
      <w:r>
        <w:t xml:space="preserve"> - * Motilal Oswal forecasts muted Q3FY26 for Indian IT firms due to seasonal furloughs and wage hikes * Focus shifts to CY26 client budgets and AI spending cycle, with enterprise deployment moving from pilots to scaled projects * Companies like Infosys, TCS, HCLTech, and Tech Mahindra expected to show modest growth amid cautious demand environment 57. </w:t>
      </w:r>
      <w:hyperlink r:id="rId64">
        <w:r>
          <w:rPr>
            <w:color w:val="0000EE"/>
            <w:u w:val="single"/>
          </w:rPr>
          <w:t>https://www.seoulz.com/the-korean-roblox-how-redbrick-is-revolutionizing-3d-creation-with-its-web-based-engine/</w:t>
        </w:r>
      </w:hyperlink>
      <w:r>
        <w:t xml:space="preserve"> - * Redbrick, Seoul-based startup, aims to enhance its metaverse infrastructure and AI products. * No specific funding round or investor details provided. * The company continues to develop its international scaled platform, leveraging strategic partnerships and global expansion strategies. 58. </w:t>
      </w:r>
      <w:hyperlink r:id="rId65">
        <w:r>
          <w:rPr>
            <w:color w:val="0000EE"/>
            <w:u w:val="single"/>
          </w:rPr>
          <w:t>https://securitybrief.com.au/story/craig-newmark-backs-global-signal-exchange-anti-fraud-push</w:t>
        </w:r>
      </w:hyperlink>
      <w:r>
        <w:t xml:space="preserve"> - * Global Signal Exchange (GSE), a UK-based non-profit, secures funding from Craig Newmark to expand its threat intelligence platform * GSE, with clients including Google, Meta, Amazon, and Microsoft, increases threat signals handled from 40 million to over 700 million * Funding will support outreach to smaller operators, law enforcement, and resource-limited organisations to combat online scams and frauds more effectively 59. </w:t>
      </w:r>
      <w:hyperlink r:id="rId66">
        <w:r>
          <w:rPr>
            <w:color w:val="0000EE"/>
            <w:u w:val="single"/>
          </w:rPr>
          <w:t>https://www.marketbeat.com/instant-alerts/filing-ninety-one-uk-ltd-invests-1754-million-in-ccc-intelligent-solutions-holdings-inc-cccs-2026-01-02/</w:t>
        </w:r>
      </w:hyperlink>
      <w:r>
        <w:t xml:space="preserve"> - * Ninety One UK Ltd acquired a stake valued at approximately $17.54 million during the third quarter. * Multiple institutional investors increased their holdings in CCC Intelligent Solutions. * CCCS's stock price opened at $7.95, with a market cap of $5.18 billion and recent quarterly revenue of $267.12 million. 60. </w:t>
      </w:r>
      <w:hyperlink r:id="rId67">
        <w:r>
          <w:rPr>
            <w:color w:val="0000EE"/>
            <w:u w:val="single"/>
          </w:rPr>
          <w:t>https://www.the-independent.com/news/business/uk-investing-stocks-shares-isa-robinhood-2026-b2887229.html</w:t>
        </w:r>
      </w:hyperlink>
      <w:r>
        <w:t xml:space="preserve"> - * Growth in UK investment activity driven by increased awareness and new campaigns, with a focus on retail investors. * Established and challenger platforms like Hargreaves Lansdown, Freetrade, and Robinhood expanding offerings, including forthcoming ISAs. * Emphasis on financial education and responsible access to complex products to safeguard novice investors. * The article highlights platform strategies, market dynamics, and regulatory considerations for retail investing in the UK. * Contextualises sector developments in digital investment platforms, emphasising long-term behavioural change. 61. </w:t>
      </w:r>
      <w:hyperlink r:id="rId68">
        <w:r>
          <w:rPr>
            <w:color w:val="0000EE"/>
            <w:u w:val="single"/>
          </w:rPr>
          <w:t>https://www.bankingfinance.in/banking-news-5.html</w:t>
        </w:r>
      </w:hyperlink>
      <w:r>
        <w:t xml:space="preserve"> - * Government plans to divest up to 3% stake in Indian Overseas Bank to meet public shareholding requirements. * Fraud at Yashwant Co-operative Bank involves ₹112 crore with 50 individuals, including a former chairman. * Bank of Baroda underwrites $500 million loan for ONGC Videsh in GIFT City, highlighting international banking activity. * Several PSBs receive new executive directors following approval, indicating leadership restructuring. * RBI penalises HDFC Bank with ₹91 lakh for regulatory lapses, reinforcing oversight. * SBI plans to double mobile banking users to 20 crore via Yono 2.0, focusing on digital growth. * Public sector banks have written off ₹6.15 lakh crore over five years, with continued efforts in recovery. * Unclaimed deposits in India rise to ₹67,004 crore, prompting government recovery initiatives. * Banks consider criminal record checks in loan approvals to mitigate risk amid rising fraud. * NACARD plans to establish a ₹1,000 crore fund to support rural start-ups and digital initiatives. * SBI advocates for a national financial data grid to enhance credit delivery and financial inclusion. * RBI urges banks to offer basic services at all branches and reduce charge disparities, improving customer experience. 62. </w:t>
      </w:r>
      <w:hyperlink r:id="rId69">
        <w:r>
          <w:rPr>
            <w:color w:val="0000EE"/>
            <w:u w:val="single"/>
          </w:rPr>
          <w:t>https://kalkinemedia.com/uk/news/top-stories/molten-ventures-plc-within-ftse-investment-landscape-update</w:t>
        </w:r>
      </w:hyperlink>
      <w:r>
        <w:t xml:space="preserve"> - * Molten Ventures Plc released a regulatory update on voting rights and share capital structure, reflecting transparency practices. * The announcement covers issued shares, treasury holdings, and voting rights, in accordance with FCA disclosure rules. * The company operates as a listed venture capital firm focusing on high-growth technology businesses across Europe, listed on LSE:GROW. 63. </w:t>
      </w:r>
      <w:hyperlink r:id="rId70">
        <w:r>
          <w:rPr>
            <w:color w:val="0000EE"/>
            <w:u w:val="single"/>
          </w:rPr>
          <w:t>https://europeanbusinessmagazine.com/european-news/europes-e1-7-trillion-private-credit-boom-is-rewriting-how-companies-get-funded/?utm_source=rss&amp;utm_medium=rss&amp;utm_campaign=europes-e1-7-trillion-private-credit-boom-is-rewriting-how-companies-get-funded</w:t>
        </w:r>
      </w:hyperlink>
      <w:r>
        <w:t xml:space="preserve"> - * Private credit in Europe surpasses €1.7 trillion, led by global investment firms. * Private lenders finance mergers, acquisitions, infrastructure, and refinancing, reducing reliance on banks. * Investors seek high yields (8-12%) amid modest government bond returns, favouring private credit funds. * Banks retreat from complex corporate lending, private credit expands, posing risks to financial stability. * US investment firms gain influence, potentially affecting European economic sovereignty. 64. </w:t>
      </w:r>
      <w:hyperlink r:id="rId71">
        <w:r>
          <w:rPr>
            <w:color w:val="0000EE"/>
            <w:u w:val="single"/>
          </w:rPr>
          <w:t>https://radhaconsultancy.blogspot.com/2026/01/why-solid-foundations-beat-beautiful.html</w:t>
        </w:r>
      </w:hyperlink>
      <w:r>
        <w:t xml:space="preserve"> - * Highlights dangers of relying on 'vibe coding' AI apps for finance and insurance without human oversight * Describes real-world example of an AI-built health insurance simulator and errors encountered * Emphasises the need for transparency, domain-specific understanding, and expert oversight in AI applications for finance and health sectors 65. </w:t>
      </w:r>
      <w:hyperlink r:id="rId72">
        <w:r>
          <w:rPr>
            <w:color w:val="0000EE"/>
            <w:u w:val="single"/>
          </w:rPr>
          <w:t>https://www.isa-guide.de/english-news/articles/295278.html</w:t>
        </w:r>
      </w:hyperlink>
      <w:r>
        <w:t xml:space="preserve"> - * German gambling authorities address legal uncertainty at the end of 2025, with key decisions postponed to 2026 * Major court cases involving EU law and Malta's Bill 55 are expected to clarify industry regulations in 2026 * The 2026 evaluation of the State Treaty on Gaming will influence the legal and economic landscape of the sector 66. </w:t>
      </w:r>
      <w:hyperlink r:id="rId73">
        <w:r>
          <w:rPr>
            <w:color w:val="0000EE"/>
            <w:u w:val="single"/>
          </w:rPr>
          <w:t>https://itbrief.com.au/story/ai-to-transform-australian-freight-data-jobs-by-2026</w:t>
        </w:r>
      </w:hyperlink>
      <w:r>
        <w:t xml:space="preserve"> - * AI integration in Australian logistics to reduce costs and improve operational resilience by 2026 * Emphasis on organisational data handling, 'context engineering', and AI reliability * Forecasted surge in synthetic data adoption to support AI training amidst regulatory constraints 67. </w:t>
      </w:r>
      <w:hyperlink r:id="rId74">
        <w:r>
          <w:rPr>
            <w:color w:val="0000EE"/>
            <w:u w:val="single"/>
          </w:rPr>
          <w:t>https://www.taxi-point.co.uk/post/we-ve-heard-uber-s-autonomous-vehicle-roadmap-but-what-is-bolt-s-2026-plans</w:t>
        </w:r>
      </w:hyperlink>
      <w:r>
        <w:t xml:space="preserve"> - * Bolt aims to start real-world autonomous vehicle trials across Europe in 2026, targeting 100,000 driverless vehicles by 2035. * The collaboration with Stellantis involves integrating AV-Ready Platforms™ for Level 4 ride-hailing services. * Deployment depends on regulatory approvals and testing outcomes, with industrial-scale production targeted for 2029. 68. </w:t>
      </w:r>
      <w:hyperlink r:id="rId75">
        <w:r>
          <w:rPr>
            <w:color w:val="0000EE"/>
            <w:u w:val="single"/>
          </w:rPr>
          <w:t>https://www.eu-startups.com/2026/01/ai-for-healthcare-admin-meet-the-startups-that-are-providing-the-right-tech-at-the-right-time/</w:t>
        </w:r>
      </w:hyperlink>
      <w:r>
        <w:t xml:space="preserve"> - * Insurance regulators worldwide are implementing new compliance and reporting standards, influencing InsurTech infrastructure. * Deadlines and approval processes are highlighted, affecting operational strategies for insurance firms. * The article underscores supervisory expectations, legal frameworks, and compliance burdens impacting capital requirements across markets. 69. </w:t>
      </w:r>
      <w:hyperlink r:id="rId76">
        <w:r>
          <w:rPr>
            <w:color w:val="0000EE"/>
            <w:u w:val="single"/>
          </w:rPr>
          <w:t>https://thearabianpost.com/uae-overhauls-capital-market-laws-to-boost-regulatory-strength/</w:t>
        </w:r>
      </w:hyperlink>
      <w:r>
        <w:t xml:space="preserve"> - * Abu Dhabi enacts two decree laws to enhance capital markets regulation, independence, and investor confidence. * Laws aim to modernise financial legislation, improve oversight, and align with international standards. * Reforms focus on market stability, transparency, systemic resilience, and facilitating innovation and foreign participation. 70. </w:t>
      </w:r>
      <w:hyperlink r:id="rId77">
        <w:r>
          <w:rPr>
            <w:color w:val="0000EE"/>
            <w:u w:val="single"/>
          </w:rPr>
          <w:t>https://www.artemis.bm/news/thailand-explores-cat-bonds-as-reinsurance-capital-to-support-disaster-fund/?utm_source=rss&amp;utm_medium=rss&amp;utm_campaign=thailand-explores-cat-bonds-as-reinsurance-capital-to-support-disaster-fund</w:t>
        </w:r>
      </w:hyperlink>
      <w:r>
        <w:t xml:space="preserve"> - * Thailand's General Insurance Association (TGIA) plans to establish a permanent Natural Catastrophe Fund by 2026. * The fund aims to utilise catastrophe bonds as reinsurance capital, supported by government and industry sources. * The initiative responds to increased frequency and severity of natural disasters impacting Thailand, with a focus on long-term risk management. 71. </w:t>
      </w:r>
      <w:hyperlink r:id="rId78">
        <w:r>
          <w:rPr>
            <w:color w:val="0000EE"/>
            <w:u w:val="single"/>
          </w:rPr>
          <w:t>https://www.prnewsblog.com/business/24921/inside-the-200-billion-gamble-on-data-chips-and-logistics-precision/</w:t>
        </w:r>
      </w:hyperlink>
      <w:r>
        <w:t xml:space="preserve"> - * Over $200 billion invested by major tech firms like Amazon, Microsoft, and Meta in AI-enabled logistics infrastructure. * Focus on building AI chips and data centres to optimise and automate supply chain operations. * Supply chain automation enhances resilience, reshoring efforts, and real-time decision-making, driven by innovative AI systems. * Environmental concerns, energy consumption, and overcapacity risks are growing alongside rapid infrastructure development. * Corresponds to ongoing trends in the insurtech sector's technological transformation, risk management, and infrastructure investments.</w:t>
      </w:r>
      <w:r/>
    </w:p>
    <w:p>
      <w:r/>
      <w:r>
        <w:t xml:space="preserve">72. </w:t>
      </w:r>
      <w:hyperlink r:id="rId79">
        <w:r>
          <w:rPr>
            <w:color w:val="0000EE"/>
            <w:u w:val="single"/>
          </w:rPr>
          <w:t>https://www.clarionledger.com/press-release/story/96845/digitalxforce-secures-5m-strategic-investment-hits-100m-valuation-to-accelerate-global-expansion-of-ai-powered-grc/</w:t>
        </w:r>
      </w:hyperlink>
      <w:r>
        <w:t xml:space="preserve"> - * DigitalXForce secures $5 million in funding, reaching a $100 million valuation in January 2026 * The company aims to expand internationally and enhance its AI-driven risk management platform * It is recognised as a leader in GRC software, transforming traditional compliance tools with real-time risk operations 73. </w:t>
      </w:r>
      <w:hyperlink r:id="rId80">
        <w:r>
          <w:rPr>
            <w:color w:val="0000EE"/>
            <w:u w:val="single"/>
          </w:rPr>
          <w:t>https://www.telanganatribune.com/avance-technologies-to-acquire-hyderabad-based-pushpak-ai-for-edge-computing/</w:t>
        </w:r>
      </w:hyperlink>
      <w:r>
        <w:t xml:space="preserve"> - * Avance Technologies planning to acquire Pushpak AI to strengthen its position in edge AI and computer vision sectors * The deal aligns with the globally growing AI market, projected to reach USD 2.4 trillion by 2032 * The acquisition targets industries including manufacturing, smart cities, logistics, and automation, with pushpak AI's solutions deployed in public and private sectors 74. </w:t>
      </w:r>
      <w:hyperlink r:id="rId81">
        <w:r>
          <w:rPr>
            <w:color w:val="0000EE"/>
            <w:u w:val="single"/>
          </w:rPr>
          <w:t>https://industrytoday.co.uk/electrical/zinc-batteries-transform-the-energy-storage-landscape-with-safety-and-sustainability</w:t>
        </w:r>
      </w:hyperlink>
      <w:r>
        <w:t xml:space="preserve"> - * Zinc batteries are increasingly adopted across renewable energy, EVs, and electronics, offering safety and recyclability. * Technological innovations address traditional limitations, boosting cycle life and energy density. * Industry collaborations and product launches support market growth and application diversification. 75. </w:t>
      </w:r>
      <w:hyperlink r:id="rId82">
        <w:r>
          <w:rPr>
            <w:color w:val="0000EE"/>
            <w:u w:val="single"/>
          </w:rPr>
          <w:t>https://meditechinsights.com/hospital-information-systems-market/</w:t>
        </w:r>
      </w:hyperlink>
      <w:r>
        <w:t xml:space="preserve"> - * Rising demand for electronic health records (EHRs) fuels market growth, supported by regulatory encouragement and digitalisation. * Integration of telehealth and value-based care models transforms hospital information systems, enabling remote monitoring and patient-centric services. * Key players pursue product development, partnerships, and geographic expansion across North America, Europe, and Asia Pacific. * Market forecasts cover product types, components, deployment modes, and regional growth up to 2031. * Growth driven by an increasing need for efficient healthcare management and digital infrastructure expansion in emerging markets. 76. </w:t>
      </w:r>
      <w:hyperlink r:id="rId83">
        <w:r>
          <w:rPr>
            <w:color w:val="0000EE"/>
            <w:u w:val="single"/>
          </w:rPr>
          <w:t>https://www.goerie.com/press-release/story/49336/beyond-onesizefitsall-tailored-cybersecurity-services-strengthen-resilience-across-global-smbs-and-enterprises/</w:t>
        </w:r>
      </w:hyperlink>
      <w:r>
        <w:t xml:space="preserve"> - * SecureClaw offers customised cybersecurity services including VAPT, SAST, and V-CISO, targeting SMBs and enterprises worldwide. * The BDSLCCI framework helps organisations adopt practical, domain-specific security controls, with certification and compliance support. * The company highlights the growing cyber threat landscape, especially towards SMBs, and promotes strategic resilience through its integrated solutions. 77. </w:t>
      </w:r>
      <w:hyperlink r:id="rId84">
        <w:r>
          <w:rPr>
            <w:color w:val="0000EE"/>
            <w:u w:val="single"/>
          </w:rPr>
          <w:t>https://www.uctoday.com/unified-communications/avaya-goes-all-in-on-ai-with-google-workspace-gemini-partnership-key-takeaways-for-it-leaders/</w:t>
        </w:r>
      </w:hyperlink>
      <w:r>
        <w:t xml:space="preserve"> - * Avaya announces adoption of Google Gemini Enterprise and Google Workspace to enhance AI-driven workflows and collaboration. * The move aims to simplify technology infrastructure, improve employee productivity, and accelerate product development. * Industry analysis highlights platform consolidation trends among UC vendors, focusing on AI integration and competitive positioning. 78. </w:t>
      </w:r>
      <w:hyperlink r:id="rId85">
        <w:r>
          <w:rPr>
            <w:color w:val="0000EE"/>
            <w:u w:val="single"/>
          </w:rPr>
          <w:t>https://udf.name/news/tech/286267-vajb-programmirovanie-izmenit-rol-razrabotchika-rlvr-i-kogda-lopnet-puzyr.html</w:t>
        </w:r>
      </w:hyperlink>
      <w:r>
        <w:t xml:space="preserve"> - * Focus on consolidation and open-source models among global AI labs, especially in China and the US. * Advances in reinforcement learning with verified rewards (RLVR) and their application in science, business, and AI agents. * Increasing use of models with larger context windows and enhanced resource efficiency during inference. * Transition to vibe programming, shifting developer roles towards automation and language-based coding. * Market speculation on an AI bubble and prospects for technological progress despite financial fluctuations. 79. </w:t>
      </w:r>
      <w:hyperlink r:id="rId86">
        <w:r>
          <w:rPr>
            <w:color w:val="0000EE"/>
            <w:u w:val="single"/>
          </w:rPr>
          <w:t>https://tradebrains.in/citi-turns-bearish-on-stocks-6-of-8-top-it-stocks-face-downside-risk/</w:t>
        </w:r>
      </w:hyperlink>
      <w:r>
        <w:t xml:space="preserve"> - * Citi revises target prices and maintains sell ratings on multiple Indian IT companies, citing limited upside and sector re-rating concerns. * The article discusses sector re-rating, valuation multiples, and downside risks, with specific focus on Indian IT firms. * It highlights strategic adjustments and market performance within the Indian IT sector, relevant to infrastructure and competitive positioning signals. 80. </w:t>
      </w:r>
      <w:hyperlink r:id="rId87">
        <w:r>
          <w:rPr>
            <w:color w:val="0000EE"/>
            <w:u w:val="single"/>
          </w:rPr>
          <w:t>https://www.globenewswire.com/news-release/2026/01/02/3212078/0/en/New-Crypto-Mutuum-Finance-MUTM-Prepares-V1-Protocol-Launch-Deployment-Following-Security-Review.html</w:t>
        </w:r>
      </w:hyperlink>
      <w:r>
        <w:t xml:space="preserve"> - * Mutuum Finance advances to V1 protocol testing after security audits in Dubai, UAE * Conducted security review by Halborn Security and CertiK Token Scan, completed in early 2026 * Project has raised $19.5M, sold 820M tokens, and plans to deploy on Sepolia testnet with Ethereum and USDT assets 81. </w:t>
      </w:r>
      <w:hyperlink r:id="rId88">
        <w:r>
          <w:rPr>
            <w:color w:val="0000EE"/>
            <w:u w:val="single"/>
          </w:rPr>
          <w:t>https://inc42.com/buzz/knight-fintech-raises-23-6-mn-to-build-infrastructure-for-financial-institutions/</w:t>
        </w:r>
      </w:hyperlink>
      <w:r>
        <w:t xml:space="preserve"> - * Knight FinTech, based in Mumbai, secures $23.6 million in Series A funding from investors including Accel, IIFL, and others. * The startup plans to scale AI-based risk intelligence, automated credit underwriting, and data analytics, and expand into Middle East and Asia-Pacific. * The company has enabled over $7 billion in disbursements and manages more than $5 billion in active assets, serving over 85 financial institutions. 82. </w:t>
      </w:r>
      <w:hyperlink r:id="rId89">
        <w:r>
          <w:rPr>
            <w:color w:val="0000EE"/>
            <w:u w:val="single"/>
          </w:rPr>
          <w:t>https://thetechnologyexpress.com/tuba-advances-healthcare-ai-through-nvidia-inception-program/</w:t>
        </w:r>
      </w:hyperlink>
      <w:r>
        <w:t xml:space="preserve"> - * Tuba, an AI healthcare benefit platform, joins NVIDIA Inception programme to access AI technology and scale globally * The collaboration aims to improve medical claims processing, cost prediction and fraud detection * Tuba raised $8 million in pre-seed funding, supporting product development and international expansion 83. </w:t>
      </w:r>
      <w:hyperlink r:id="rId90">
        <w:r>
          <w:rPr>
            <w:color w:val="0000EE"/>
            <w:u w:val="single"/>
          </w:rPr>
          <w:t>https://www.openpr.com/news/4334031/united-states-ev-charging-smart-grids-market-2031-growth</w:t>
        </w:r>
      </w:hyperlink>
      <w:r>
        <w:t xml:space="preserve"> - * US market size valued at US$1.2 billion in 2022, projected to grow at 30% CAGR to US$10.1 billion by 2030 * Major developments include Tesla, ABB, ChargePoint, and Siemens launching new smart grid solutions in late 2025 * Increased M&amp;A activity with JOLT acquiring Shell's EV charging network and Japanese firms expanding V2G integration * Focus on V2G technology, smart city adaption, and integration of renewable energy, supported by significant investments and government incentives 84. </w:t>
      </w:r>
      <w:hyperlink r:id="rId91">
        <w:r>
          <w:rPr>
            <w:color w:val="0000EE"/>
            <w:u w:val="single"/>
          </w:rPr>
          <w:t>https://www.openpr.com/news/4332755/mountaintop-capital-partners-llc-unveils-2026-project-real</w:t>
        </w:r>
      </w:hyperlink>
      <w:r>
        <w:t xml:space="preserve"> - * The firm expands private lending, project finance, and real estate funding for US investors and developers. * Targeting a projected refinancing gap of over $850 billion through 2026 amid bank retreat from real estate finance. * Offers loans for property development, construction, investment properties, and alternative revenue-based funding. * Focus on fast, flexible funding solutions to capitalise on market opportunities. * Located in New York, serving US real estate markets, with global lender network.</w:t>
      </w:r>
      <w:r/>
    </w:p>
    <w:p>
      <w:r/>
      <w:r>
        <w:t xml:space="preserve">85. </w:t>
      </w:r>
      <w:hyperlink r:id="rId92">
        <w:r>
          <w:rPr>
            <w:color w:val="0000EE"/>
            <w:u w:val="single"/>
          </w:rPr>
          <w:t>https://www.intelligentcio.com/eu/2026/01/02/softbank-to-acquire-digitalbridge-for-4-billion-as-ai-infrastructure-push-accelerates-following-41-billion-openai-investment/</w:t>
        </w:r>
      </w:hyperlink>
      <w:r>
        <w:t xml:space="preserve"> - * SoftBank agrees to acquire DigitalBridge for approximately US$4 billion to enhance AI infrastructure. * The deal aligns with SoftBank’s strategy following its US$41 billion OpenAI investment. * The transaction aims to strengthen data centres, fibre networks, and edge infrastructure to support AI growth. 86. </w:t>
      </w:r>
      <w:hyperlink r:id="rId93">
        <w:r>
          <w:rPr>
            <w:color w:val="0000EE"/>
            <w:u w:val="single"/>
          </w:rPr>
          <w:t>https://propakistani.pk/2026/01/02/veon-group-invests-usd-20-million-in-mobilink-bank-to-accelerate-digital-islamic-banking-expansion/</w:t>
        </w:r>
      </w:hyperlink>
      <w:r>
        <w:t xml:space="preserve"> - * VEON Group commits USD 20 million investment in Mobilink Bank to enhance its digital Islamic banking offerings in Pakistan. * The funding aims to scale MSME financing, promote Islamic banking, and support financial inclusion. * The investment follows previous funding and seeks to strengthen Mobilink Bank's position within Pakistan’s expanding digital financial services sector. 87. </w:t>
      </w:r>
      <w:hyperlink r:id="rId94">
        <w:r>
          <w:rPr>
            <w:color w:val="0000EE"/>
            <w:u w:val="single"/>
          </w:rPr>
          <w:t>https://theweek.com/tech/the-dark-side-of-how-kids-are-using-ai</w:t>
        </w:r>
      </w:hyperlink>
      <w:r>
        <w:t xml:space="preserve"> - * The report reveals 42% of children aged 5 to 17 in the US use AI for companionship, with 37% engaging in violent scenarios. * Violent interactions peak at age 11, with sexual or romantic role-play becoming dominant by age 13. * The unregulated AI ecosystem raises safety concerns, as chatbots may reinforce harmful beliefs and expose children to distressing content. 88. </w:t>
      </w:r>
      <w:hyperlink r:id="rId95">
        <w:r>
          <w:rPr>
            <w:color w:val="0000EE"/>
            <w:u w:val="single"/>
          </w:rPr>
          <w:t>https://blockchainmagazine.net/u-s-crypto-regulation-sets-stage-for-key-policy-decisions-in-2026/</w:t>
        </w:r>
      </w:hyperlink>
      <w:r>
        <w:t xml:space="preserve"> - * The U.S. prepares for major regulatory decisions on oversight, stablecoins, and digital assets in 2026. * Senate scheduled a discussion on the CLARITY Act, targeting jurisdictional clarity in crypto oversight. * Implementation of the GENIUS Act’s stablecoin framework and new federal and state-level laws set to impact crypto compliance. * Regulatory agencies, including SEC and FDIC, plan new rules and exemptions to facilitate innovation. * State measures in California, Texas, and others will introduce licensing requirements and reserve funds. * New tax rules on staking, lending, and small transactions are scheduled for August 2026. 89. </w:t>
      </w:r>
      <w:hyperlink r:id="rId96">
        <w:r>
          <w:rPr>
            <w:color w:val="0000EE"/>
            <w:u w:val="single"/>
          </w:rPr>
          <w:t>https://ppc.land/xai-sues-california-over-law-forcing-ai-firms-to-reveal-training-secrets/</w:t>
        </w:r>
      </w:hyperlink>
      <w:r>
        <w:t xml:space="preserve"> - * xAI files lawsuit against California over Assembly Bill 2013, scheduled to take effect on 1 January 2026 * The company argues the law violates the First Amendment, Takings Clause, and Due Process Clause by forcing disclosure of trade secrets * The case highlights concerns over regulatory impact on AI proprietary data and competitive advantages in the global AI industry 90. </w:t>
      </w:r>
      <w:hyperlink r:id="rId97">
        <w:r>
          <w:rPr>
            <w:color w:val="0000EE"/>
            <w:u w:val="single"/>
          </w:rPr>
          <w:t>https://www.facilitiesmanagement-now.com/article/244961/global-healthcare-finance-solutions-market-set-to-reach-usd-242.05-billion-by-2032-driven-by-digital-transformation-at-a-cagr-of-7.5?utm_source=facilitiesmanagement&amp;utm_medium=newsfeed&amp;utm_campaign=facilitiesmanagement-articleId-244961</w:t>
        </w:r>
      </w:hyperlink>
      <w:r>
        <w:t xml:space="preserve"> - * The market is driven by digital transformation, AI, and rising healthcare costs. * Market size was USD 126.36 billion in 2023, projected to grow at 7.5% annually. * Focuses on compliance, reporting standards, and operational strategies affecting healthcare finance infrastructure. * Discusses regulatory impacts, technological adoption, and regional growth trends. * Highlights key players and segmentation related to equipment, facility types, and services. 91. </w:t>
      </w:r>
      <w:hyperlink r:id="rId98">
        <w:r>
          <w:rPr>
            <w:color w:val="0000EE"/>
            <w:u w:val="single"/>
          </w:rPr>
          <w:t>https://www.javacodegeeks.com/2026/01/ai-and-machine-learning-in-java-tensorflow-djl-and-enterprise-ai.html</w:t>
        </w:r>
      </w:hyperlink>
      <w:r>
        <w:t xml:space="preserve"> - * Java's role in ML deployment grows, with Netflix demonstrating sub-10ms inference latency using DJL * Framework comparison highlights DJL's engine flexibility, DL4J's complete lifecycle support, and TensorFlow Java's ecosystem ties * Emphasis on production patterns: real-time inference, batch processing, edge deployment, and MLOps practices in Java * Integration with Python ecosystem via model formats (ONNX, SavedModel) and Python4j enables polyglot workflows * Java's strengths in enterprise integration, big data pipelines, and compliance reinforce its position in production AI systems 92. </w:t>
      </w:r>
      <w:hyperlink r:id="rId99">
        <w:r>
          <w:rPr>
            <w:color w:val="0000EE"/>
            <w:u w:val="single"/>
          </w:rPr>
          <w:t>https://www.businesstoday.com.my/2026/01/02/13-stock-picks-for-2026-on-strong-thematic-tailwinds/?utm_source=rss&amp;utm_medium=rss&amp;utm_campaign=13-stock-picks-for-2026-on-strong-thematic-tailwinds</w:t>
        </w:r>
      </w:hyperlink>
      <w:r>
        <w:t xml:space="preserve"> - * The article discusses top stock picks in Malaysia influenced by structural and cyclical catalysts for Q1 2026. * Focuses on sectors like infrastructure, energy transition, and digital growth relevant to the InsurTech ecosystem. * Highlights companies benefiting from industry consolidation, renewable energy, digital infrastructure, and economic recovery drivers. 93. </w:t>
      </w:r>
      <w:hyperlink r:id="rId100">
        <w:r>
          <w:rPr>
            <w:color w:val="0000EE"/>
            <w:u w:val="single"/>
          </w:rPr>
          <w:t>https://lendfoundry.com/blog/what-makes-a-scalable-loan-servicing-platform-in-2026/</w:t>
        </w:r>
      </w:hyperlink>
      <w:r>
        <w:t xml:space="preserve"> - * The platform functions as an operating system for loan servicing, supporting payment automation, collection workflows, analytics, and integrations. * Emphasises cloud-native architecture with 99.99% uptime and microservices design to handle high volumes. * Incorporates embedded collection management, automated payment processing, and analytics for operational risk mitigation. * Supports onboarding, portfolio migration, complex amortisation, and compliance with industry standards. * Provides prebuilt API integrations and advanced reporting tools, aimed at scalable, efficient loan operations.</w:t>
      </w:r>
      <w:r/>
    </w:p>
    <w:p>
      <w:r/>
      <w:r>
        <w:t xml:space="preserve">94. </w:t>
      </w:r>
      <w:hyperlink r:id="rId101">
        <w:r>
          <w:rPr>
            <w:color w:val="0000EE"/>
            <w:u w:val="single"/>
          </w:rPr>
          <w:t>https://tribune.com.pk/story/2585092/ptcl-group-approves-rs15bn-equity-investment-in-u-microfinance-bank</w:t>
        </w:r>
      </w:hyperlink>
      <w:r>
        <w:t xml:space="preserve"> - * PTCL Group approves Rs15 billion equity investment in U Microfinance Bank to support growth and digital transformation. * First tranche of Rs4 billion disbursed at the end of 2025, with strategy focus on digital products by 2026. * Merger of Ufone and Telenor Pakistan into MergeCo aims to improve infrastructure and compete in Pakistan’s 5G rollout. 95. </w:t>
      </w:r>
      <w:hyperlink r:id="rId102">
        <w:r>
          <w:rPr>
            <w:color w:val="0000EE"/>
            <w:u w:val="single"/>
          </w:rPr>
          <w:t>https://www.frontiersin.org/journals/big-data/articles/10.3389/fdata.2025.1678863/full</w:t>
        </w:r>
      </w:hyperlink>
      <w:r>
        <w:t xml:space="preserve"> - * The review highlights the shift from traditional CNNs to hybrid and transformer-based models in cervical cytology, reflecting technological advancement, between 2022 and 2025. * It documents the widespread reliance on classic datasets like SIPaKMeD and Herlev, alongside the emergence of private, real-world datasets. * Metrics such as accuracy averaging around 88–96% demonstrate high model performance but are tempered by issues like dataset homogeneity and validation limitations. 96. </w:t>
      </w:r>
      <w:hyperlink r:id="rId103">
        <w:r>
          <w:rPr>
            <w:color w:val="0000EE"/>
            <w:u w:val="single"/>
          </w:rPr>
          <w:t>https://www.elconciso.es/empresas/tecnologica-malaguena-paraty-tech-hoteles-reservas_0_2005465815.html</w:t>
        </w:r>
      </w:hyperlink>
      <w:r>
        <w:t xml:space="preserve"> - * Malaga-based Paraty Tech helps approximately 3,500 hotels worldwide reclaim sales control and reduce OTA commissions * The company introduces AI-powered tools, including Price Seeker, to enhance price monitoring and optimisation * Paraty plans international expansion, targeting US and Middle East markets, supported by recent investment from Oakley Capital 97. </w:t>
      </w:r>
      <w:hyperlink r:id="rId104">
        <w:r>
          <w:rPr>
            <w:color w:val="0000EE"/>
            <w:u w:val="single"/>
          </w:rPr>
          <w:t>https://www.eu-startups.com/2026/01/can-europe-become-the-global-centre-of-gravity-for-deeptech/</w:t>
        </w:r>
      </w:hyperlink>
      <w:r>
        <w:t xml:space="preserve"> - * European DeepTech faces hurdles in translation from research to scaling; early-stage funding remains challenging. * Countries like Japan investing long-term, industrial scale funding into European research; European talent pool remains strong. * Founders should leverage grants, establish industry partnerships, and communicate progress through understandable milestones. * European venture capital can expand expertise in long-cycle DeepTech investments, adopting patient capital models. * External confidence in Europe’s research industry presents opportunities for increased technical and commercial leadership. 98. </w:t>
      </w:r>
      <w:hyperlink r:id="rId105">
        <w:r>
          <w:rPr>
            <w:color w:val="0000EE"/>
            <w:u w:val="single"/>
          </w:rPr>
          <w:t>https://www.defenseworld.net/2026/01/02/calamos-advisors-llc-buys-new-stake-in-tower-semiconductor-ltd-tsem.html</w:t>
        </w:r>
      </w:hyperlink>
      <w:r>
        <w:t xml:space="preserve"> - * Calamos Advisors LLC acquired a new stake in Tower Semiconductor in Q3, valued at approximately $699,000 * Institutional investors, including Blue Trust Inc. and Spinnaker Investment Group, also increased holdings or purchased new positions * Tower Semiconductor's stock performance and analyst ratings show positive trends, with recent target price revisions and ratings from multiple firms 99. </w:t>
      </w:r>
      <w:hyperlink r:id="rId106">
        <w:r>
          <w:rPr>
            <w:color w:val="0000EE"/>
            <w:u w:val="single"/>
          </w:rPr>
          <w:t>https://itbrief.co.uk/story/orq-ai-raises-eur-5m-to-industrialise-enterprise-ai-agents</w:t>
        </w:r>
      </w:hyperlink>
      <w:r>
        <w:t xml:space="preserve"> - * Orq.ai raised EUR 5 million in seed funding, bringing total to EUR 7.3 million, led by seed+speed Ventures and Galion.exe * The company's platform addresses enterprise AI deployment, regulation, and operational control, targeting companies in regulated industries * It aims to reduce development time, enhance governance, and support data sovereignty for AI agents in compliance with European and US regulations 100. </w:t>
      </w:r>
      <w:hyperlink r:id="rId107">
        <w:r>
          <w:rPr>
            <w:color w:val="0000EE"/>
            <w:u w:val="single"/>
          </w:rPr>
          <w:t>https://www.teleinfotoday.com/enterprise-it/digital-transformation/how-telecom-automation-supports-compliance-in-ai-driven-finance</w:t>
        </w:r>
      </w:hyperlink>
      <w:r>
        <w:t xml:space="preserve"> - * Financial institutions face increased compliance burdens due to complex regulations and autonomous systems * Telecom automation solutions facilitate real-time monitoring, audit trails, and regulatory reporting * Adoption of AI explainability techniques and data privacy measures are emphasised for regulatory adherence 101. </w:t>
      </w:r>
      <w:hyperlink r:id="rId108">
        <w:r>
          <w:rPr>
            <w:color w:val="0000EE"/>
            <w:u w:val="single"/>
          </w:rPr>
          <w:t>https://www.ciol.com/tech-buzz/indias-third-tech-wave-tech-predictions-2026-through-an-impact-lens-10965108</w:t>
        </w:r>
      </w:hyperlink>
      <w:r>
        <w:t xml:space="preserve"> - * Discusses AI-driven transformation in enterprise technology, with a focus on measurable impact and operational maturity. * Highlights the importance of trust, governance, and compliance, relevant to AI governance frameworks. * Focuses on the realisation of AI's impact on operational and strategic outcomes, pertinent to regulatory considerations in tech and finance sectors. 102. </w:t>
      </w:r>
      <w:hyperlink r:id="rId109">
        <w:r>
          <w:rPr>
            <w:color w:val="0000EE"/>
            <w:u w:val="single"/>
          </w:rPr>
          <w:t>https://stockhead.com.au/tech/ai-powered-fund-minotaur-capital-prepares-etf-for-retail-investors/</w:t>
        </w:r>
      </w:hyperlink>
      <w:r>
        <w:t xml:space="preserve"> - * Minotaur Capital, an AI-focused fund manager, considers launching an ETF following strong investor interest. * The firm, founded in 2023, has delivered 39.6% returns since mid-2024 and received Zenith’s approval. * The fund utilises an AI system, Taurient, to scan global news, managing a diverse portfolio across sectors. * The company is exploring increasing AI adoption, including autonomous agents conducting research, reducing costs. * No firm launch date announced; the move reflects AI’s growing role in cross-border asset management. 103. </w:t>
      </w:r>
      <w:hyperlink r:id="rId110">
        <w:r>
          <w:rPr>
            <w:color w:val="0000EE"/>
            <w:u w:val="single"/>
          </w:rPr>
          <w:t>https://mondovisione.com/media-and-resources/news/key-enforcement-actions-taken-by-monetary-authority-of-singapore-in-q4-2025-202612/</w:t>
        </w:r>
      </w:hyperlink>
      <w:r>
        <w:t xml:space="preserve"> - * MAS issued enforcement actions, including reprimands and penalties, during Q4 2025. * Actions aimed at maintaining Singapore's financial centre integrity. * Enforcement details and case references are available on MAS website. 104. </w:t>
      </w:r>
      <w:hyperlink r:id="rId111">
        <w:r>
          <w:rPr>
            <w:color w:val="0000EE"/>
            <w:u w:val="single"/>
          </w:rPr>
          <w:t>https://www.medianama.com/2026/01/223-china-ai-chatbot-regulation-data-privacy-risks/</w:t>
        </w:r>
      </w:hyperlink>
      <w:r>
        <w:t xml:space="preserve"> - * The Cyberspace Administration of China issues draft rules regulating interactive AI chatbots, focusing on data privacy, content censorship, and safety. * The draft stipulates extensive user profiling and security assessments, with deadlines set for mandatory evaluations. * Companies must conform to socialist values, limit harmful content, and implement safeguards for user wellbeing, especially minors, affecting compliance strategies. 105. </w:t>
      </w:r>
      <w:hyperlink r:id="rId112">
        <w:r>
          <w:rPr>
            <w:color w:val="0000EE"/>
            <w:u w:val="single"/>
          </w:rPr>
          <w:t>https://www.simbo.ai/blog/strategies-for-integrating-ai-powered-predictive-analytics-tools-with-electronic-health-records-to-support-proactive-patient-risk-management-600236/</w:t>
        </w:r>
      </w:hyperlink>
      <w:r>
        <w:t xml:space="preserve"> - * Regulations and standards for AI integration in healthcare, including EHR interoperability and data privacy, are evolving globally. * Agencies focus on compliance deadlines, supervision, and regulatory approvals affecting health tech infrastructure. * Supervisory expectations impact operational strategies, risk management, and digital compliance burdens in health systems. 106. </w:t>
      </w:r>
      <w:hyperlink r:id="rId113">
        <w:r>
          <w:rPr>
            <w:color w:val="0000EE"/>
            <w:u w:val="single"/>
          </w:rPr>
          <w:t>https://mybroadband.co.za/news/ai/623906-dark-horse-of-ai-reveals-another-breakthrough.html</w:t>
        </w:r>
      </w:hyperlink>
      <w:r>
        <w:t xml:space="preserve"> - * DeepSeek publishes paper on a novel AI development approach in China's Hangzhou city, aiming to improve scalability and reduce energy demands. * The startup, known for its R1 model and upcoming R2, operates under US export restrictions affecting advanced semiconductors. * The research could impact global AI competitive dynamics, with potential to challenge established models from Google and OpenAI. 107. </w:t>
      </w:r>
      <w:hyperlink r:id="rId114">
        <w:r>
          <w:rPr>
            <w:color w:val="0000EE"/>
            <w:u w:val="single"/>
          </w:rPr>
          <w:t>https://www.adgully.com/post/10734/mobavenues-ishank-joshi-on-the-future-of-performance-marketing-ai-privacy-and-the-push-for-smarter-stacks</w:t>
        </w:r>
      </w:hyperlink>
      <w:r>
        <w:t xml:space="preserve"> - * Marketers in India are refining MarTech and AdTech integration, with uneven progress across markets * Investment focus for 2026 shifts towards strengthening data foundations, consent frameworks, and AI-native platforms * Rising AI and infrastructure costs could accelerate consolidation among MarTech and AdTech providers, supporting ecosystem resilience 108. </w:t>
      </w:r>
      <w:hyperlink r:id="rId115">
        <w:r>
          <w:rPr>
            <w:color w:val="0000EE"/>
            <w:u w:val="single"/>
          </w:rPr>
          <w:t>https://www.crypto-news-flash.com/patent-chainlink-cross-chain-systems/?utm_source=rss&amp;utm_medium=rss&amp;utm_campaign=patent-chainlink-cross-chain-systems</w:t>
        </w:r>
      </w:hyperlink>
      <w:r>
        <w:t xml:space="preserve"> - * Patent describes a risk management network for cross-chain environments operating under the assumption chains are hostile * Utilises on-chain and off-chain nodes to validate Merkle roots and enforce 'bless' and 'curse' controls * Aims to prevent exploits and malicious activity in decentralised infrastructure, with significance for enterprise and financial services 109. </w:t>
      </w:r>
      <w:hyperlink r:id="rId116">
        <w:r>
          <w:rPr>
            <w:color w:val="0000EE"/>
            <w:u w:val="single"/>
          </w:rPr>
          <w:t>https://www.openpr.com/news/4333869/north-america-renewable-energy-certificate-market-2026-growth</w:t>
        </w:r>
      </w:hyperlink>
      <w:r>
        <w:t xml:space="preserve"> - * Market value reached US$ 5.52 billion in 2024, expected to grow at a CAGR of 10.24% to 2032 * Recent developments include increased corporate demand and cross-border REC trading initiatives * Key players include NextEra Energy, ECOHZ, and APX Inc, with regional growth driven by the US, Canada, and Mexico 110. </w:t>
      </w:r>
      <w:hyperlink r:id="rId117">
        <w:r>
          <w:rPr>
            <w:color w:val="0000EE"/>
            <w:u w:val="single"/>
          </w:rPr>
          <w:t>https://www.teleinfotoday.com/trends/how-telecom-networks-are-accelerating-the-embedded-finance-revolution</w:t>
        </w:r>
      </w:hyperlink>
      <w:r>
        <w:t xml:space="preserve"> - * Telecom operators are leveraging their infrastructure to embed financial services into digital platforms, driven by APIs and real-time connectivity. * Automation and machine learning optimise credit scoring, fraud detection, and transaction processing at scale. * Embedded finance enhances customer journeys, promotes financial inclusion, and opens new revenue streams for telecom providers. * Implementation varies globally, with rapid growth in emerging markets and cautious expansion in regulated developed markets. * Industry developments underscore the transformation of financial infrastructure, requiring regulatory adaptation and strategic partnerships. 111. </w:t>
      </w:r>
      <w:hyperlink r:id="rId118">
        <w:r>
          <w:rPr>
            <w:color w:val="0000EE"/>
            <w:u w:val="single"/>
          </w:rPr>
          <w:t>https://www.clovehrms.com/blog/document-generation/</w:t>
        </w:r>
      </w:hyperlink>
      <w:r>
        <w:t xml:space="preserve"> - * The article discusses the importance of automating document creation across industries, including legal, finance, HR, and healthcare. * It highlights features like template use, data integration, workflows, and digital storage, emphasising efficiency, accuracy, and compliance. * The content covers organisational benefits such as scale, collaboration, and employee/customer experience improvements, along with challenges like data quality and security. * It references platform support, specifically CloveHR, as a tool facilitating automation and modernisation in document management. * Although industry-specific examples are limited, the focus on automation and technology parallels processes in insurance claim automation, policy documents, and compliance documents. 112. </w:t>
      </w:r>
      <w:hyperlink r:id="rId119">
        <w:r>
          <w:rPr>
            <w:color w:val="0000EE"/>
            <w:u w:val="single"/>
          </w:rPr>
          <w:t>https://medium.com/technomancy-in-products/the-two-layers-of-ai-products-53afc237c478?source=rss------product_management-5</w:t>
        </w:r>
      </w:hyperlink>
      <w:r>
        <w:t xml:space="preserve"> - * The article discusses the distinction between model and application layers in AI development, highlighting the resource intensity of the former. * It emphasises that competition among startups and product teams focuses on applying AI via prompts, retrieval, evaluation, and user experience. * The piece underscores the importance of product craft in creating competitive advantages, given that foundational models are universally accessible.</w:t>
      </w:r>
      <w:r/>
    </w:p>
    <w:p>
      <w:r/>
      <w:r>
        <w:t xml:space="preserve">113. </w:t>
      </w:r>
      <w:hyperlink r:id="rId120">
        <w:r>
          <w:rPr>
            <w:color w:val="0000EE"/>
            <w:u w:val="single"/>
          </w:rPr>
          <w:t>https://www.tradingview.com/news/reuters.com,2026-01-02:newsml_Zaw3Llk4b:0-zawya-pressr-oson-strengthens-mena-expansion-plans/</w:t>
        </w:r>
      </w:hyperlink>
      <w:r>
        <w:t xml:space="preserve"> - * OSON completes a next-generation digital architecture supporting multi-currency wallets for MENA expansion. * Plans to launch multi-currency wallets across selected MENA markets by 2026. * Focus on scalable infrastructure and API-driven payments platform for cross-border financial services. 114. </w:t>
      </w:r>
      <w:hyperlink r:id="rId121">
        <w:r>
          <w:rPr>
            <w:color w:val="0000EE"/>
            <w:u w:val="single"/>
          </w:rPr>
          <w:t>https://www.americanbankingnews.com/2026/01/02/best-cybersecurity-stocks-to-research-december-31st.html</w:t>
        </w:r>
      </w:hyperlink>
      <w:r>
        <w:t xml:space="preserve"> - * Reports on recent stock movements of leading cybersecurity firms such as CrowdStrike, Palo Alto Networks, and Fortinet as of December 31st * Highlights sector-wide focus on product differentiation, recurring revenue, and profitability, indicating strategic competition * Emphasises the increasing importance of cybersecurity technology advancements and market growth driven by rising cyber threats worldwide 115. </w:t>
      </w:r>
      <w:hyperlink r:id="rId122">
        <w:r>
          <w:rPr>
            <w:color w:val="0000EE"/>
            <w:u w:val="single"/>
          </w:rPr>
          <w:t>https://www.thinkdigitalpartners.com/news/2026/01/02/uk-and-us-organisations-fear-state-sponsored-cyberattacks/</w:t>
        </w:r>
      </w:hyperlink>
      <w:r>
        <w:t xml:space="preserve"> - * Nearly nine in 10 organisations in the UK and US are worried about state-sponsored cyberattacks, according to IO's report. * The study highlights a rise in geopolitical cyber risks impacting critical infrastructure and private sectors. * Organisations are increasing investments in resilience, threat intelligence, and supply chain security to counter threats. 116. </w:t>
      </w:r>
      <w:hyperlink r:id="rId123">
        <w:r>
          <w:rPr>
            <w:color w:val="0000EE"/>
            <w:u w:val="single"/>
          </w:rPr>
          <w:t>https://www.simbo.ai/blog/exploring-the-role-of-deep-learning-and-natural-language-processing-in-driving-advances-in-ai-voice-synthesis-for-healthcare-applications-471696/</w:t>
        </w:r>
      </w:hyperlink>
      <w:r>
        <w:t xml:space="preserve"> - * AI voice market in healthcare expected to grow significantly by 2033, with US leading adoption. * Deep learning and NLP underpin healthcare AI voice systems, improving accuracy and naturalness. * Use cases include triage, scheduling, follow-up, multilingual support, and workflow automation. * Challenges involve trust, privacy, bias, and security risks, requiring regulatory oversight. * Major tech firms and specialised companies develop AI voice tools for US healthcare deployment. 117. </w:t>
      </w:r>
      <w:hyperlink r:id="rId120">
        <w:r>
          <w:rPr>
            <w:color w:val="0000EE"/>
            <w:u w:val="single"/>
          </w:rPr>
          <w:t>https://www.tradingview.com/news/reuters.com,2026-01-02:newsml_Zaw3Llk4b:0-zawya-pressr-oson-strengthens-mena-expansion-plans/</w:t>
        </w:r>
      </w:hyperlink>
      <w:r>
        <w:t xml:space="preserve"> - * OSON completes a next-generation digital architecture to support multi-currency wallets in the MENA region, aiming for global expansion by 2026. * The company establishes its regional headquarters in Dubai International Financial Centre to facilitate regulatory engagement and market localisation. * It adopts a distributed R&amp;D model across Central Asia and the Middle East, focusing on scalable, API-first financial infrastructure. 118. </w:t>
      </w:r>
      <w:hyperlink r:id="rId123">
        <w:r>
          <w:rPr>
            <w:color w:val="0000EE"/>
            <w:u w:val="single"/>
          </w:rPr>
          <w:t>https://www.simbo.ai/blog/exploring-the-role-of-deep-learning-and-natural-language-processing-in-driving-advances-in-ai-voice-synthesis-for-healthcare-applications-471696/</w:t>
        </w:r>
      </w:hyperlink>
      <w:r>
        <w:t xml:space="preserve"> - * The US healthcare market for AI voice generators is projected to grow from $4.9 billion in 2024 to over $54.5 billion by 2033. * AI voice synthesis, powered by deep learning and NLP, enhances patient triage, appointment scheduling, and multilingual support. * Challenges include ensuring trust, accuracy, security, and addressing bias and misuse risks. * Major tech firms and specialised companies develop platforms integrating speech technology with healthcare workflows. * Future improvements involve emotional intelligence, faster processing, and better understanding of medical language to support patient care.</w:t>
      </w:r>
      <w:r/>
    </w:p>
    <w:p>
      <w:r/>
      <w:r>
        <w:t xml:space="preserve">119. </w:t>
      </w:r>
      <w:hyperlink r:id="rId124">
        <w:r>
          <w:rPr>
            <w:color w:val="0000EE"/>
            <w:u w:val="single"/>
          </w:rPr>
          <w:t>https://www.simbo.ai/blog/utilizing-data-analytics-and-referral-management-dashboards-to-identify-inefficiencies-optimize-resource-allocation-and-improve-healthcare-practice-revenue-under-value-based-care-models-1117846/</w:t>
        </w:r>
      </w:hyperlink>
      <w:r>
        <w:t xml:space="preserve"> - * Healthcare providers in the US adopt real-time referral dashboards to improve care coordination and reduce revenue loss. * AI-driven automation automates appointment scheduling, follow-up reminders, and status alerts, enhancing operational efficiency. * Data analytics tools integrate clinical, financial, and referral data to support value-based care and resource management. 120. </w:t>
      </w:r>
      <w:hyperlink r:id="rId125">
        <w:r>
          <w:rPr>
            <w:color w:val="0000EE"/>
            <w:u w:val="single"/>
          </w:rPr>
          <w:t>https://en.wowtale.net/2026/01/02/233234/</w:t>
        </w:r>
      </w:hyperlink>
      <w:r>
        <w:t xml:space="preserve"> - * HONESTAI, a South Korean fintech company specialising in AI-powered Banking-as-a-Service (BaaS), raised $10 million in funding, led by Asia Advisers Korea (AAK). * The funding aims to accelerate AI technology development and expand solutions for financial institutions in 2024. * The company experienced significant growth this year, with origination volumes increasing 4.2 times and cumulative loans surpassing 1.465 trillion KRW, despite market challenges. 121. </w:t>
      </w:r>
      <w:hyperlink r:id="rId126">
        <w:r>
          <w:rPr>
            <w:color w:val="0000EE"/>
            <w:u w:val="single"/>
          </w:rPr>
          <w:t>https://www.pehub.com/pais-frederic-stevenin-competition-rising-for-quality-assets/</w:t>
        </w:r>
      </w:hyperlink>
      <w:r>
        <w:t xml:space="preserve"> - * PAI Partners reports narrowing valuation gaps between buyers and sellers for quality assets in real economy sectors. * The firm expects consistent demand and successful exits in 2026, driven by favourable macroeconomic conditions and strategic investments. * Deal focus includes carve-outs, resilient businesses, and sectors influenced by energy transition, AI, and shoring supply chains. 122. </w:t>
      </w:r>
      <w:hyperlink r:id="rId127">
        <w:r>
          <w:rPr>
            <w:color w:val="0000EE"/>
            <w:u w:val="single"/>
          </w:rPr>
          <w:t>https://www.venturecapitaljournal.com/venture-capitals-2026-rising-stars-m-p/</w:t>
        </w:r>
      </w:hyperlink>
      <w:r>
        <w:t xml:space="preserve"> - * Multiple young venture and private equity professionals recognised for strategic investments in AI, fintech, and climate tech globally * Focus on early-stage funding, innovative strategies, and leadership in the venture capital sector between 2023-2025 * Involvement of VC firms with sectors spanning insurtech, clean energy, and digital economy, highlighting sector activity and investment trends 123. </w:t>
      </w:r>
      <w:hyperlink r:id="rId128">
        <w:r>
          <w:rPr>
            <w:color w:val="0000EE"/>
            <w:u w:val="single"/>
          </w:rPr>
          <w:t>https://www.crowdfundinsider.com/2026/01/257026-grayscale-investments-focuses-on-decentralized-ai-with-bittensor-trust-etf-filing/</w:t>
        </w:r>
      </w:hyperlink>
      <w:r>
        <w:t xml:space="preserve"> - * Grayscale submitted a registration to SEC for an ETF targeting Bittensor's TAO token, set to trade under GTAO. * The filing aims to convert an existing trust into a spot ETF, subject to SEC approval. * Bittensor is an open-source decentralised AI network, with a market cap of around $2.3-3 billion. 124. </w:t>
      </w:r>
      <w:hyperlink r:id="rId129">
        <w:r>
          <w:rPr>
            <w:color w:val="0000EE"/>
            <w:u w:val="single"/>
          </w:rPr>
          <w:t>https://aigptjournal.com/explore-ai/ai-guides/ai-predictions-2026/</w:t>
        </w:r>
      </w:hyperlink>
      <w:r>
        <w:t xml:space="preserve"> - * AI will become more embedded in tools used by companies, impacting operational processes. * Regulation, especially in Europe, will influence AI adoption and compliance strategies. * Energy constraints and data transparency will affect AI feature deployment and reporting requirements. * Companies will prioritise proven ROI of AI applications over experimental tools. * Clear labelling of synthetic media will grow, influencing transparency standards.</w:t>
      </w:r>
      <w:r/>
    </w:p>
    <w:p>
      <w:r/>
      <w:r>
        <w:t xml:space="preserve">125. </w:t>
      </w:r>
      <w:hyperlink r:id="rId130">
        <w:r>
          <w:rPr>
            <w:color w:val="0000EE"/>
            <w:u w:val="single"/>
          </w:rPr>
          <w:t>https://www.growth-rocket.com/blog/optimizing-press-releases-for-ai-engine-pickup/</w:t>
        </w:r>
      </w:hyperlink>
      <w:r>
        <w:t xml:space="preserve"> - * AI engines like ChatGPT, Claude, and Google’s AI Overviews prioritise source credibility, factual accuracy, and structured data * Strategies involve original research, expert attribution, data transparency, and media relations * Monitoring requires new tools to track AI mentions across multiple platforms and optimise content for AI citation signals 126. </w:t>
      </w:r>
      <w:hyperlink r:id="rId131">
        <w:r>
          <w:rPr>
            <w:color w:val="0000EE"/>
            <w:u w:val="single"/>
          </w:rPr>
          <w:t>https://www.mediafax.ro/tehnologie/nasul-ai-avertizeaza-inteligenta-artificiala-va-elimina-locuri-de-munca-incepand-cu-2026-23665780</w:t>
        </w:r>
      </w:hyperlink>
      <w:r>
        <w:t xml:space="preserve"> - * AI experts warn that rapid advancements could remove significant jobs in sectors like software engineering and administrative roles by 2026 * Concern over automation speed accelerates, with implications for labour markets and economic policies * Calls for regulatory oversight increase as AI's capacity to perform complex tasks surpasses current safety and supervision standards 127. </w:t>
      </w:r>
      <w:hyperlink r:id="rId132">
        <w:r>
          <w:rPr>
            <w:color w:val="0000EE"/>
            <w:u w:val="single"/>
          </w:rPr>
          <w:t>https://coincentral.com/ripple-exec-applauds-franklin-templeton-for-xrp-and-ledger-spotlight/</w:t>
        </w:r>
      </w:hyperlink>
      <w:r>
        <w:t xml:space="preserve"> - * Franklin Templeton launched the XRPZ ETF on NYSE Arca in November, providing regulated exposure to XRP. * The investment firm collaborates with Ripple and DBS Bank for XRPL-based trading and lending solutions. * Franklin Templeton’s engagement highlights institutional interest in regulated digital assets and blockchain infrastructure. 128. </w:t>
      </w:r>
      <w:hyperlink r:id="rId133">
        <w:r>
          <w:rPr>
            <w:color w:val="0000EE"/>
            <w:u w:val="single"/>
          </w:rPr>
          <w:t>https://retailtechinnovationhub.com/home/2026/1/1/marc-landsheer-takes-on-head-of-processes-and-operational-excellence-role-at-mediamarktsaturn</w:t>
        </w:r>
      </w:hyperlink>
      <w:r>
        <w:t xml:space="preserve"> - * MediaMarktSaturn adopts One Tech Group technology for in-store retail media operations in Europe * Integration with SSP1 and DMP1 will enable programmatic booking and data activation * Roll-out planned in Germany, Spain, Turkey, with a broader European expansion by 2025 129. </w:t>
      </w:r>
      <w:hyperlink r:id="rId134">
        <w:r>
          <w:rPr>
            <w:color w:val="0000EE"/>
            <w:u w:val="single"/>
          </w:rPr>
          <w:t>https://coinfomania.com/pi-network-reports-steady-wallet-mapping-and-app-growth-in-2026/</w:t>
        </w:r>
      </w:hyperlink>
      <w:r>
        <w:t xml:space="preserve"> - * Pi Network advances wallet mapping and onboarding of 15.8 million active users on Mainnet. * January's token unlock of 134 million PI aims to test demand and ecosystem activity. * Over 215 apps launched post-Hackathon 2025, expanding utility, payments, and DeFi tools. * Infrastructure enhancements include node updates and protocol improvements, with long-term AI experiments in early stages. 130. </w:t>
      </w:r>
      <w:hyperlink r:id="rId135">
        <w:r>
          <w:rPr>
            <w:color w:val="0000EE"/>
            <w:u w:val="single"/>
          </w:rPr>
          <w:t>https://www.5gtechnologyworld.com/hybrid-lora-cellular-5g-systems-address-challenges-of-global-asset-tracking/</w:t>
        </w:r>
      </w:hyperlink>
      <w:r>
        <w:t xml:space="preserve"> - * Discusses hybrid IoT architectures combining LoRa and cellular (including 5G) for asset tracking, addressing geographical and operational limitations. * Highlights advances in power management, cloud-based coordination, and multi-technology integration for complex deployments. * Covers technical challenges such as latency, handoff, security, and RF interference, with solutions and best practices for implementation. 131. </w:t>
      </w:r>
      <w:hyperlink r:id="rId135">
        <w:r>
          <w:rPr>
            <w:color w:val="0000EE"/>
            <w:u w:val="single"/>
          </w:rPr>
          <w:t>https://www.5gtechnologyworld.com/hybrid-lora-cellular-5g-systems-address-challenges-of-global-asset-tracking/</w:t>
        </w:r>
      </w:hyperlink>
      <w:r>
        <w:t xml:space="preserve"> - * The article discusses hybrid IoT architectures combining LoRa and cellular connectivity for asset tracking, addressing limitations of single-technology systems. * It covers technical considerations, including power management, transceiver integration, security, and data synchronization, with a focus on real-world deployment challenges. * The article highlights industry trends, deployment guidelines, and future developments in hybrid connectivity for diverse operational environments, aiming at global market adoption.</w:t>
      </w:r>
      <w:r/>
    </w:p>
    <w:p>
      <w:r/>
      <w:r>
        <w:t xml:space="preserve">132. </w:t>
      </w:r>
      <w:hyperlink r:id="rId136">
        <w:r>
          <w:rPr>
            <w:color w:val="0000EE"/>
            <w:u w:val="single"/>
          </w:rPr>
          <w:t>https://securitybrief.com.au/story/identity-security-to-become-core-cyber-focus-by-2026</w:t>
        </w:r>
      </w:hyperlink>
      <w:r>
        <w:t xml:space="preserve"> - * Organisations across Asia-Pacific and Europe recognise the rising sophistication of AI-driven phishing, deepfake, and intrusion attacks. * Identity systems are expected to be treated as critical infrastructure alongside networks and data centres. * Shift towards verified trust and adaptive, real-time access control to defend against state-backed and criminal threats. * Governments and organisations to enhance focus on identity management, vulnerability mitigation, and stakeholder skills. * The developments indicate a strategic move towards resilient, dynamic, and infrastructure-like approaches to identity security within the insurance, finance, and critical sectors.</w:t>
      </w:r>
      <w:r/>
    </w:p>
    <w:p>
      <w:r/>
      <w:r>
        <w:t xml:space="preserve">133. </w:t>
      </w:r>
      <w:hyperlink r:id="rId137">
        <w:r>
          <w:rPr>
            <w:color w:val="0000EE"/>
            <w:u w:val="single"/>
          </w:rPr>
          <w:t>https://meyka.com/blog/biren-stocks-jump-100-in-hong-kong-ipo-fueling-china-tech-rally-2601/</w:t>
        </w:r>
      </w:hyperlink>
      <w:r>
        <w:t xml:space="preserve"> - * Biren's Hong Kong IPO saw shares more than double on debut, driven by strong institutional demand and optimism around AI growth. * The listing reflects China's push for semiconductor independence and enhances investor confidence in Chinese tech stocks. * The rally has positively impacted Hong Kong's tech and semiconductor sectors, signalling a broader revival in Chinese innovation markets. 134. </w:t>
      </w:r>
      <w:hyperlink r:id="rId138">
        <w:r>
          <w:rPr>
            <w:color w:val="0000EE"/>
            <w:u w:val="single"/>
          </w:rPr>
          <w:t>https://www.koreatimes.co.kr/business/banking-finance/20260102/koreas-top-financial-groups-pledge-overhaul-as-ai-productive-finance-take-center-stage-in-2026?utm_source=rss</w:t>
        </w:r>
      </w:hyperlink>
      <w:r>
        <w:t xml:space="preserve"> - * Major Korean financial holding companies plan to revamp business models around productive finance and digital transformation by 2026 * Focus on AI, digital assets, and stablecoins, with strategic shifts towards advisory and innovative ecosystems * Emphasis on strengthening risk management, consumer protection, and synergies across banking, securities, and insurance sectors 135. </w:t>
      </w:r>
      <w:hyperlink r:id="rId139">
        <w:r>
          <w:rPr>
            <w:color w:val="0000EE"/>
            <w:u w:val="single"/>
          </w:rPr>
          <w:t>https://coinpedia.org/press-release/digitap-tap-vs-btc-why-87539-bitcoin-is-for-institutions-and-tap-is-for-retail/</w:t>
        </w:r>
      </w:hyperlink>
      <w:r>
        <w:t xml:space="preserve"> - * Article contrasts Bitcoin's institutional usage at $87,539 with Digitap's retail-centric utility. * Highlights Digitap’s features like NO-KYC Visa-linked card and cross-border payments. * Discusses growth prospects driven by retail engagement and practicality, rather than institutional capital. * Focuses on Digitap's early presale stage and its potential to tap into retail adoption trends by 2026. 136. </w:t>
      </w:r>
      <w:hyperlink r:id="rId140">
        <w:r>
          <w:rPr>
            <w:color w:val="0000EE"/>
            <w:u w:val="single"/>
          </w:rPr>
          <w:t>https://www.middleeastbriefing.com/news/opportunities-in-the-uae-and-saudi-arabias-technology-markets/</w:t>
        </w:r>
      </w:hyperlink>
      <w:r>
        <w:t xml:space="preserve"> - * UAE and Saudi Arabia's digital markets driven by state-led agendas, focusing on AI, cloud, cybersecurity, and fintech * Vision 2030 and other national strategies boost digital demand and public-sector investment in technology * Growth sectors include AI deployment, cloud infrastructure, and financial tech, with strategic public-private collaborations * Market entry favoured via partnerships, local licensing, and alignment with national objectives * Forecast indicates continued evolution of regulations and expansion of regional tech hubs in the Gulf 137. </w:t>
      </w:r>
      <w:hyperlink r:id="rId141">
        <w:r>
          <w:rPr>
            <w:color w:val="0000EE"/>
            <w:u w:val="single"/>
          </w:rPr>
          <w:t>https://www.openpr.com/news/4333855/medical-robotics-and-computer-assisted-surgery-market-2025</w:t>
        </w:r>
      </w:hyperlink>
      <w:r>
        <w:t xml:space="preserve"> - * Market valuation reached US$10.5 billion in 2023, projected to grow to US$23.6 billion by 2033 * Key developments include software upgrades, increased adoption in hospitals, and regional investments in US, Japan, Europe, and Middle East * Market anticipated to grow at a CAGR of 9.5% from 2025 to 2033, with notable contributions from innovations and regional expansion efforts 138. </w:t>
      </w:r>
      <w:hyperlink r:id="rId142">
        <w:r>
          <w:rPr>
            <w:color w:val="0000EE"/>
            <w:u w:val="single"/>
          </w:rPr>
          <w:t>https://www.greenqueen.com.hk/bluenalu-funding-lab-grown-seafood-cultivated-bluefin-tuna-toro-approval/</w:t>
        </w:r>
      </w:hyperlink>
      <w:r>
        <w:t xml:space="preserve"> - * BlueNalu secures approx. $11M through convertible notes and preferred stock, led by Agronomics, Siddhi Capital, and others * Funds aimed at scaling production of cultivated bluefin tuna toro for US markets * Building facilities in San Diego, including plans for a 140,000 sq ft large-scale plant, subject to regulatory approval in the US 139. </w:t>
      </w:r>
      <w:hyperlink r:id="rId143">
        <w:r>
          <w:rPr>
            <w:color w:val="0000EE"/>
            <w:u w:val="single"/>
          </w:rPr>
          <w:t>https://punchng.com/ndpc-rebuilding-trust-in-nigerias-digital-space/</w:t>
        </w:r>
      </w:hyperlink>
      <w:r>
        <w:t xml:space="preserve"> - * Nigeria’s internet penetration reached 50.58% in November 2025, with over 100 million users. * The Nigeria Data Protection Act, 2023, established the Nigeria Data Protection Commission (NDPC), replacing previous regulation. * The law introduces compliance requirements for organisations and mandates enforcement actions, including fines and sector investigations. 140. </w:t>
      </w:r>
      <w:hyperlink r:id="rId144">
        <w:r>
          <w:rPr>
            <w:color w:val="0000EE"/>
            <w:u w:val="single"/>
          </w:rPr>
          <w:t>https://news.google.com/rss/articles/CBMifkFVX3lxTE5rYl9nX2JsWFBfZDNfY2RqcHdTQVZvNzAwTWU1bHR5aURBajJwM0plVWRRaDVYRzFxYV9yU3VicUtILWFfOGtFYlRqWlVmdGItT0JaV2Vpb3BwSW0zTXpybVNpdWUtbGJBTUdDdFl6QjhGZnpOOU1fQlVUMGtKZw?oc=5&amp;hl=en-US&amp;gl=US&amp;ceid=US:en</w:t>
        </w:r>
      </w:hyperlink>
      <w:r>
        <w:t xml:space="preserve"> - * UK begins enforcement of new crypto tax reporting regulations from January 1st, 2026 * Exchanges must submit user data, transaction records, and trading activity to HMRC * International data sharing planned for 2027, with the US slated for 2028 * Framework aims to increase transparency, reduce misreporting, and automate review processes * UK-US joint task force enhances cross-border supervision and anti-money laundering efforts 141. </w:t>
      </w:r>
      <w:hyperlink r:id="rId145">
        <w:r>
          <w:rPr>
            <w:color w:val="0000EE"/>
            <w:u w:val="single"/>
          </w:rPr>
          <w:t>https://kalkinemedia.com/au/stocks/industrial/why-infrastructure-focus-is-drawing-attention-on-the-asx-market</w:t>
        </w:r>
      </w:hyperlink>
      <w:r>
        <w:t xml:space="preserve"> - * Infrastructure services sector remains central to Australia’s economy, supporting urban growth and public assets * Companies like Downer EDI operate across transport, utilities, and facilities management, emphasising long-term contracts * Sector analysis focuses on business fundamentals, operational efficiency, and balance sheet resilience, rather than short-term market movements 142. </w:t>
      </w:r>
      <w:hyperlink r:id="rId146">
        <w:r>
          <w:rPr>
            <w:color w:val="0000EE"/>
            <w:u w:val="single"/>
          </w:rPr>
          <w:t>https://thenigerialawyer.com/no-insurance-company-has-been-legally-confirmed-to-meet-new-capital-requirements-naicom-says-claims-of-compliance-by-firms-remain-unverified/</w:t>
        </w:r>
      </w:hyperlink>
      <w:r>
        <w:t xml:space="preserve"> - * NAICOM states no insurance company in Nigeria has been legally verified to meet the new minimum capital requirements. * Verification process includes independent audits by the Big Four firms, with ongoing assessments. * The recapitalisation deadline is set for July 30, 2026, as part of broader industry reforms. * Introduction of a policyholders protection fund aims to strengthen industry stability and public confidence. * Focus is on transparency, verification, and meeting global industry standards in Nigeria. 143. </w:t>
      </w:r>
      <w:hyperlink r:id="rId147">
        <w:r>
          <w:rPr>
            <w:color w:val="0000EE"/>
            <w:u w:val="single"/>
          </w:rPr>
          <w:t>https://cryptocoin.news/news/mirae-assets-100m-korbit-acquisition-finance-meets-crypto-in-korea-163571/?utm_source=rss&amp;utm_medium=rss&amp;utm_campaign=mirae-assets-100m-korbit-acquisition-finance-meets-crypto-in-korea</w:t>
        </w:r>
      </w:hyperlink>
      <w:r>
        <w:t xml:space="preserve"> - * Mirae Asset plans to acquire Korbit, South Korea’s fourth-largest cryptocurrency exchange, for up to 140 billion won. * The deal aims to strengthen Mirae Asset’s position in digital assets amidst strict regulatory frameworks. * Korbit's compliance record and established infrastructure position it for growth within Korea’s regulated crypto ecosystem. 144. </w:t>
      </w:r>
      <w:hyperlink r:id="rId148">
        <w:r>
          <w:rPr>
            <w:color w:val="0000EE"/>
            <w:u w:val="single"/>
          </w:rPr>
          <w:t>https://thenewscrypto.com/grayscale-files-first-u-s-bittensor-etf-tao-eyes-300/</w:t>
        </w:r>
      </w:hyperlink>
      <w:r>
        <w:t xml:space="preserve"> - * Grayscale submitted an S-1 registration for a Bittensor ETF on NYSE Arca, pending approval. * The filing caused TAO to rise above $220 amid broader crypto market gains. * TAO's technical support stays above $220, with key levels at $200 and potential rally target of $300 in January 2026. 145. </w:t>
      </w:r>
      <w:hyperlink r:id="rId149">
        <w:r>
          <w:rPr>
            <w:color w:val="0000EE"/>
            <w:u w:val="single"/>
          </w:rPr>
          <w:t>https://businessday.ng/markets/article/stocks-extend-rally-close-2025-with-n36-62trn-gain/</w:t>
        </w:r>
      </w:hyperlink>
      <w:r>
        <w:t xml:space="preserve"> - * Nigerian equities market delivered a 51.19% return in 2025, with total capitalisation increasing to N99.4 trillion * Market resilience and policy reforms supported growth despite domestic and global headwinds * Financial sector reforms, technology investments, and market structure enhancements contributed to capital market expansion 146. </w:t>
      </w:r>
      <w:hyperlink r:id="rId150">
        <w:r>
          <w:rPr>
            <w:color w:val="0000EE"/>
            <w:u w:val="single"/>
          </w:rPr>
          <w:t>https://dev.to/jubinsoni/azure-ai-search-at-scale-building-rag-applications-with-enhanced-vector-capacity-1cjd</w:t>
        </w:r>
      </w:hyperlink>
      <w:r>
        <w:t xml:space="preserve"> - * Recent infrastructure enhancements in Azure AI Search increase vector storage and performance capabilities. * Technical deep-dive into high-scale RAG architecture, indexing, and hybrid search techniques. * Discusses scaling strategies using partitions, replicas, and integrated vectorisation. * Focuses on enterprise infrastructure readiness and future developments like Vector Quantization. * Emphasises importance of tuning HNSW algorithm parameters for large datasets in international markets.</w:t>
      </w:r>
      <w:r/>
    </w:p>
    <w:p>
      <w:r/>
      <w:r>
        <w:t xml:space="preserve">147. </w:t>
      </w:r>
      <w:hyperlink r:id="rId151">
        <w:r>
          <w:rPr>
            <w:color w:val="0000EE"/>
            <w:u w:val="single"/>
          </w:rPr>
          <w:t>https://punchng.com/insurance-firms-project-n10-59bn-combined-q1-profit/?utm_source=rss.punchng.com&amp;utm_medium=web</w:t>
        </w:r>
      </w:hyperlink>
      <w:r>
        <w:t xml:space="preserve"> - * Nigerian insurance firms project a combined Profit After Tax of N10.59bn for Q1 2026 * Major players include AIICO, Regency Alliance, AXA Mansard, and International Energy Insurance * Growth driven by premium revenue, investment income, and cash flow improvements * Sector demonstrates financial resilience and operational momentum ahead of industry benchmarks 148. </w:t>
      </w:r>
      <w:hyperlink r:id="rId152">
        <w:r>
          <w:rPr>
            <w:color w:val="0000EE"/>
            <w:u w:val="single"/>
          </w:rPr>
          <w:t>https://punchng.com/new-climate-risks-demand-stronger-insurance-coverage-rex-insurance-ceo/?utm_source=rss.punchng.com&amp;utm_medium=web</w:t>
        </w:r>
      </w:hyperlink>
      <w:r>
        <w:t xml:space="preserve"> - * Rex Insurance focuses on digitalisation and process optimisation since January 2023 to enhance customer service. * The Nigerian insurance industry shows growth, driven by economic activity, increased claims settlement, and technological adoption. * Climate risk management is emphasised, with products for flood and climate-related damages, and industry awareness is rising. * Rex Insurance is aligning with NIIRA regulation and exploring regional partnerships, although not yet expanding outside Nigeria. * Industry discussions on AI and digital platforms are progressing, but consumer engagement remains in early stages.</w:t>
      </w:r>
      <w:r/>
    </w:p>
    <w:p>
      <w:r/>
      <w:r>
        <w:t xml:space="preserve">149. </w:t>
      </w:r>
      <w:hyperlink r:id="rId153">
        <w:r>
          <w:rPr>
            <w:color w:val="0000EE"/>
            <w:u w:val="single"/>
          </w:rPr>
          <w:t>https://biz.chosun.com/en/en-finance/2026/01/02/3E3GIGKXEJCZXGDU6JM7VXJTPE/</w:t>
        </w:r>
      </w:hyperlink>
      <w:r>
        <w:t xml:space="preserve"> - * Hana Securities plans to transition to digital assets, including security token offerings (STOs), and enhance AI integration. * The company secured a 4 trillion won funding base and obtained approval for commercial paper issuance. * Focus areas include venture capital, wealth management, AI-based asset management, and Asian market expansion. 150. </w:t>
      </w:r>
      <w:hyperlink r:id="rId153">
        <w:r>
          <w:rPr>
            <w:color w:val="0000EE"/>
            <w:u w:val="single"/>
          </w:rPr>
          <w:t>https://biz.chosun.com/en/en-finance/2026/01/02/3E3GIGKXEJCZXGDU6JM7VXJTPE/</w:t>
        </w:r>
      </w:hyperlink>
      <w:r>
        <w:t xml:space="preserve"> - * Hana Securities CEO Kang Seong-muk announced plans for transformation, including AI, STOs, and capital market innovation. * The firm aims to expand venture capital, commercial paper issuance, and introduce digital assets. * Focus on cross-border expansion, global market entry, and technological integration to reshape operations. 151. </w:t>
      </w:r>
      <w:hyperlink r:id="rId154">
        <w:r>
          <w:rPr>
            <w:color w:val="0000EE"/>
            <w:u w:val="single"/>
          </w:rPr>
          <w:t>https://kalkinemedia.com/au/stocks/technology/why-asx-200-market-moves-put-netwealth-and-mineral-resources-in-focus</w:t>
        </w:r>
      </w:hyperlink>
      <w:r>
        <w:t xml:space="preserve"> - * Australian regulators issue new compliance and reporting requirements affecting ASX-listed companies * Deadlines and supervisory expectations shape operational and capital strategies for financial and resource firms * Changes impact AI governance frameworks and digital operations across Australian financial and mining sectors 152. </w:t>
      </w:r>
      <w:hyperlink r:id="rId155">
        <w:r>
          <w:rPr>
            <w:color w:val="0000EE"/>
            <w:u w:val="single"/>
          </w:rPr>
          <w:t>https://www.peoplematters.in/news/business/gig-worker-holiday-strikes-what-sparked-them-and-what-the-new-rules-change-47862</w:t>
        </w:r>
      </w:hyperlink>
      <w:r>
        <w:t xml:space="preserve"> - * Gig workers in India protested pay and safety issues during holiday strikes. * Draft rules propose social security eligibility after 90-120 days of engagement. * The government aims to balance worker welfare with sector flexibility. * Unions demand better wages, safety, and protections; platforms seek operational flexibility. 153. </w:t>
      </w:r>
      <w:hyperlink r:id="rId156">
        <w:r>
          <w:rPr>
            <w:color w:val="0000EE"/>
            <w:u w:val="single"/>
          </w:rPr>
          <w:t>https://kalkinemedia.com/au/news/energy/energy-innovation-gains-momentum-through-strategic-control-expansion</w:t>
        </w:r>
      </w:hyperlink>
      <w:r>
        <w:t xml:space="preserve"> - * Questerre Energy increases its ownership in Red Leaf Resources, strengthening control over proprietary oil shale technology. * The transaction improves environmental controls and strategic flexibility for off-shore energy projects. * The move highlights a broader global trend of energy companies consolidating technology assets to support long-term, responsible resource development. 154. </w:t>
      </w:r>
      <w:hyperlink r:id="rId157">
        <w:r>
          <w:rPr>
            <w:color w:val="0000EE"/>
            <w:u w:val="single"/>
          </w:rPr>
          <w:t>https://kalkinemedia.com/au/stocks/technology/asx-200-software-expansion-reshapes-telecom-platforms-strategy</w:t>
        </w:r>
      </w:hyperlink>
      <w:r>
        <w:t xml:space="preserve"> - * Hansen Technologies finalises full ownership of Digitalk Group, a UK-based communications software provider, in Australia. * Acquisition enhances Hansen’s digital communication platforms, focusing on recurring revenue streams and international expansion. * Strengthens Hansen's position in wholesale voice, MVNO, and cloud-native telecom solutions, with focus on platform-led growth trends. * The move aligns with broader Australian tech sector shifts towards capability-driven acquisitions and global market relevance. * Digitalk continues as a wholly owned subsidiary, supporting operational continuity and innovative growth.</w:t>
      </w:r>
      <w:r/>
    </w:p>
    <w:p>
      <w:r/>
      <w:r>
        <w:t xml:space="preserve">155. </w:t>
      </w:r>
      <w:hyperlink r:id="rId158">
        <w:r>
          <w:rPr>
            <w:color w:val="0000EE"/>
            <w:u w:val="single"/>
          </w:rPr>
          <w:t>https://www.serverconsultancy.co.uk/cloud-services-london-smbs-need/</w:t>
        </w:r>
      </w:hyperlink>
      <w:r>
        <w:t xml:space="preserve"> - * The article details various Microsoft cloud services including Microsoft 365, Azure, and Windows 365 Cloud PC for small and medium-sized businesses in London. * It discusses use cases, pricing models, and management considerations, with emphasis on hybrid working and infrastructure needs. * Highlights the importance of managed cloud services and compliance in the UK context. 156. </w:t>
      </w:r>
      <w:hyperlink r:id="rId159">
        <w:r>
          <w:rPr>
            <w:color w:val="0000EE"/>
            <w:u w:val="single"/>
          </w:rPr>
          <w:t>https://www.theenvironmentalblog.org/2026/01/how-modern-solar-solutions/</w:t>
        </w:r>
      </w:hyperlink>
      <w:r>
        <w:t xml:space="preserve"> - * The article discusses advancements in solar technology, software, and system integration across various property types. * Focuses on platform upgrades, technical dependencies, and architectural shifts that improve enterprise efficiency. * Highlights developments involving high-efficiency modules, storage, and energy management systems in different markets. * Emphasises on the importance of infrastructure, data pipelines, and automation engines relevant to modernisation efforts in renewable energy sector. * Examines scalability, system optimisation, and long-term performance improvements in property energy infrastructure. 157. </w:t>
      </w:r>
      <w:hyperlink r:id="rId160">
        <w:r>
          <w:rPr>
            <w:color w:val="0000EE"/>
            <w:u w:val="single"/>
          </w:rPr>
          <w:t>https://kalkinemedia.com/au/news/basic-materials/critical-minerals-take-centre-stage-in-north-american-exploration</w:t>
        </w:r>
      </w:hyperlink>
      <w:r>
        <w:t xml:space="preserve"> - * Germanium Mining (CSE:GMC) initiates exploration at a historic North American site amid increasing demand for critical minerals * Focus on germanium and gallium for advanced manufacturing, energy, electronics, and supply chain security * Utilises historical geological data, field reconnaissance, and modern techniques to reassess legacy mining regions * North America positioned as a key region due to regulatory frameworks, infrastructure, and resource potential * Exploration alignment with long-term supply chain strategies and broader resource market dynamics 158. </w:t>
      </w:r>
      <w:hyperlink r:id="rId161">
        <w:r>
          <w:rPr>
            <w:color w:val="0000EE"/>
            <w:u w:val="single"/>
          </w:rPr>
          <w:t>https://www.jitendrazaa.com/blog/salesforce/salesforce-energy-utilities-cloud-complete-admin-guide/</w:t>
        </w:r>
      </w:hyperlink>
      <w:r>
        <w:t xml:space="preserve"> - * Details the platform's core capabilities, including customer service, field operations, and clean energy program management * Highlights the sector’s growth drivers, including grid modernisation and renewable energy transition, with market expansion forecasts * Discusses innovations like Agentforce AI, industry-specific data models, and deployment case studies of utilities worldwide 159. </w:t>
      </w:r>
      <w:hyperlink r:id="rId162">
        <w:r>
          <w:rPr>
            <w:color w:val="0000EE"/>
            <w:u w:val="single"/>
          </w:rPr>
          <w:t>https://www.freepressjournal.in/business/rbi-flags-high-cost-distribution-driving-insurance-growth-warns-of-medium-term-pressures</w:t>
        </w:r>
      </w:hyperlink>
      <w:r>
        <w:t xml:space="preserve"> - * The Reserve Bank of India flags high-cost distribution strategies as a driver of premium growth, with concerns over medium-term sustainability. * The report notes unmet potential in digitisation benefits and emphasises need for cost rationalisation and low-cost distribution models. * Sector expansion continues, with total premiums reaching Rs 11.9 lakh crore; growth rates, however, are slowing. * Significant divergence in cost efficiency between public and private insurers, with private insurers experiencing higher commission payouts. * Rising insurance density suggests increased household and enterprise expenditure, while penetration as a percentage of GDP declines.</w:t>
      </w:r>
      <w:r/>
    </w:p>
    <w:p>
      <w:r/>
      <w:r>
        <w:t xml:space="preserve">160. </w:t>
      </w:r>
      <w:hyperlink r:id="rId163">
        <w:r>
          <w:rPr>
            <w:color w:val="0000EE"/>
            <w:u w:val="single"/>
          </w:rPr>
          <w:t>https://www.simbo.ai/blog/the-role-of-fiscal-year-healthcare-budgets-in-enhancing-access-to-healthcare-services-in-underserved-rural-areas-through-infrastructure-and-technology-investments-2917067/</w:t>
        </w:r>
      </w:hyperlink>
      <w:r>
        <w:t xml:space="preserve"> - * The US HHS budget for 2023 allocates funds for rural healthcare infrastructure and technology, including clinics, telehealth, and workforce development * Investments support AI and digital systems to improve care coordination and operational efficiency in rural areas * Legislative frameworks and public access to budget information guide and facilitate healthcare technology adoption in underserved communities 161. </w:t>
      </w:r>
      <w:hyperlink r:id="rId164">
        <w:r>
          <w:rPr>
            <w:color w:val="0000EE"/>
            <w:u w:val="single"/>
          </w:rPr>
          <w:t>https://www.simbo.ai/blog/effective-strategies-for-early-detection-of-insurance-fraud-mitigating-losses-and-protecting-the-healthcare-system-3463191/</w:t>
        </w:r>
      </w:hyperlink>
      <w:r>
        <w:t xml:space="preserve"> - * Details the utilisation of data analytics, AI, and digital forensic tools in fraud detection within healthcare insurance. * Highlights industrywide collaboration, data sharing, and regulatory strategies to identify organised and digital fraud. * Emphasises the importance of automation, predictive analytics, and AI-driven workflows in early fraud detection and operational efficiency. 162. </w:t>
      </w:r>
      <w:hyperlink r:id="rId165">
        <w:r>
          <w:rPr>
            <w:color w:val="0000EE"/>
            <w:u w:val="single"/>
          </w:rPr>
          <w:t>https://koreatechdesk.com/3t-gds-cross-border-voucher-network-k-startup-grand-challenge</w:t>
        </w:r>
      </w:hyperlink>
      <w:r>
        <w:t xml:space="preserve"> - * 3T GDS joins K-Startup Grand Challenge to scale its cross-border voucher infrastructure in Korea. * The company focuses on enabling real-time, localisation digital vouchers for inbound travellers. * Strategic partnerships are under development, with Korean integration testing underway, aiming for revenue in early 2026. 163. </w:t>
      </w:r>
      <w:hyperlink r:id="rId166">
        <w:r>
          <w:rPr>
            <w:color w:val="0000EE"/>
            <w:u w:val="single"/>
          </w:rPr>
          <w:t>https://securityboulevard.com/2026/01/post-quantum-identity-and-access-management-for-ai-agents/</w:t>
        </w:r>
      </w:hyperlink>
      <w:r>
        <w:t xml:space="preserve"> - * Discusses the vulnerability of current AI identity frameworks relying on RSA and ECC due to quantum computing advancements. * Outlines the integration of post-quantum cryptography (PQC) into MCP environments, emphasising quantum-resistant signatures and crypto-agility. * Highlights the need for advanced access controls, behaviour-based signals, and quantum-resistant zero-trust architectures for safeguarding AI agents. * Notes upcoming standards and compliance deadlines for quantum-resistant algorithms in high-security environments. * Stresses immediate adoption of cryptographic agility and continuous monitoring to mitigate quantum threats to AI infrastructure. 164. </w:t>
      </w:r>
      <w:hyperlink r:id="rId167">
        <w:r>
          <w:rPr>
            <w:color w:val="0000EE"/>
            <w:u w:val="single"/>
          </w:rPr>
          <w:t>https://www.simbo.ai/blog/the-future-of-ai-in-healthcare-how-advancements-in-technology-could-increase-automation-potential-3086264/</w:t>
        </w:r>
      </w:hyperlink>
      <w:r>
        <w:t xml:space="preserve"> - * Approximately 36% of US healthcare activities are automatable with current AI, with potential to increase as technology advances * AI tools like machine learning and natural language processing improve diagnostics, administrative tasks, and workflow automation * US healthcare market for AI expected to grow from $11 billion in 2021 to $187 billion by 2030, driven by new product launches and technology adoption 165. </w:t>
      </w:r>
      <w:hyperlink r:id="rId168">
        <w:r>
          <w:rPr>
            <w:color w:val="0000EE"/>
            <w:u w:val="single"/>
          </w:rPr>
          <w:t>https://www.simbo.ai/blog/how-integration-of-natural-language-processing-and-machine-learning-in-ai-answering-systems-optimizes-operational-efficiency-in-medical-practices-2690989/</w:t>
        </w:r>
      </w:hyperlink>
      <w:r>
        <w:t xml:space="preserve"> - * AI systems utilise NLP and ML to handle routine phone-based tasks, reducing staff workload in medical offices. * Automation leads to shorter wait times, fewer errors, and better staff utilisation with ongoing AI improvements. * Enhances patient engagement through faster, personalised responses and 24/7 availability. * Automates workflows like scheduling, claims processing, and clinical documentation, boosting efficiency. * Addresses integration challenges with EHRs, staff acceptance, legal compliance, and costs, promoting gradual adoption.</w:t>
      </w:r>
      <w:r/>
    </w:p>
    <w:p>
      <w:r/>
      <w:r>
        <w:t xml:space="preserve">166. </w:t>
      </w:r>
      <w:hyperlink r:id="rId169">
        <w:r>
          <w:rPr>
            <w:color w:val="0000EE"/>
            <w:u w:val="single"/>
          </w:rPr>
          <w:t>https://www.simbo.ai/blog/the-role-of-natural-language-processing-in-advancing-automated-healthcare-documentation-coding-accuracy-and-clinical-decision-support-systems-2670999/</w:t>
        </w:r>
      </w:hyperlink>
      <w:r>
        <w:t xml:space="preserve"> - * Natural language processing (NLP) reduces clinicians' documentation time by up to 3 hours daily in US healthcare settings. * AI-powered coding tools improve billing accuracy over 90% and support efficient risk adjustment, used across 650 hospitals. * AI and NLP enable real-time clinical decision support alerts, enhancing diagnosis accuracy and preventive care. * Automation of administrative tasks through AI improves patient service, accelerates authorisation processes, and reduces staff workload. * Integration with existing electronic health record systems emphasises privacy compliance and user control, driving market growth in US healthcare AI.</w:t>
      </w:r>
      <w:r/>
    </w:p>
    <w:p>
      <w:r/>
      <w:r>
        <w:t xml:space="preserve">167. </w:t>
      </w:r>
      <w:hyperlink r:id="rId170">
        <w:r>
          <w:rPr>
            <w:color w:val="0000EE"/>
            <w:u w:val="single"/>
          </w:rPr>
          <w:t>https://urbanacres.in/ceinsys-tech-gets-more-time-on-key-public-projects/</w:t>
        </w:r>
      </w:hyperlink>
      <w:r>
        <w:t xml:space="preserve"> - * Ceinsys Tech receives extensions on transport corridor in Maharashtra and water projects in Uttar Pradesh, with deadlines extending into 2026 and 2027 * Projects involve deploying digital oversight tools, GIS, BIM, and enterprise systems to enhance planning and management * Extensions reflect a shift towards lifecycle management and increased emphasis on digital transparency in public infrastructure</w:t>
      </w:r>
      <w:r/>
    </w:p>
    <w:p>
      <w:r/>
      <w:r>
        <w:t xml:space="preserve">168. </w:t>
      </w:r>
      <w:hyperlink r:id="rId171">
        <w:r>
          <w:rPr>
            <w:color w:val="0000EE"/>
            <w:u w:val="single"/>
          </w:rPr>
          <w:t>https://bitcoinethereumnews.com/crypto/cardano-price-crashed-60-in-2025-this-new-crypto-gained-over-300-with-more-gains-expected/?utm_source=rss&amp;utm_medium=rss&amp;utm_campaign=cardano-price-crashed-60-in-2025-this-new-crypto-gained-over-300-with-more-gains-expected</w:t>
        </w:r>
      </w:hyperlink>
      <w:r>
        <w:t xml:space="preserve"> - * Mutuum Finance (MUTM) has successfully raised $19.5 million during its presale, with Phase 7 tokens selling at $0.04. * The project is on track to launch its V1 Lending Protocol on the Sepolia Testnet, offering ETH and USDT for lending and borrowing. * Cardano (ADA) experienced a 60% price drop in 2025 due to market downturns, decreased DeFi activity, and limited institutional interest. 169. </w:t>
      </w:r>
      <w:hyperlink r:id="rId172">
        <w:r>
          <w:rPr>
            <w:color w:val="0000EE"/>
            <w:u w:val="single"/>
          </w:rPr>
          <w:t>https://www.webpronews.com/morgan-stanley-ai-to-slash-200000-european-banking-jobs-by-2030/</w:t>
        </w:r>
      </w:hyperlink>
      <w:r>
        <w:t xml:space="preserve"> - * Morgan Stanley forecasts up to 200,000 job losses in European banking sector by 2030 due to AI adoption * Losses mainly affect back-office and middle-office roles handling data, compliance, and risk assessments * European banks are closing branches and digitising services, amplifying employment reductions, especially in regions like Dublin * AI implementations at Santander and BNP Paribas demonstrate scale-up, affecting call centres and trading operations * Regulatory and ethical considerations, including EU AI Act and union advocacy, influence deployment and social impact 170. </w:t>
      </w:r>
      <w:hyperlink r:id="rId173">
        <w:r>
          <w:rPr>
            <w:color w:val="0000EE"/>
            <w:u w:val="single"/>
          </w:rPr>
          <w:t>https://biz.chosun.com/en/en-finance/2026/01/02/WC3RPNCCUVEBHCLO7PERQ2GWDU/</w:t>
        </w:r>
      </w:hyperlink>
      <w:r>
        <w:t xml:space="preserve"> - * KSD aims to enhance foreign investor access and strengthen competitiveness in digital assets and STOs. * The organisation plans to develop next-generation financial platforms and digital infrastructure. * Focus on digital assets, AI, automation, and stability of core financial services to support sustainable growth. 171. </w:t>
      </w:r>
      <w:hyperlink r:id="rId174">
        <w:r>
          <w:rPr>
            <w:color w:val="0000EE"/>
            <w:u w:val="single"/>
          </w:rPr>
          <w:t>https://ts2.tech/en/amd-and-asml-two-chip-stocks-investors-are-watching-as-2026-hinges-on-ai-spending/</w:t>
        </w:r>
      </w:hyperlink>
      <w:r>
        <w:t xml:space="preserve"> - * AMD and ASML identified as long-term beneficiaries of AI and cloud computing trends in 2026 * AMD's focus on data centre processors and AI accelerators; challenges include competition * ASML's role as a bottleneck supplier of EUV lithography machines for advanced chips * Increased demand for chip manufacturing capacity, exemplified by Nvidia’s supply chain push * Strategic implications for investors considering product development, infrastructure, and market positioning within the semiconductor sector 172. </w:t>
      </w:r>
      <w:hyperlink r:id="rId175">
        <w:r>
          <w:rPr>
            <w:color w:val="0000EE"/>
            <w:u w:val="single"/>
          </w:rPr>
          <w:t>https://eseospace.com/blog/shopify-app-development-trends/</w:t>
        </w:r>
      </w:hyperlink>
      <w:r>
        <w:t xml:space="preserve"> - * Growth in Shopify functions expanding backend customisation and automation. * AI autonomous agents transforming commerce workflows and personalisation. * Emphasis on Developed for Shopify (BFS) standards, performance, and headless solutions. * Rising B2B app development integrating with legacy systems. * Increased focus on zero-party data, sustainability, voice, visual search, and app consolidation. * Movement towards server-side tracking to improve marketing attribution. * Enterprises advised to audit tech stacks, develop custom middleware, and own customer data. * Developers and brands towards building scalable, innovative commerce infrastructure. * Trends set to significantly influence infrastructure, competitive positioning, and core app architecture globally. 173. </w:t>
      </w:r>
      <w:hyperlink r:id="rId176">
        <w:r>
          <w:rPr>
            <w:color w:val="0000EE"/>
            <w:u w:val="single"/>
          </w:rPr>
          <w:t>https://www.cincinnati.com/press-release/story/17639/craftercms-launches-mcp-client-plugin-to-enable-ai-powered-digital-experiences/</w:t>
        </w:r>
      </w:hyperlink>
      <w:r>
        <w:t xml:space="preserve"> - * CrafterCMS launches an open-source MCP Client Plugin enabling AI tool interoperability within its headless CMS. * The plugin supports integration with LLMs such as ChatGPT, Claude, Gemini for content automation and conversational experiences. * The developer-focused extension includes examples, UI templates, and documentation for customisation. * The development aims to make CrafterCMS AI-interoperable, supporting content operations grounded in real-time content data. * Available on GitHub, the plugin targets enterprise digital experiences across global markets. 174. </w:t>
      </w:r>
      <w:hyperlink r:id="rId177">
        <w:r>
          <w:rPr>
            <w:color w:val="0000EE"/>
            <w:u w:val="single"/>
          </w:rPr>
          <w:t>https://www.marketbeat.com/instant-alerts/best-fintech-stocks-to-watch-now-january-1st-2026-01-01/</w:t>
        </w:r>
      </w:hyperlink>
      <w:r>
        <w:t xml:space="preserve"> - * Multiple fintech stocks, including Rocket Companies and Society Pass, experience high trading volume. * Companies operate across diverse fintech sectors such as mortgage, e-commerce, payments, and brokerage. * The article covers international firms in the US, Canada, Southeast Asia, and Kazakhstan, highlighting global investor focus on fintech growth. 175. </w:t>
      </w:r>
      <w:hyperlink r:id="rId178">
        <w:r>
          <w:rPr>
            <w:color w:val="0000EE"/>
            <w:u w:val="single"/>
          </w:rPr>
          <w:t>https://web3wire.org/web3/xerotech-ltd-launches-callgpt-6x-first-ai-platform-to-filter-sensitive-data-before-it-leaves-the-browser/</w:t>
        </w:r>
      </w:hyperlink>
      <w:r>
        <w:t xml:space="preserve"> - * Launch of CallGPT 6X in London, UK, offering client-side handling of sensitive data and access to six AI providers. * Platform features include real-time cost tracking, seamless model switching, and context-aware editable artifacts. * Aims to combine AI capabilities with enhanced privacy, targeting professional and enterprise users. 176. </w:t>
      </w:r>
      <w:hyperlink r:id="rId179">
        <w:r>
          <w:rPr>
            <w:color w:val="0000EE"/>
            <w:u w:val="single"/>
          </w:rPr>
          <w:t>https://www.smartphonology.it/le-notizie-tech-del-2-gennaio-2026-openai-accelera-sullaudioneuralink-punta-alla-produzione-di-massa-dei-bci/</w:t>
        </w:r>
      </w:hyperlink>
      <w:r>
        <w:t xml:space="preserve"> - * Consolidation of AI, BCI, and audio modelling advancements across tech sectors in 2026. * Neuralink aims for mass production of brain-computer interfaces, raising regulatory and technological considerations. * Emerging Chinese AI architectures and funding boost global technological competitiveness and infrastructure investments. * Increasing energy demands from AI data centres influence infrastructure and sustainability focus. * Consumer electronics price hikes reflect broader technology supply chain and data centre demands.</w:t>
      </w:r>
      <w:r/>
    </w:p>
    <w:p>
      <w:r/>
      <w:r>
        <w:t xml:space="preserve">177. </w:t>
      </w:r>
      <w:hyperlink r:id="rId180">
        <w:r>
          <w:rPr>
            <w:color w:val="0000EE"/>
            <w:u w:val="single"/>
          </w:rPr>
          <w:t>https://yourstory.com/2025/12/owning-hospitals-non-negotiable-india-healthtech-startups</w:t>
        </w:r>
      </w:hyperlink>
      <w:r>
        <w:t xml:space="preserve"> - * Indian healthtech sector moves from marketplace models to owning clinics, labs, and hospitals to improve margins. * Leading companies like PharmEasy and Pristyn Care acquire or operate healthcare infrastructure. * The shift responds to India's fragmented healthcare market and hospital-dictated economics, with increasing venture funding for asset-heavy models. 178. </w:t>
      </w:r>
      <w:hyperlink r:id="rId181">
        <w:r>
          <w:rPr>
            <w:color w:val="0000EE"/>
            <w:u w:val="single"/>
          </w:rPr>
          <w:t>https://365community.online/is-your-dataflow-reusable-or-a-one-trick-disaster</w:t>
        </w:r>
      </w:hyperlink>
      <w:r>
        <w:t xml:space="preserve"> - * Highlights risks of fragile dataflows susceptible to schema drift, scale, and hardcoding issues in Power BI Fabric. * Advocates best practices including Delta Lake schema enforcement, modular queries, and parameterisation for robust ETL pipelines. * Discusses technical dependencies such as partitioning, incremental refresh, and offloading heavy logic to Spark or notebooks. * Emphasises importance of governance, versioning, and scale testing for enterprise-ready data infrastructure. * Provides practical guidance aligning with international insurance market challenges in data integration and platform upgrades. 179. </w:t>
      </w:r>
      <w:hyperlink r:id="rId182">
        <w:r>
          <w:rPr>
            <w:color w:val="0000EE"/>
            <w:u w:val="single"/>
          </w:rPr>
          <w:t>https://news.google.com/rss/articles/CBMimAFBVV95cUxPWFhpUUs5ZXhManprZ1NKNnBucWdSWDlWZWlKX3VSbTllaXlyMjRHOTBRWkk0VzlpLV9RV3UwLUtsam14ak9FLUN1SEhRcUZlNFZTMVNKOXB6NEdyNmlsRnhkU25DZk9IWmNYTHBlSU1VSm94ZDhxRTN0cGdMajNjbVJFcTR5U3Z1Z296N19xZDkzSVFfLVFKSQ?oc=5&amp;hl=en-US&amp;gl=US&amp;ceid=US:en</w:t>
        </w:r>
      </w:hyperlink>
      <w:r>
        <w:t xml:space="preserve"> - * Online gambling revenue in Europe reached €47.9 billion in 2024, with online casino accounting for 45% of the market. * Growth driven by increased mobile access, regulatory reform, and consumer preference, with forecasts suggesting annual growth between 7% and 12%. * Regions like the UK, Nordics, and Greece see significant market expansion; restrictions in France limit online casino growth. * Operators focus on responsible gambling measures amid evolving regulations and technological innovations. 180. </w:t>
      </w:r>
      <w:hyperlink r:id="rId183">
        <w:r>
          <w:rPr>
            <w:color w:val="0000EE"/>
            <w:u w:val="single"/>
          </w:rPr>
          <w:t>https://yourstory.com/2026/01/knight-fintech-raises-236m-series-a-led-by-accel</w:t>
        </w:r>
      </w:hyperlink>
      <w:r>
        <w:t xml:space="preserve"> - * Knight FinTech raises $23.6 million in Series A funding round led by Accel, with participation from IIFL, Rocket Capital, and existing investors. * The Indian company supports digital lending, co-lending, and treasury management, facilitating over $7 billion in loans. * The capital will fund AI-driven product expansion and international growth, including hiring and market entry strategies. 181. </w:t>
      </w:r>
      <w:hyperlink r:id="rId184">
        <w:r>
          <w:rPr>
            <w:color w:val="0000EE"/>
            <w:u w:val="single"/>
          </w:rPr>
          <w:t>https://www.dig-in.com/opinion/how-ai-agents-are-redefining-the-insurance-experience</w:t>
        </w:r>
      </w:hyperlink>
      <w:r>
        <w:t xml:space="preserve"> - * AI assistants now handle claims, billing, and policy modifications, improving efficiency * Human agents focus on complex claims, with AI providing seamless hand-offs * Insurers leverage compliance features, such as disclosure surfacing and interaction documentation 182. </w:t>
      </w:r>
      <w:hyperlink r:id="rId185">
        <w:r>
          <w:rPr>
            <w:color w:val="0000EE"/>
            <w:u w:val="single"/>
          </w:rPr>
          <w:t>https://www.ssctech.com/blog/strategies-for-ai-adoption-insights-from-sscs-zeynep-hizir</w:t>
        </w:r>
      </w:hyperlink>
      <w:r>
        <w:t xml:space="preserve"> - * SS&amp;C's AI strategy focuses on building scalable, governed AI architectures for financial services. * Developments include agentic automation and finance-grade models integrated through the AI Gateway. * Emphasis on operating-model redesign and regulatory compliance to move beyond pilot projects. * AI will drive agentic operations and improve efficiency, with increased importance on explainability and governance. * Firms are advised to prioritise high-impact use cases and collaborate with specialised AI providers.</w:t>
      </w:r>
      <w:r/>
    </w:p>
    <w:p>
      <w:r/>
      <w:r>
        <w:t xml:space="preserve">183. </w:t>
      </w:r>
      <w:hyperlink r:id="rId186">
        <w:r>
          <w:rPr>
            <w:color w:val="0000EE"/>
            <w:u w:val="single"/>
          </w:rPr>
          <w:t>https://bitcoinworld.co.in/stablecoins-global-finance-a16z-2025/</w:t>
        </w:r>
      </w:hyperlink>
      <w:r>
        <w:t xml:space="preserve"> - * a16z Crypto forecasts stablecoins will play a central role in global financial infrastructure by 2025, driven by regulation, adoption, and technological improvements * The report highlights their potential to transform cross-border payments, enhance privacy, and enable decentralised finance applications * Challenges include regulatory compliance and transparency of reserves, but overall trajectory indicates increased adoption across financial institutions and markets 184. </w:t>
      </w:r>
      <w:hyperlink r:id="rId187">
        <w:r>
          <w:rPr>
            <w:color w:val="0000EE"/>
            <w:u w:val="single"/>
          </w:rPr>
          <w:t>https://www.etoday.co.kr/news/view/2541504</w:t>
        </w:r>
      </w:hyperlink>
      <w:r>
        <w:t xml:space="preserve"> - * 미래에셋증권이 2026년을 핵심 목표로 글로벌 자산관리(WM)와 연금 비즈니스를 확대한다 * AI와 디지털 자산 인프라 구축, 글로벌 투자 확대, 수익 구조 고도화 전략 발표 * 해외 주식 평가금액과 수익률 증가, 세전이익 목표 초과 기대, 2030년 글로벌 세전이익 5000억 원 목표 185. </w:t>
      </w:r>
      <w:hyperlink r:id="rId188">
        <w:r>
          <w:rPr>
            <w:color w:val="0000EE"/>
            <w:u w:val="single"/>
          </w:rPr>
          <w:t>https://sociallifemagazine.com/technology/chris-dixon-net-worth-2025/</w:t>
        </w:r>
      </w:hyperlink>
      <w:r>
        <w:t xml:space="preserve"> - * Dixon’s net worth is estimated between $400 million and $500 million, largely from venture capital income and successful exits * He founded SiteAdvisor and Hunch, which generated acquisition proceeds * a16z crypto fund grew from $300 million to over $7 billion by 2025, backing key blockchain projects 186. </w:t>
      </w:r>
      <w:hyperlink r:id="rId189">
        <w:r>
          <w:rPr>
            <w:color w:val="0000EE"/>
            <w:u w:val="single"/>
          </w:rPr>
          <w:t>https://blocktelegraph.io/zbxcx-analysis-of-real-world-assets-rwa/</w:t>
        </w:r>
      </w:hyperlink>
      <w:r>
        <w:t xml:space="preserve"> - * Examines real-world assets (RWA) as a structural interface between traditional finance and digital markets, focusing on asset tokenisation and institutional participation * Emphasises legal enforceability, jurisdictional complexity, and regulatory frameworks affecting RWA development * Discusses risk transmission between financial systems and the importance of system design and compliance for long-term viability 187. </w:t>
      </w:r>
      <w:hyperlink r:id="rId190">
        <w:r>
          <w:rPr>
            <w:color w:val="0000EE"/>
            <w:u w:val="single"/>
          </w:rPr>
          <w:t>https://ts2.tech/en/oracle-stock-forecast-2026-ai-spending-scrutiny-and-new-cloud-challengers-put-orcl-in-focus/</w:t>
        </w:r>
      </w:hyperlink>
      <w:r>
        <w:t xml:space="preserve"> - * Oracle's stock experienced significant fluctuations, influenced by revenue forecasts and capex concerns in 2026 * Brookfield's venture into chip leasing and the Stargate data-centre initiative highlight industry investment shifts * Updates on cloud growth, pricing, and capital spending are key catalysts for 2026, affecting Oracle's market positioning 188. </w:t>
      </w:r>
      <w:hyperlink r:id="rId191">
        <w:r>
          <w:rPr>
            <w:color w:val="0000EE"/>
            <w:u w:val="single"/>
          </w:rPr>
          <w:t>https://powerlutions.com/freehold/tesla-powerwall-installer-nj/</w:t>
        </w:r>
      </w:hyperlink>
      <w:r>
        <w:t xml:space="preserve"> - * The article outlines a step-by-step process for installing Tesla Powerwall systems in New Jersey, including site survey, permitting, and integration. * It discusses technical dependencies such as electrical panel upgrades and backup gateway placement, emphasising enterprise readiness. * Highlights timeline, planning, and technical considerations relevant to insurance infrastructure platforms, claims automation, and system scaling. * Focuses on regulatory aspects at local NJ levels, with technical details on hardware and system behaviour during outages. * Emphasises the importance of careful planning for enterprise-style deployment and system reliability across international markets. 189. </w:t>
      </w:r>
      <w:hyperlink r:id="rId192">
        <w:r>
          <w:rPr>
            <w:color w:val="0000EE"/>
            <w:u w:val="single"/>
          </w:rPr>
          <w:t>https://www.onesafe.io/blog/ethereum-price-consolidation-crypto-banking-asia</w:t>
        </w:r>
      </w:hyperlink>
      <w:r>
        <w:t xml:space="preserve"> - * Ethereum's price stabilisation around $3,000 influences crypto banking developments in Asia * Institutional investment through ETFs like ETHA signals long-term engagement, potentially shaping new financial products * Increased adoption of crypto salaries, especially stablecoins, among Asian companies and startups * Regulatory uncertainties and volatility pose challenges for SMEs adopting crypto payroll solutions * The evolving infrastructure and regulatory landscape may accelerate stablecoin usage but requires strategic partnerships 190. </w:t>
      </w:r>
      <w:hyperlink r:id="rId193">
        <w:r>
          <w:rPr>
            <w:color w:val="0000EE"/>
            <w:u w:val="single"/>
          </w:rPr>
          <w:t>https://www.ad-hoc-news.de/boerse/news/ueberblick/c-h-robinson-worldwide-can-a-legacy-freight-broker-become-a-digital/68449912</w:t>
        </w:r>
      </w:hyperlink>
      <w:r>
        <w:t xml:space="preserve"> - * C.H. Robinson is evolving from a traditional freight broker to a digital logistics platform leveraging software, data, and automation. * The company integrates multimodal visibility, real-time pricing, and supply chain analytics within its Navisphere platform. * It combines digital tools with human expertise to increase resilience and operational flexibility. * Competition includes Uber Freight, Flexport, and asset-heavy logistics firms, with a focus on technological differentiation. * The shift aims to strengthen the company's market position and stock valuation through enhanced efficiency and customer retention. 191. </w:t>
      </w:r>
      <w:hyperlink r:id="rId194">
        <w:r>
          <w:rPr>
            <w:color w:val="0000EE"/>
            <w:u w:val="single"/>
          </w:rPr>
          <w:t>https://iinsurenow.com/strengthening-local-economy-the-role-of-insurance/</w:t>
        </w:r>
      </w:hyperlink>
      <w:r>
        <w:t xml:space="preserve"> - * Insurance regulators worldwide have introduced new compliance, reporting standards, and AI governance frameworks affecting InsurTech operations. * Deadlines for implementation and approval processes are outlined, influencing capital and operational strategies. * The regulations aim to enhance digital operations, ensure supervisory expectations are met, and address compliance burdens across global markets. 192. </w:t>
      </w:r>
      <w:hyperlink r:id="rId195">
        <w:r>
          <w:rPr>
            <w:color w:val="0000EE"/>
            <w:u w:val="single"/>
          </w:rPr>
          <w:t>https://www.propertyinsurancecoveragelaw.com/blog/risk-scores-wildfires-and-the-quiet-remaking-of-property-insurance/</w:t>
        </w:r>
      </w:hyperlink>
      <w:r>
        <w:t xml:space="preserve"> - * Risk scoring tools are increasingly used to predict losses in wildfire-prone regions. * Outcomes may include higher premiums and limited access in high-risk areas. * Calls for transparency and regulation to ensure fair underwriting practices. * The article emphasises the need for regulatory oversight to protect consumers. * Highlights the potential societal impact of evolving risk assessment models. 193. </w:t>
      </w:r>
      <w:hyperlink r:id="rId196">
        <w:r>
          <w:rPr>
            <w:color w:val="0000EE"/>
            <w:u w:val="single"/>
          </w:rPr>
          <w:t>https://worldofdtcmarketing.com/the-80-billion-leak-in-americas-health-care-system-whats-really-going-on/?utm_source=rss&amp;utm_medium=rss&amp;utm_campaign=the-80-billion-leak-in-americas-health-care-system-whats-really-going-on</w:t>
        </w:r>
      </w:hyperlink>
      <w:r>
        <w:t xml:space="preserve"> - * Healthcare insurance fraud in the U.S. exceeds $105 billion annually, affecting Medicare, Medicaid, and private insurers * Increased enforcement includes record-breaking takedowns and prevention using data analytics and whistleblower laws * Ongoing efforts focus on detecting sophisticated schemes, targeting online and insider fraud, with AI and stronger penalties discussed as solutions 194. </w:t>
      </w:r>
      <w:hyperlink r:id="rId197">
        <w:r>
          <w:rPr>
            <w:color w:val="0000EE"/>
            <w:u w:val="single"/>
          </w:rPr>
          <w:t>https://bitcoin-faq.net/2026-kryptomaerkte-im-umbruch-bitcoin-ethereum-und-xrp/</w:t>
        </w:r>
      </w:hyperlink>
      <w:r>
        <w:t xml:space="preserve"> - * US policymakers, including Congress and the Federal Reserve, advancing crypto regulation and digital dollar plans. * Bitcoin’s development driven by ETF inflows, macroeconomic factors, and supply dynamics. * Ethereum’s scaling via layer-2 solutions and staking ecosystem evolution. * XRP’s success tied to legal clarity, adoption in cross-border payments, and market risks. 195. </w:t>
      </w:r>
      <w:hyperlink r:id="rId198">
        <w:r>
          <w:rPr>
            <w:color w:val="0000EE"/>
            <w:u w:val="single"/>
          </w:rPr>
          <w:t>https://www.livebitcoinnews.com/hyperliquid-positions-itself-as-a-fair-permissionless-financial-system-for-all-users/</w:t>
        </w:r>
      </w:hyperlink>
      <w:r>
        <w:t xml:space="preserve"> - * Hyperliquid's market cap exceeds $8 billion with active trading, despite technical sell signals * The platform emphasises neutrality, transparency, and equality through its governance and initial token distribution * It operates as a decentralised perpetual exchange on its own layer-one blockchain, supporting on-chain settlements and high throughput 196. </w:t>
      </w:r>
      <w:hyperlink r:id="rId199">
        <w:r>
          <w:rPr>
            <w:color w:val="0000EE"/>
            <w:u w:val="single"/>
          </w:rPr>
          <w:t>https://www.simbo.ai/blog/future-prospects-of-ai-in-healthcare-billing-call-centers-expanding-capabilities-of-large-language-models-and-ethical-considerations-for-patient-interaction-769505/</w:t>
        </w:r>
      </w:hyperlink>
      <w:r>
        <w:t xml:space="preserve"> - * AI-driven solutions automate routine billing calls, improving cost efficiency and patient service in U.S. hospitals * Large language models (LLMs) enhance answer accuracy and contextual understanding in billing support systems * Implementation requires compliance with HIPAA, customisation for local policies, staff training, and continuous monitoring 197. </w:t>
      </w:r>
      <w:hyperlink r:id="rId200">
        <w:r>
          <w:rPr>
            <w:color w:val="0000EE"/>
            <w:u w:val="single"/>
          </w:rPr>
          <w:t>https://markets.financialcontent.com/wral/article/marketminute-2026-1-1-the-second-wave-top-ai-stock-picks-for-2026-and-the-rise-of-the-infrastructure-giants</w:t>
        </w:r>
      </w:hyperlink>
      <w:r>
        <w:t xml:space="preserve"> - * Companies like Broadcom and Oracle have become key players in AI infrastructure and utilities. * The focus has shifted from GPU-centred to custom ASICs and network optimisation. * M&amp;A activity in data layers and power capacity reached over $157 billion in 2025, signalling sector consolidation. 198. </w:t>
      </w:r>
      <w:hyperlink r:id="rId201">
        <w:r>
          <w:rPr>
            <w:color w:val="0000EE"/>
            <w:u w:val="single"/>
          </w:rPr>
          <w:t>https://bitcoinethereumnews.com/tech/global-stablecoin-ecosystem-poised-for-major-growth-in-2026-as-regulations-take-shape/?utm_source=rss&amp;utm_medium=rss&amp;utm_campaign=global-stablecoin-ecosystem-poised-for-major-growth-in-2026-as-regulations-take-shape</w:t>
        </w:r>
      </w:hyperlink>
      <w:r>
        <w:t xml:space="preserve"> - * Major regulatory frameworks for stablecoins are taking effect in 2026 across the US, Europe, and Asia. * The US's GENIUS Act mandates reserve backing and reporting, with full implementation expected in 2026. * Asian hubs such as Hong Kong, Singapore, and Japan are establishing licensing and reforming crypto asset regulation. * Latin America and Africa are enacting stablecoin transaction rules, with Brazil and Nigeria leading regional adoption. * Financial institutions like European banks and US banks plan to launch stablecoins, highlighting institutional confidence. 199. </w:t>
      </w:r>
      <w:hyperlink r:id="rId202">
        <w:r>
          <w:rPr>
            <w:color w:val="0000EE"/>
            <w:u w:val="single"/>
          </w:rPr>
          <w:t>https://www.directsellingnews.com/2026/01/01/direct-sellings-history-of-innovation-at-scale/?utm_source=rss&amp;utm_medium=rss&amp;utm_campaign=direct-sellings-history-of-innovation-at-scale</w:t>
        </w:r>
      </w:hyperlink>
      <w:r>
        <w:t xml:space="preserve"> - * Industry history built on innovative entrepreneurs expanding globally, from Southwestern to Natura * Recent developments include product differentiation, technology integration, and strategic acquisitions * Companies like Prüvit, inGroup, and Olive Tree People pursue international growth, licensing, and novel data sources * Focus on regulatory approvals, distribution partnerships, and new underwriting lines indicates ongoing capital and advisory needs 200. </w:t>
      </w:r>
      <w:hyperlink r:id="rId203">
        <w:r>
          <w:rPr>
            <w:color w:val="0000EE"/>
            <w:u w:val="single"/>
          </w:rPr>
          <w:t>https://bitcoinethereumnews.com/tech/the-hidden-cost-of-idle-capital/?utm_source=rss&amp;utm_medium=rss&amp;utm_campaign=the-hidden-cost-of-idle-capital</w:t>
        </w:r>
      </w:hyperlink>
      <w:r>
        <w:t xml:space="preserve"> - * Bitcoin institutional holdings experienced fluctuations in 2025, with prices rising and falling, impacting returns. * Custody fees for institutional Bitcoin holders ranged between 10-50 basis points annually, contributing to performance drag. * Bitcoin-native DeFi infrastructure matured in 2025, reaching approximately $8.6 billion in total value locked, enabling yield generation without even wrapping Bitcoin. * Institutions could have offset custody costs by employing Bitcoin-native yield strategies, potentially saving billions industry-wide. * Miners face urgent decisions post-halving, with yield infrastructure offering a strategy to maximise reserves amid compressed margins. 201. </w:t>
      </w:r>
      <w:hyperlink r:id="rId203">
        <w:r>
          <w:rPr>
            <w:color w:val="0000EE"/>
            <w:u w:val="single"/>
          </w:rPr>
          <w:t>https://bitcoinethereumnews.com/tech/the-hidden-cost-of-idle-capital/?utm_source=rss&amp;utm_medium=rss&amp;utm_campaign=the-hidden-cost-of-idle-capital</w:t>
        </w:r>
      </w:hyperlink>
      <w:r>
        <w:t xml:space="preserve"> - * Bitcoin native yield infrastructure matured in 2025, reaching $8.6 billion in total value locked. * Institutional custody fees ranged from 10-50 basis points annually, costing US$100 million to US$1 billion industry-wide. * Yield strategies on Bitcoin-native DeFi could have offset costs, potentially generating substantial returns. * Miners face pressing need for yield as halving economics limit traditional revenue streams. * The infrastructure enables combining price exposure with income, supporting strategic treasury management in 2026. 202. </w:t>
      </w:r>
      <w:hyperlink r:id="rId204">
        <w:r>
          <w:rPr>
            <w:color w:val="0000EE"/>
            <w:u w:val="single"/>
          </w:rPr>
          <w:t>https://javanews.al/nga-sot-fillon-bonus-malus-sigurim-me-i-shtrenjte-i-mjetit-per-drejtuesit-qe-kane-shkaktuar-deme/?utm_source=rss&amp;utm_medium=rss&amp;utm_campaign=nga-sot-fillon-bonus-malus-sigurim-me-i-shtrenjte-i-mjetit-per-drejtuesit-qe-kane-shkaktuar-deme</w:t>
        </w:r>
      </w:hyperlink>
      <w:r>
        <w:t xml:space="preserve"> - * Starting 1 January 2026, bonus-malus system to be implemented for motor third-party liability insurance in Albania * System will result in higher premiums for drivers causing damages and lower premiums for those with no claims * Market analysis indicates limited competition and stable market share among insurers, despite regulatory adjustments 203. </w:t>
      </w:r>
      <w:hyperlink r:id="rId205">
        <w:r>
          <w:rPr>
            <w:color w:val="0000EE"/>
            <w:u w:val="single"/>
          </w:rPr>
          <w:t>https://dieselgasoil.com/bernie-sanders-and-ron-desantis-speak-out-against-data-center-boom-its-a-bad-sign-for-ai-industry/</w:t>
        </w:r>
      </w:hyperlink>
      <w:r>
        <w:t xml:space="preserve"> - * US politicians Bernie Sanders and Ron DeSantis oppose data centre expansion due to energy and grid capacity concerns * The debate impacts policies and projects on data centres, especially in Virginia and Florida, amid rising electricity costs * PJM grid faces a shortfall of six gigawatts by 2027, heightening blackout risks and increasing costs for consumers 204. </w:t>
      </w:r>
      <w:hyperlink r:id="rId206">
        <w:r>
          <w:rPr>
            <w:color w:val="0000EE"/>
            <w:u w:val="single"/>
          </w:rPr>
          <w:t>https://supertechman.com.au/dora-is-here-what-the-digital-operational-resilience-act-means-for-it-security-and-risk-teams/</w:t>
        </w:r>
      </w:hyperlink>
      <w:r>
        <w:t xml:space="preserve"> - * DORA introduces a regulation for ICT risk management and resilience within the EU financial sector, effective across member states. * It compels organisations to demonstrate system robustness through regular testing, incident management, and third-party risk controls. * Emphasis on mandatory vendor oversight, resilience planning, and cross-party information sharing to ensure operational continuity during ICT disruptions. 205. </w:t>
      </w:r>
      <w:hyperlink r:id="rId207">
        <w:r>
          <w:rPr>
            <w:color w:val="0000EE"/>
            <w:u w:val="single"/>
          </w:rPr>
          <w:t>https://aijourn.com/the-rise-of-smart-claims-how-automation-chatbots-and-blockchain-are-transforming-the-insurance-claims-experience/</w:t>
        </w:r>
      </w:hyperlink>
      <w:r>
        <w:t xml:space="preserve"> - * Claims process is shifting towards automation and digital tools, improving speed and transparency * AI, RPA, OCR, and predictive fraud detection streamline claims handling in multiple markets * Blockchain-based records and smart contracts enhance security and reduce disputes * Chatbots support customer interaction, guiding users through claims in real-time * Human guidance remains vital for complex claims, with platforms like Ditto providing support 206. </w:t>
      </w:r>
      <w:hyperlink r:id="rId208">
        <w:r>
          <w:rPr>
            <w:color w:val="0000EE"/>
            <w:u w:val="single"/>
          </w:rPr>
          <w:t>https://www.onesafe.io/blog/navigating-crypto-regulation-future</w:t>
        </w:r>
      </w:hyperlink>
      <w:r>
        <w:t xml:space="preserve"> - * US laws, including the GENIUS and CLARITY Acts, aim to regulate stablecoins and tokenised assets, potentially affecting market competition and user freedom * The GENIUS Act, effective 2025, favours traditional banking and increases surveillance, possibly limiting innovation in the US * Regulatory enforcement against developers and privacy tools in the US discourages startup growth and technological progress in crypto sector 207. </w:t>
      </w:r>
      <w:hyperlink r:id="rId209">
        <w:r>
          <w:rPr>
            <w:color w:val="0000EE"/>
            <w:u w:val="single"/>
          </w:rPr>
          <w:t>https://markets.financialcontent.com/wral/article/tokenring-2026-1-1-the-end-of-the-one-price-era-consumer-reports-unveils-the-scale-of-ai-driven-surveillance-pricing</w:t>
        </w:r>
      </w:hyperlink>
      <w:r>
        <w:t xml:space="preserve"> - * Consumer Reports' investigation in December 2025 reveals widespread use of personalised AI pricing affecting US consumers * Major retailers like Instacart and Safeway suspended or challenged these practices amid regulatory scrutiny * The report highlights the technical mechanics, market implications, and regulatory responses to 'surveillance pricing' in retail sector 208. </w:t>
      </w:r>
      <w:hyperlink r:id="rId210">
        <w:r>
          <w:rPr>
            <w:color w:val="0000EE"/>
            <w:u w:val="single"/>
          </w:rPr>
          <w:t>https://www.hokanews.com/2026/01/uk-goes-full-surveillance-mode-on.html</w:t>
        </w:r>
      </w:hyperlink>
      <w:r>
        <w:t xml:space="preserve"> - * UK launches the Cryptoasset Reporting Framework (CARF) requiring crypto exchanges to report user data to HMRC by January 2026 * UK plans to generate approximately £40 million in additional tax revenue through enhanced compliance measures * Globally, regulators in India, the US, and Japan are adjusting policies, with India implementing heavy taxes and Japan reducing capital gains tax rates 209. </w:t>
      </w:r>
      <w:hyperlink r:id="rId211">
        <w:r>
          <w:rPr>
            <w:color w:val="0000EE"/>
            <w:u w:val="single"/>
          </w:rPr>
          <w:t>https://thetraderinyou.com/proprietary-trading-firms/</w:t>
        </w:r>
      </w:hyperlink>
      <w:r>
        <w:t xml:space="preserve"> - * Regulatory bodies worldwide introduce new mandates covering reporting standards, solvency, and digital operations for InsurTech firms. * Deadlines and approval processes are specified, impacting operational strategies and capital requirements. * Frameworks include AI governance, risk management, and supervisory expectations affecting compliance burdens across global markets. 210. </w:t>
      </w:r>
      <w:hyperlink r:id="rId212">
        <w:r>
          <w:rPr>
            <w:color w:val="0000EE"/>
            <w:u w:val="single"/>
          </w:rPr>
          <w:t>https://www.fool.com.au/2026/01/02/top-5-asx-200-financial-shares-of-2025/</w:t>
        </w:r>
      </w:hyperlink>
      <w:r>
        <w:t xml:space="preserve"> - * The article discusses financial sector performance in Australia in 2025, highlighting capital gains and sector rankings * It mentions regulatory and strategic developments within the finance industry, including company performance and market outlook * No specific mention of insurance regulators, supervisory frameworks, digital operations mandates, or AI governance relevant to insurance oversight 211. </w:t>
      </w:r>
      <w:hyperlink r:id="rId213">
        <w:r>
          <w:rPr>
            <w:color w:val="0000EE"/>
            <w:u w:val="single"/>
          </w:rPr>
          <w:t>https://www.onesafe.io/blog/solana-etf-inflows-impact-crypto-landscape</w:t>
        </w:r>
      </w:hyperlink>
      <w:r>
        <w:t xml:space="preserve"> - * Solana spot ETFs registered a $2.29 million inflow at the end of 2025, indicating increased institutional interest. * The inflows are expected to boost liquidity and support Solana's ecosystem development, notably in tokenisation and stablecoins. * The trend may influence crypto firms in the UAE to adopt Solana-based solutions, benefiting from favourable regulations and transaction speed advantages. 212. </w:t>
      </w:r>
      <w:hyperlink r:id="rId214">
        <w:r>
          <w:rPr>
            <w:color w:val="0000EE"/>
            <w:u w:val="single"/>
          </w:rPr>
          <w:t>https://www.hokanews.com/2026/01/chainlink-becomes-standard-for-on-chain.html</w:t>
        </w:r>
      </w:hyperlink>
      <w:r>
        <w:t xml:space="preserve"> - * The article reports that Chainlink has established itself as a core standard for on-chain finance in 2025, with increased adoption by governments and financial institutions. * The U.S. Department of Commerce plans to publish macroeconomic data on-chain using Chainlink feeds, indicating government adoption. * The article highlights the broader shift towards infrastructure, transparency, and integration in digital finance, with Chainlink playing a central role. * It discusses the trust and reliability benefits of decentralised oracles and the evolving role of blockchain-based data feeds. * Challenges such as scalability, governance, and industry standardisation are also noted. 213. </w:t>
      </w:r>
      <w:hyperlink r:id="rId215">
        <w:r>
          <w:rPr>
            <w:color w:val="0000EE"/>
            <w:u w:val="single"/>
          </w:rPr>
          <w:t>https://www.hokanews.com/2026/01/russia-launches-unified-crypto.html</w:t>
        </w:r>
      </w:hyperlink>
      <w:r>
        <w:t xml:space="preserve"> - * Russia's new unified crypto framework begins on July 1, strengthening state oversight * Licensing requirements introduced for crypto exchanges, depositories, and compliance standards * Ban on privacy-focused cryptocurrencies and caps on retail investor exposure implemented * Full enforcement scheduled for 2027, with increased penalties for violations * Moves aligned with global trends towards centralised regulation and increased control over digital assets 214. </w:t>
      </w:r>
      <w:hyperlink r:id="rId216">
        <w:r>
          <w:rPr>
            <w:color w:val="0000EE"/>
            <w:u w:val="single"/>
          </w:rPr>
          <w:t>https://markets.financialcontent.com/wral/article/tokenring-2026-1-1-no-turning-back-eu-rejects-stop-the-clock-requests-as-2026-ai-compliance-deadlines-loom</w:t>
        </w:r>
      </w:hyperlink>
      <w:r>
        <w:t xml:space="preserve"> - * The EU confirms enforcement of the AI Act with a March 2026 deadline, rejecting a regulatory pause. * Companies face technical and infrastructure challenges, including lack of finalised standards and limited auditor capacity. * Major tech firms like Microsoft, Meta, and Google adopt differing strategies to comply or oppose regulations, affecting international AI markets. 215. </w:t>
      </w:r>
      <w:hyperlink r:id="rId217">
        <w:r>
          <w:rPr>
            <w:color w:val="0000EE"/>
            <w:u w:val="single"/>
          </w:rPr>
          <w:t>https://ravibaba18.blogspot.com/2026/01/projecta.html</w:t>
        </w:r>
      </w:hyperlink>
      <w:r>
        <w:t xml:space="preserve"> - * The article discusses multiple technological developments including platform upgrades, claims engines, underwriting APIs, policy systems, fraud detection, and data pipelines within international insurance markets. * Highlights include system scaling challenges, architectural shifts, and increased enterprise readiness at regulatory, cloud, and partner levels. * Features detailed descriptions of insurtech solutions, deployment strategies, and integrations aimed at improving efficiency and compliance in insurance operations. 216. </w:t>
      </w:r>
      <w:hyperlink r:id="rId218">
        <w:r>
          <w:rPr>
            <w:color w:val="0000EE"/>
            <w:u w:val="single"/>
          </w:rPr>
          <w:t>https://startupnews.fyi/2026/01/02/is-there-an-ai-bubble-investors-weigh-risks-and-opportunities-for-2026/</w:t>
        </w:r>
      </w:hyperlink>
      <w:r>
        <w:t xml:space="preserve"> - * Investor sentiment remains bullish yet wary of inflated AI startup valuations * Concerns about overheating and speculative funding in early-stage AI firms * Focus shifting towards revenue-generating, enterprise AI companies with clear use cases 217. </w:t>
      </w:r>
      <w:hyperlink r:id="rId219">
        <w:r>
          <w:rPr>
            <w:color w:val="0000EE"/>
            <w:u w:val="single"/>
          </w:rPr>
          <w:t>https://blockmanity.com/news/2025-uk-crypto-tax-shake-up-crypto-users-forced-to-share-account-details-with-hmrc/</w:t>
        </w:r>
      </w:hyperlink>
      <w:r>
        <w:t xml:space="preserve"> - * UK government to enforce crypto reporting rules starting from January 2025, affecting exchanges and users * Regulations aim to increase tax compliance and recover an estimated £300 million annually * Broader international adoption of Cryptoasset Reporting Framework (CARF) and new FCA standards signal increased global regulatory alignment 218. </w:t>
      </w:r>
      <w:hyperlink r:id="rId220">
        <w:r>
          <w:rPr>
            <w:color w:val="0000EE"/>
            <w:u w:val="single"/>
          </w:rPr>
          <w:t>https://crypto.news/bitcoin-mining-ai-jill-ford-margins/</w:t>
        </w:r>
      </w:hyperlink>
      <w:r>
        <w:t xml:space="preserve"> - * Miners are adapting to market pressures by optimising infrastructure and power contracts, moving beyond short-term trading. * Companies like Core Scientific and Riot leverage power infrastructure for AI workloads, but mining and AI require different operational focuses. * BitFord emphasises infrastructure flexibility and cautions against forcing AI workloads into traditional mining sites, highlighting sustainability concerns. * The company sees potential in using mining infrastructure for workforce reentry and AI training programmes. * Ford predicts industry convergence at infrastructure level but believes most operators will specialise, with an AI bubble expected to burst around 2026. 219. </w:t>
      </w:r>
      <w:hyperlink r:id="rId221">
        <w:r>
          <w:rPr>
            <w:color w:val="0000EE"/>
            <w:u w:val="single"/>
          </w:rPr>
          <w:t>https://www.etoday.co.kr/news/view/2541337</w:t>
        </w:r>
      </w:hyperlink>
      <w:r>
        <w:t xml:space="preserve"> - * The article discusses global AI advancements influencing regulatory and supervisory frameworks in 2026. * Highlights shifts in compliance standards, digital operations, and supervisory expectations aligned with AI autonomous decision-making. * Focuses on how AI's evolving role impacts corporate capital strategies and operational adjustments within global markets. 220. </w:t>
      </w:r>
      <w:hyperlink r:id="rId222">
        <w:r>
          <w:rPr>
            <w:color w:val="0000EE"/>
            <w:u w:val="single"/>
          </w:rPr>
          <w:t>https://rb.ru/news/v-2025-godu-ii-novaya-norma-dlya-biznesa-uzhe-povyshaet-konversiyu-no-poka-masshtabirovaniyu-meshaet-nehvatka-kadrov/</w:t>
        </w:r>
      </w:hyperlink>
      <w:r>
        <w:t xml:space="preserve"> - * AI integration expands across finance, retail, telecom, manufacturing, and energy sectors in Russia, automating processes and improving service quality. * 2025 key trend is autonomous AI agents, with launches from OpenAI, Microsoft, and Yandex, performing multi-step tasks without human intervention. * Companies face barriers like talent shortages, data quality issues, high infrastructure costs, and slow scaling, impacting adoption. * AI used as a persistent tool, with increased budgets and major firms developing own platforms, while startups receive government support. * AI's role shifts from experiment to core operational support, aiding creativity, reducing labour costs, and promising advanced reasoning models in 2026. 221. </w:t>
      </w:r>
      <w:hyperlink r:id="rId221">
        <w:r>
          <w:rPr>
            <w:color w:val="0000EE"/>
            <w:u w:val="single"/>
          </w:rPr>
          <w:t>https://www.etoday.co.kr/news/view/2541337</w:t>
        </w:r>
      </w:hyperlink>
      <w:r>
        <w:t xml:space="preserve"> - * 인공지능 시장에서 생존 경쟁이 치열해지고 있으며, 글로벌 인공지능 발전이 보험 및 MGA(보험대리점) 업계에서도 핵심 전략으로 부상하고 있다. * AI의 기술적 진보와 도입으로 가격 전략, 제품 출시, 핵심 시스템 교체 등 구조적 변화가 일어나고 있다. * 인슈어테크 인프라 업체와 보험사 간 경쟁, 디지털 혁신, AI의 전략적 활용이 지속되고 있다. 222. </w:t>
      </w:r>
      <w:hyperlink r:id="rId223">
        <w:r>
          <w:rPr>
            <w:color w:val="0000EE"/>
            <w:u w:val="single"/>
          </w:rPr>
          <w:t>https://www.ad-hoc-news.de/boerse/news/ueberblick/acciona-s-a-how-a-quiet-infrastructure-powerhouse-became-a-clean-energy/68449448</w:t>
        </w:r>
      </w:hyperlink>
      <w:r>
        <w:t xml:space="preserve"> - * Acciona S.A. shifts from traditional contractor to a sustainability-focused infrastructure and energy platform, targeting global decarbonisation projects. * The company integrates renewable energy, water, transport, and urban infrastructure into long-term, data-rich operational models. * Digitalisation and ESG are embedded at core, enhancing asset management, decarbonisation tracking, and brand differentiation. 223. </w:t>
      </w:r>
      <w:hyperlink r:id="rId224">
        <w:r>
          <w:rPr>
            <w:color w:val="0000EE"/>
            <w:u w:val="single"/>
          </w:rPr>
          <w:t>https://cointelegraph.com/news/crypto-investment-themes-2026-bitcoin-stablecoins-tokenized-assets?utm_source=rss_feed&amp;utm_medium=rss&amp;utm_campaign=rss_partner_inbound</w:t>
        </w:r>
      </w:hyperlink>
      <w:r>
        <w:t xml:space="preserve"> - * Bitcoin may breach its four-year cycle, driven by institutional capital and potential interest rate cuts in 2026. * Stablecoin growth continues, supported by US regulation and adoption by major fintech firms. * Real-world asset tokenisation advances with high-profile institutional participation and regulatory shifts. * Focus shifts to platform infrastructure and legal frameworks enabling broader adoption and digital liquidity. * These developments suggest significant enterprise-ready evolution within international crypto markets.</w:t>
      </w:r>
      <w:r/>
    </w:p>
    <w:p>
      <w:r/>
      <w:r>
        <w:t xml:space="preserve">224. </w:t>
      </w:r>
      <w:hyperlink r:id="rId225">
        <w:r>
          <w:rPr>
            <w:color w:val="0000EE"/>
            <w:u w:val="single"/>
          </w:rPr>
          <w:t>https://bitcoinworld.co.in/buterin-dapp-ecosystem-infrastructure-failures/</w:t>
        </w:r>
      </w:hyperlink>
      <w:r>
        <w:t xml:space="preserve"> - * The article discusses Buterin's call for decentralising dApp infrastructure to mitigate risks from centralised systems, citing recent outages. * It covers technological proposals like gas fee futures on Ethereum and emphasises resilience characteristics such as decentralisation, censorship resistance, and fault tolerance. * Industry experts and recent infrastructure outages are referenced to underline the urgency and technical strategies for resilient decentralised systems. 225. </w:t>
      </w:r>
      <w:hyperlink r:id="rId226">
        <w:r>
          <w:rPr>
            <w:color w:val="0000EE"/>
            <w:u w:val="single"/>
          </w:rPr>
          <w:t>https://coinworldstory.com/best-software-for-business-rule-management-systems/</w:t>
        </w:r>
      </w:hyperlink>
      <w:r>
        <w:t xml:space="preserve"> - * The article discusses key software solutions for business rule management systems across various industries. * It highlights technical features, integration capabilities, and scalability considerations relevant for automation and decision engines. * Developments include cloud-based BRMS, API integrations, and enterprise decision management tools, applicable to international markets, including insurance. 226. </w:t>
      </w:r>
      <w:hyperlink r:id="rId227">
        <w:r>
          <w:rPr>
            <w:color w:val="0000EE"/>
            <w:u w:val="single"/>
          </w:rPr>
          <w:t>https://www.brokerdaily.au/broker/21136-what-are-brokers-predicting-for-2026</w:t>
        </w:r>
      </w:hyperlink>
      <w:r>
        <w:t xml:space="preserve"> - * Industry predicts stricter regulation, emphasising CMA reforms and compliance in mortgage broking. * AI and digital tools seen as crucial for efficiency, scalability, and competitive advantage. * Growth expected in complex lending sectors like commercial, private credit, and specialist property markets, especially in Brisbane. * Brokers to focus on trust-led advice, client relationships, and strategic structuring. * No specific geographic focus beyond Australia; industry-wide implications. 227. </w:t>
      </w:r>
      <w:hyperlink r:id="rId228">
        <w:r>
          <w:rPr>
            <w:color w:val="0000EE"/>
            <w:u w:val="single"/>
          </w:rPr>
          <w:t>https://www.benzinga.com/markets/tech/26/01/49660465/consumer-tech-news-dec-22-26-trump-ends-woke-policies-at-u-s-universities-fcc-blocks-chinese-drone-c</w:t>
        </w:r>
      </w:hyperlink>
      <w:r>
        <w:t xml:space="preserve"> - * FCC grounds Chinese drone industry competition, affecting international supply chains in aerospace. * Chinese authorities introduce new energy standards for EVs, impacting mobility and insurance risks. * Chinese firms like Tencent and ByteDance navigate export restrictions through overseas data centres and control transfers. * US legal rulings uphold tech giants, influencing policy on claims and policy administration platforms. * AI growth fuels investment in chips and infrastructure, with implications for insurance underwriting systems and data pipelines. 228. </w:t>
      </w:r>
      <w:hyperlink r:id="rId225">
        <w:r>
          <w:rPr>
            <w:color w:val="0000EE"/>
            <w:u w:val="single"/>
          </w:rPr>
          <w:t>https://bitcoinworld.co.in/buterin-dapp-ecosystem-infrastructure-failures/</w:t>
        </w:r>
      </w:hyperlink>
      <w:r>
        <w:t xml:space="preserve"> - * Cloudflare outage in November 2024 affected 20% of global websites, highlighting centralised system risks * Buterin urges development of resilient, decentralised dApps as societal infrastructure * Industry experts support the move towards decentralisation with technical strategies, including blockchain enhancements and interoperability protocols 229. </w:t>
      </w:r>
      <w:hyperlink r:id="rId229">
        <w:r>
          <w:rPr>
            <w:color w:val="0000EE"/>
            <w:u w:val="single"/>
          </w:rPr>
          <w:t>https://www.bitcoininsider.org/article/296286/uk-officially-begins-crackdown-crypto-tax-evasion</w:t>
        </w:r>
      </w:hyperlink>
      <w:r>
        <w:t xml:space="preserve"> - * UK introduces mandatory transaction data collection for crypto exchanges from January 2024 * Data shared with HM Revenue and Customs as part of increased enforcement * UK joins international framework, with data sharing between countries starting in 2027 230. </w:t>
      </w:r>
      <w:hyperlink r:id="rId230">
        <w:r>
          <w:rPr>
            <w:color w:val="0000EE"/>
            <w:u w:val="single"/>
          </w:rPr>
          <w:t>https://markets.financialcontent.com/wral/article/marketminute-2026-1-1-generating-yield-in-a-sideways-market-the-strategic-rise-of-dow-jones-covered-call-etfs</w:t>
        </w:r>
      </w:hyperlink>
      <w:r>
        <w:t xml:space="preserve"> - * Growth in derivative-income ETFs driven by increased market volatility and investor demand, with assets rising from $100 billion in 2024 to $127 billion in 2026 * ETF strategies involve buy-write on Dow components, emphasising income generation and risk management * Institutional and asset manager involvement, including BMO and Goldman Sachs, highlights financial sector activity and market stabilisation efforts 231. </w:t>
      </w:r>
      <w:hyperlink r:id="rId231">
        <w:r>
          <w:rPr>
            <w:color w:val="0000EE"/>
            <w:u w:val="single"/>
          </w:rPr>
          <w:t>https://coindoo.com/digitap-tap-vs-remittix-which-price-prediction-is-most-bullish/</w:t>
        </w:r>
      </w:hyperlink>
      <w:r>
        <w:t xml:space="preserve"> - * Digitap operates a functioning, security-audited omni-banking platform with real use cases, supporting bullish price forecasts. * Remittix's presale has raised over $28M, but faces execution and regulation risks, limiting its market potential. * Digitap's expected price move from $0.0399 to $2.0 indicates high bullish sentiment based on current infrastructure and utility. 232. </w:t>
      </w:r>
      <w:hyperlink r:id="rId232">
        <w:r>
          <w:rPr>
            <w:color w:val="0000EE"/>
            <w:u w:val="single"/>
          </w:rPr>
          <w:t>https://crypto.news/skybridges-scaramucci-bets-on-solana-avalanche-and-ton-as-2026-altcoin-winners/</w:t>
        </w:r>
      </w:hyperlink>
      <w:r>
        <w:t xml:space="preserve"> - * Scaramucci names Solana, Avalanche, and TON as top altcoin picks, citing potential regulatory and rate cut benefits * Believes US legislative reforms, including the Clarity Act, could unlock tokenisation and institutional adoption * Projects rate cuts and improved sentiment could support altcoin growth in 2026 233. </w:t>
      </w:r>
      <w:hyperlink r:id="rId233">
        <w:r>
          <w:rPr>
            <w:color w:val="0000EE"/>
            <w:u w:val="single"/>
          </w:rPr>
          <w:t>https://coincentral.com/arthur-hayes-deploys-3-4m-into-defi-tokens-in-bet-on-2026-comeback/</w:t>
        </w:r>
      </w:hyperlink>
      <w:r>
        <w:t xml:space="preserve"> - * Arthur Hayes allocates over $3.4 million into DeFi tokens, including Pendle, ENA, ETHFI, and Lido DAO. * Investments are part of a strategy to capitalise on undervalued assets ahead of a 2026 recovery. * Portfolio focus includes yield tokenisation, DeFi revenue growth, and Ethereum staking dominance. 234. </w:t>
      </w:r>
      <w:hyperlink r:id="rId234">
        <w:r>
          <w:rPr>
            <w:color w:val="0000EE"/>
            <w:u w:val="single"/>
          </w:rPr>
          <w:t>https://en.globes.co.il/en/article-israeli-startups-raised-15b-in-december-1001530837#utm_source=RSS</w:t>
        </w:r>
      </w:hyperlink>
      <w:r>
        <w:t xml:space="preserve"> - * Israeli startups raised $1.5 billion in December 2025, mainly through private funding rounds * Major investments included Cyera ($400m) and Eon ($300m), both cybersecurity firms * Overall, Israeli tech companies raised over $10.5 billion in 2025, reflecting sector growth 235. </w:t>
      </w:r>
      <w:hyperlink r:id="rId235">
        <w:r>
          <w:rPr>
            <w:color w:val="0000EE"/>
            <w:u w:val="single"/>
          </w:rPr>
          <w:t>https://dev.to/member_8659c28a/securityperformancebalance20260101181216-fh</w:t>
        </w:r>
      </w:hyperlink>
      <w:r>
        <w:t xml:space="preserve"> - * Article discusses the influence of international security regulations and compliance mandates on InsurTech infrastructure. * Highlights deadlines, approval processes, supervisory expectations, and compliance burdens affecting operational and capital strategies. * Focuses on compliance frameworks, reporting standards, and supervisory expectations across global markets. 236. </w:t>
      </w:r>
      <w:hyperlink r:id="rId236">
        <w:r>
          <w:rPr>
            <w:color w:val="0000EE"/>
            <w:u w:val="single"/>
          </w:rPr>
          <w:t>https://newsbywire.com/goto-telemed-rings-in-2026-with-vision-to-transform-healthcare-delivery-through-nationwide-integrated-telehealth-platform/</w:t>
        </w:r>
      </w:hyperlink>
      <w:r>
        <w:t xml:space="preserve"> - * GoTo Telemed introduces a comprehensive telehealth ecosystem aimed at revolutionising healthcare delivery across the United States in 2026 * Platform integrates telemedicine, EHR, billing, malpractice insurance, and scheduling for practitioners and patients * Focuses on improving access, provider autonomy, administrative efficiency, and care continuity * Supports diverse professionals including nurses, physicians, dentists, and mental health providers * Promotes regulatory compliance and future tech integration, including AI and remote monitoring 237. </w:t>
      </w:r>
      <w:hyperlink r:id="rId237">
        <w:r>
          <w:rPr>
            <w:color w:val="0000EE"/>
            <w:u w:val="single"/>
          </w:rPr>
          <w:t>https://businessday.ng/opinion/article/elumelu-otedola-and-the-quiet-repricing-of-nigerias-energy-market/</w:t>
        </w:r>
      </w:hyperlink>
      <w:r>
        <w:t xml:space="preserve"> - * Nigerian energy sector attracted long-term, risk-based investments from local capital allocators over the past 30 months * Indigenous firms, including Heirs Energies and Otedola’s Geregu Power, are acquiring and exiting assets, reflecting market maturity * Sectoral confidence grows as Nigerian companies utilise African balance sheets for energy asset acquisitions and refinancing * New risk management practices by African lenders support durable capital flows, replacing previous over-optimistic financing assumptions 238. </w:t>
      </w:r>
      <w:hyperlink r:id="rId238">
        <w:r>
          <w:rPr>
            <w:color w:val="0000EE"/>
            <w:u w:val="single"/>
          </w:rPr>
          <w:t>https://www.toptechnews.de/2026/01/01/neue-gesetze-und-regelungen-2026-diese-10-aenderungen-betreffen-technik-digitalisierung-autofahrer/</w:t>
        </w:r>
      </w:hyperlink>
      <w:r>
        <w:t xml:space="preserve"> - * Germany adopts NIS2 law, strengthening IT security for businesses * EU AI Act enforces regulation of high-risk AI systems in critical sectors * Cyber Resilience Act mandates security standards for software and connected devices * New vehicle safety requirements and mandatory assistive tech from July 2026 * Digital identity wallets and digital driving licences introduced across Europe 239. </w:t>
      </w:r>
      <w:hyperlink r:id="rId239">
        <w:r>
          <w:rPr>
            <w:color w:val="0000EE"/>
            <w:u w:val="single"/>
          </w:rPr>
          <w:t>https://straighttothepoint.substack.com/p/best-of-2025-feature-columns</w:t>
        </w:r>
      </w:hyperlink>
      <w:r>
        <w:t xml:space="preserve"> - * The article discusses recent regulatory and legal actions in the global online gambling sector, focusing on sweepstakes and market oversight. * It highlights industry efforts to promote responsible gambling and the impact of policy changes. * The content examines legal challenges faced by gambling operators and the evolving landscape of compliance standards.</w:t>
      </w:r>
      <w:r/>
    </w:p>
    <w:p>
      <w:r/>
      <w:r>
        <w:t xml:space="preserve">240. </w:t>
      </w:r>
      <w:hyperlink r:id="rId240">
        <w:r>
          <w:rPr>
            <w:color w:val="0000EE"/>
            <w:u w:val="single"/>
          </w:rPr>
          <w:t>https://markets.financialcontent.com/wral/article/marketminute-2026-1-1-protectionist-walls-and-the-survival-phase-how-nio-and-the-ev-sector-are-navigating-a-new-era-of-tariff-volatility</w:t>
        </w:r>
      </w:hyperlink>
      <w:r>
        <w:t xml:space="preserve"> - * Nio reports record December deliveries (48,135 units) for 2025, with annual total of 326,028 units, a 46.9% rise. * Tariff and subsidy changes globally, notably US tariffs and China's expiring purchase tax exemption, disrupt growth. * Nio shifts strategy in Europe via local partnerships, focusing on battery-swapping tech licensing amid restricted market access. 241. </w:t>
      </w:r>
      <w:hyperlink r:id="rId241">
        <w:r>
          <w:rPr>
            <w:color w:val="0000EE"/>
            <w:u w:val="single"/>
          </w:rPr>
          <w:t>https://www.americanbanker.com/news/most-read-ai-stories-of-2025</w:t>
        </w:r>
      </w:hyperlink>
      <w:r>
        <w:t xml:space="preserve"> - * Major banks like Citi, Wells Fargo, Goldman Sachs and JPMorganChase expand AI deployment, including agentic AI and generative tools. * 80% of US banks increased AI spending in 2025, focusing on automation, security, and efficiency. * Palantir and TWG Group partner to enhance AI integration in financial services. * Banks implement new AI training programmes for staff on prompt writing and utilisation. * Developments include risk mitigation using AI in fraud prevention and biometric authentication concerns.</w:t>
      </w:r>
      <w:r/>
    </w:p>
    <w:p>
      <w:r/>
      <w:r>
        <w:t xml:space="preserve">242. </w:t>
      </w:r>
      <w:hyperlink r:id="rId242">
        <w:r>
          <w:rPr>
            <w:color w:val="0000EE"/>
            <w:u w:val="single"/>
          </w:rPr>
          <w:t>https://monitor.al/qark-i-mbyllur/</w:t>
        </w:r>
      </w:hyperlink>
      <w:r>
        <w:t xml:space="preserve"> - * Microsoft and Nvidia invest $15 billion in Anthropic, strengthening AI infrastructure competition * Google launches Gemini 3, aiming to enhance features and reduce costs through dedicated hardware * Market responses show concern over AI spending, despite Nvidia’s record quarter and optimistic outlook 243. </w:t>
      </w:r>
      <w:hyperlink r:id="rId243">
        <w:r>
          <w:rPr>
            <w:color w:val="0000EE"/>
            <w:u w:val="single"/>
          </w:rPr>
          <w:t>https://www.simbo.ai/blog/future-innovations-in-ai-transcription-anticipating-developments-in-speech-recognition-and-contextual-understanding-273815/</w:t>
        </w:r>
      </w:hyperlink>
      <w:r>
        <w:t xml:space="preserve"> - * AI speech recognition technology improves accuracy in healthcare, with key platforms emerging in the US. * Large language models (LLMs) enhance contextual understanding, reducing errors in medical transcription. * Challenges include accents, privacy, and handling complex conversations, prompting ongoing system improvements. * AI-driven automation of front-office tasks and integrated workflow systems boost operational efficiency. * Continuous learning and ethics are critical for ensuring data security, reducing bias, and improving system trustworthiness. 244. </w:t>
      </w:r>
      <w:hyperlink r:id="rId244">
        <w:r>
          <w:rPr>
            <w:color w:val="0000EE"/>
            <w:u w:val="single"/>
          </w:rPr>
          <w:t>https://www.simbo.ai/blog/utilizing-advanced-retrieval-augmented-generation-techniques-to-accelerate-unstructured-medical-data-summarization-in-clinical-and-administrative-settings-2958854/</w:t>
        </w:r>
      </w:hyperlink>
      <w:r>
        <w:t xml:space="preserve"> - * Utilisation of Retrieval-Augmented Generation (RAG) and large language models (LLMs) enhances unstructured medical data summarisation across US healthcare settings. * RAG techniques improve processing speed by up to 70%, minimise errors, and ensure compliance with HIPAA. * Applications include medical record summarisation, billing audits, clinical trial data management, and administrative workflow automation. * BioRAG exemplifies integration with cloud platforms, offering real-time access and regulatory traceability. * Advances support cost reduction, improved data accuracy, and faster clinical and administrative decision-making. 245. </w:t>
      </w:r>
      <w:hyperlink r:id="rId245">
        <w:r>
          <w:rPr>
            <w:color w:val="0000EE"/>
            <w:u w:val="single"/>
          </w:rPr>
          <w:t>https://www.saastr.com/were-literally-just-getting-started-in-ai-b2b-heres-why-2026-is-when-it-gets-real/</w:t>
        </w:r>
      </w:hyperlink>
      <w:r>
        <w:t xml:space="preserve"> - * Rapid advancements in AI models and agentic orchestration enable scalable, enterprise-grade B2B applications in 2025 and beyond * New AI tools and frameworks launched from mid-2024 to mid-2025 lead to exponential growth in AI-powered B2B solutions * Industry predictions focus on 2026 as the real inflection point for AI-driven automation, integration, and economic impact in B2B sectors 246. </w:t>
      </w:r>
      <w:hyperlink r:id="rId246">
        <w:r>
          <w:rPr>
            <w:color w:val="0000EE"/>
            <w:u w:val="single"/>
          </w:rPr>
          <w:t>https://minutehack.com/opinions/beyond-the-ai-hype-what-leaders-should-focus-on-in-2026</w:t>
        </w:r>
      </w:hyperlink>
      <w:r>
        <w:t xml:space="preserve"> - * The article discusses AI's transition from experimentation to autonomous systems, emphasising operational control and governance, across industries including insurance, in 2026. * Focuses on organisational changes, workforce skills, and regulatory challenges in deploying AI-driven automation and autonomous agents. * Highlights the importance of responsible AI adoption, cloud reliance, real-time underwriting, and sector-specific regulation to optimise insurance industry outcomes. 247. </w:t>
      </w:r>
      <w:hyperlink r:id="rId247">
        <w:r>
          <w:rPr>
            <w:color w:val="0000EE"/>
            <w:u w:val="single"/>
          </w:rPr>
          <w:t>https://aviaanaccounting.com/valuation-pitch-deck-and-financial-due-diligence-services-for-app-development-business-in-australia/</w:t>
        </w:r>
      </w:hyperlink>
      <w:r>
        <w:t xml:space="preserve"> - * Australian app businesses benefit from specialised valuation techniques emphasising recurring revenue and proprietary IP * Focus on financial due diligence and regulatory compliance boosts investor confidence * Case study illustrates successful repositioning for exit through valuation and financial structuring * Developments targeted at scaling, platform valuation, and enterprise readiness in the Australian market 248. </w:t>
      </w:r>
      <w:hyperlink r:id="rId248">
        <w:r>
          <w:rPr>
            <w:color w:val="0000EE"/>
            <w:u w:val="single"/>
          </w:rPr>
          <w:t>https://nypost.com/2026/01/01/lifestyle/refund-fraudsters-scamming-doordash-with-gross-ai-food-pics/</w:t>
        </w:r>
      </w:hyperlink>
      <w:r>
        <w:t xml:space="preserve"> - * Scammers employ generative AI to alter food photos for refunds on Uber Eats, DoorDash, and others. * Incidents include doctored images of undercooked or bug-infested food, often shared on social media. * Delivery platforms reportedly refund without thorough investigation, risking increased fraud and financial losses. 249. </w:t>
      </w:r>
      <w:hyperlink r:id="rId249">
        <w:r>
          <w:rPr>
            <w:color w:val="0000EE"/>
            <w:u w:val="single"/>
          </w:rPr>
          <w:t>https://aijourn.com/europe-data-center-construction-market-report-2025-2033-digital-transformation-and-cloud-adoption-sustainability-and-energy-efficiency-initiatives-demand-for-hyperscale-and-colocation-facilities/</w:t>
        </w:r>
      </w:hyperlink>
      <w:r>
        <w:t xml:space="preserve"> - * The European data centre market forecasted to reach US$ 27.87 billion by 2033 with a CAGR of 6.13% * Driven by cloud adoption, digital transformation, and sustainability initiatives across industries * Increasing demand for hyperscale and colocation facilities, supported by rising investments and regional expansion 250. </w:t>
      </w:r>
      <w:hyperlink r:id="rId250">
        <w:r>
          <w:rPr>
            <w:color w:val="0000EE"/>
            <w:u w:val="single"/>
          </w:rPr>
          <w:t>https://ambcrypto.com/digitap-tap-vs-1-86-xrp-which-is-the-best-crypto-presale-january-winner/</w:t>
        </w:r>
      </w:hyperlink>
      <w:r>
        <w:t xml:space="preserve"> - * Digitap, a crypto banking project, is in Presale Round 3 at $0.0399, emphasising everyday financial functionality. * The platform offers a NO-KYC Visa-linked card, integrating crypto and fiat for simplified management. * It contrasts with XRP, which reflects infrastructure maturity and widely recognised utility, showing different growth dynamics. * Presale valuation depends on platform development and user adoption, contrasting with XRP’s longer-term institutional position. * Early participation in Digitap’s presale leverages utility-focused growth amid shifting investor interest towards practical crypto applications. 251. </w:t>
      </w:r>
      <w:hyperlink r:id="rId251">
        <w:r>
          <w:rPr>
            <w:color w:val="0000EE"/>
            <w:u w:val="single"/>
          </w:rPr>
          <w:t>https://www.simbo.ai/blog/enhancing-patient-experience-through-intelligent-call-routing-and-seamless-integration-of-voice-ai-with-digital-scheduling-workflows-3201971/</w:t>
        </w:r>
      </w:hyperlink>
      <w:r>
        <w:t xml:space="preserve"> - * Voice AI systems handle 20–29% of routine patient calls, reducing staff workload. * AI-driven call routing cuts patient wait times by 58% at Tampa General Hospital. * Integration of Voice AI with EHR and scheduling systems like Epic, Cerner, and Athena improves accuracy and real-time updates. 252. </w:t>
      </w:r>
      <w:hyperlink r:id="rId252">
        <w:r>
          <w:rPr>
            <w:color w:val="0000EE"/>
            <w:u w:val="single"/>
          </w:rPr>
          <w:t>https://www.simbo.ai/blog/the-role-of-ai-agents-in-automating-clinical-decision-support-and-enhancing-healthcare-delivery-efficiency-through-reduced-human-error-931849/</w:t>
        </w:r>
      </w:hyperlink>
      <w:r>
        <w:t xml:space="preserve"> - * AI improves clinical decision support systems by analysing large patient data sources, reducing alert fatigue, and predicting risks in real time * AI automation streamlines administrative tasks such as scheduling, documentation, and billing in US healthcare settings * Implementing AI solutions requires compliance with HIPAA, ongoing monitoring, and multidisciplinary collaboration to prevent bias and ensure effective integration 253. </w:t>
      </w:r>
      <w:hyperlink r:id="rId253">
        <w:r>
          <w:rPr>
            <w:color w:val="0000EE"/>
            <w:u w:val="single"/>
          </w:rPr>
          <w:t>https://www.javacodegeeks.com/2026/01/building-ai-powered-applications-with-spring-ai-and-langchain4j.html</w:t>
        </w:r>
      </w:hyperlink>
      <w:r>
        <w:t xml:space="preserve"> - * Spring AI 1.0 GA released in May 2025, supporting enterprise-grade integration, model management, and vector databases. * LangChain4j offers multimodal, agentic AI support with enterprise backing, integrating with major frameworks and governance. * Both frameworks facilitate retrieval-augmented generation (RAG), vector database integration, prompt engineering, and cost optimisation tools. * Focus on enterprise features includes compliance, security, and scalability in international markets. * Developments emphasise platform readiness, architectural shifts, and big data integration for scalable insurance and enterprise AI applications. 254. </w:t>
      </w:r>
      <w:hyperlink r:id="rId254">
        <w:r>
          <w:rPr>
            <w:color w:val="0000EE"/>
            <w:u w:val="single"/>
          </w:rPr>
          <w:t>https://the-decoder.com/moonshot-ai-closes-500-million-series-c-to-fund-kimi-k3-development-and-expand-computing-capacity/</w:t>
        </w:r>
      </w:hyperlink>
      <w:r>
        <w:t xml:space="preserve"> - * Moonshot AI closes a $500 million Series C funding round, values the company at $4.3 billion. * The funding was led by IDG with participation from Alibaba, Tencent, and Wang Huiwen. * Funds will be used to expand computing capacity and develop the K3 model, with growth in paid users reported. 255. </w:t>
      </w:r>
      <w:hyperlink r:id="rId255">
        <w:r>
          <w:rPr>
            <w:color w:val="0000EE"/>
            <w:u w:val="single"/>
          </w:rPr>
          <w:t>https://markets.financialcontent.com/wral/article/marketminute-2026-1-1-sorrells-ai-pivot-ignites-s4-capital-sfor-shares-surge-74-as-market-bets-on-digital-recovery</w:t>
        </w:r>
      </w:hyperlink>
      <w:r>
        <w:t xml:space="preserve"> - * S4 Capital’s stock increased by 7.4% on 1 January 2026, driven by debt reduction and AI-focused strategy. * The company reduced net debt to approximately £151 million, improving leverage ratios. * Market reactions suggest growing confidence in the AI implementation, notably their Monks.Flow platform, and potential private equity interest. * The shift to output-based revenue models aims to enhance margins amid sector headwinds. * The rally signals evolving investment activity and industry realignment towards AI-enhanced digital advertising. 256. </w:t>
      </w:r>
      <w:hyperlink r:id="rId256">
        <w:r>
          <w:rPr>
            <w:color w:val="0000EE"/>
            <w:u w:val="single"/>
          </w:rPr>
          <w:t>https://www.marcamoney.com/cardekho-group-post-2795-crore-revenue-in-fy25/</w:t>
        </w:r>
      </w:hyperlink>
      <w:r>
        <w:t xml:space="preserve"> - * CarDekho Group reports revenue of ₹2,795 crore in FY25, with 24% year-over-year growth, driven by auto classifieds and fintech. * The group expands geographically into the Middle East, including UAE and Saudi Arabia, while investing in AI and deep-tech. * The group's insurtech arm, InsuranceDekho, serves over 3.3 million customers across 1500+ cities in India. * Investment in fleet management (Carrum) and shared mobility (Revv) shows growth in auto services and mobility solutions. * The group aims to achieve group profitability, emphasising sustainable growth and long-term value creation, with backing from prominent investors. 257. </w:t>
      </w:r>
      <w:hyperlink r:id="rId257">
        <w:r>
          <w:rPr>
            <w:color w:val="0000EE"/>
            <w:u w:val="single"/>
          </w:rPr>
          <w:t>https://www.unite.ai/2026-the-year-of-domain-specific-ai-in-the-enterprise/</w:t>
        </w:r>
      </w:hyperlink>
      <w:r>
        <w:t xml:space="preserve"> - * Enterprises face increased AI-related risks, including hallucinations and vulnerabilities, especially in high-stakes environments. * 72% of S&amp;P 500 companies report AI risks, up from 12% in 2023. * Adoption of specialised AI models like Harvey, Project Mercury, and Claude aims to improve accuracy, ROI, and safety in industry workflows. 258. </w:t>
      </w:r>
      <w:hyperlink r:id="rId258">
        <w:r>
          <w:rPr>
            <w:color w:val="0000EE"/>
            <w:u w:val="single"/>
          </w:rPr>
          <w:t>https://www.gurufocus.com/news/4086193/buy-fiserv-as-a-steady-compounder-market-overreaction-to-nearterm-issues-ignores-durable-moat</w:t>
        </w:r>
      </w:hyperlink>
      <w:r>
        <w:t xml:space="preserve"> - * Fiserv's stock has fallen around 70% from 2025 peaks due to Q3 results and Clover concerns * The company offers attractive valuation with a sub-8x PE and strong cash flow, with potential upside of 48% * Growth prospects include Clover expansion, AI innovations, and strategic acquisitions, supported by analyst and guru activity 259. </w:t>
      </w:r>
      <w:hyperlink r:id="rId259">
        <w:r>
          <w:rPr>
            <w:color w:val="0000EE"/>
            <w:u w:val="single"/>
          </w:rPr>
          <w:t>https://oilprice.com/Energy/Energy-General/2026-Is-Quietly-Emerging-as-Techs-Next-IPO-Year.html</w:t>
        </w:r>
      </w:hyperlink>
      <w:r>
        <w:t xml:space="preserve"> - * AI companies like Anthropic and OpenAI are preparing for public listings around 2026 amid raising capital and increasing operational scale * SpaceX is reportedly considering an IPO at a valuation of up to $1.5tn, driven by revenue from Starlink and space ambitions * Companies like Databricks and Canva are moving towards public markets with steady revenues and pre-IPO preparations, reflecting a trend of quieter IPO activity 260. </w:t>
      </w:r>
      <w:hyperlink r:id="rId260">
        <w:r>
          <w:rPr>
            <w:color w:val="0000EE"/>
            <w:u w:val="single"/>
          </w:rPr>
          <w:t>https://www.theverge.com/policy/851664/new-tech-internet-laws-us-2026-ai-privacy-repair</w:t>
        </w:r>
      </w:hyperlink>
      <w:r>
        <w:t xml:space="preserve"> - * Numerous US states enforce new laws on AI transparency, right to repair, and age-appropriate design * Federal legislation such as the Take It Down Act targets AI-generated nonconsensual images * State-specific regulations include data privacy, cybersecurity, and youth protection measures * Several jurisdictions introduce AI disclosure, safety standards, and platform accountability * Regulatory deadlines span from January to August, shaping tech and digital infrastructure strategies 261. </w:t>
      </w:r>
      <w:hyperlink r:id="rId261">
        <w:r>
          <w:rPr>
            <w:color w:val="0000EE"/>
            <w:u w:val="single"/>
          </w:rPr>
          <w:t>https://vmblog.com:443/archive/2026/01/01/2026-the-year-that-businesses-get-ai-agents-they-can-trust.aspx</w:t>
        </w:r>
      </w:hyperlink>
      <w:r>
        <w:t xml:space="preserve"> - * Organisations will evaluate AI agents based on trust, compliance, and behaviour rather than capability. * Continuous verification, policy enforcement, and real-time filtering will replace snapshot testing methods. * Development of trust infrastructure—agent registry, validation, security, and lifecycle management—will accelerate AI adoption. * Human overtrust and deepfake risks will prompt enhanced verification and training measures. * Transition from experiments to scalable production AI agents will prioritise trust and observability.</w:t>
      </w:r>
      <w:r/>
    </w:p>
    <w:p>
      <w:r/>
      <w:r>
        <w:t xml:space="preserve">262. </w:t>
      </w:r>
      <w:hyperlink r:id="rId262">
        <w:r>
          <w:rPr>
            <w:color w:val="0000EE"/>
            <w:u w:val="single"/>
          </w:rPr>
          <w:t>https://www.bankingfinance.in/mutual-fund-news-5.html</w:t>
        </w:r>
      </w:hyperlink>
      <w:r>
        <w:t xml:space="preserve"> - * SEBI eases re-KYC norms for NRIs, allowing digital verification from abroad, to enhance investor participation. * Mutual fund AUM in India surpasses Rs. 81 trillion, with projections to exceed Rs. 300 trillion by FY35. * Gold and silver ETFs contribute to record high passive fund share, driven by inflation hedges and commodity diversification. * Equity mutual funds cross Rs. 50 trillion AUM, reflecting increased retail participation and long-term investment growth. * SEBI cracks down on unregistered finfluencers, seizing Rs. 546 crore from misleading market influencers, reinforcing investor protection. 263. </w:t>
      </w:r>
      <w:hyperlink r:id="rId263">
        <w:r>
          <w:rPr>
            <w:color w:val="0000EE"/>
            <w:u w:val="single"/>
          </w:rPr>
          <w:t>https://vmblog.com:443/archive/2026/01/01/furiosaai-2026-predictions-the-economics-of-ai-infrastructure-inference-at-scale-and-hardware-diversification.aspx</w:t>
        </w:r>
      </w:hyperlink>
      <w:r>
        <w:t xml:space="preserve"> - * Industry shifts from single-vendor dependency to multi-vendor strategies for AI compute, driven by risk and cost considerations. * Inference will surpass training as the primary expenditure in AI, emphasising hardware optimisation for inference workloads. * Power efficiency and open standards will become key to scalable AI deployment within existing data centres and operational constraints. 264. </w:t>
      </w:r>
      <w:hyperlink r:id="rId264">
        <w:r>
          <w:rPr>
            <w:color w:val="0000EE"/>
            <w:u w:val="single"/>
          </w:rPr>
          <w:t>https://vmblog.com:443/archive/2026/01/01/2026-ai-vs-consulting-3-new-frameworks-ciso-liability-and-grc-consolidation.aspx</w:t>
        </w:r>
      </w:hyperlink>
      <w:r>
        <w:t xml:space="preserve"> - * AI systems displace traditional consulting, reducing costs by 80-90% and contracting the compliance market by 30-40% in 2026 * Continuous evidence collection replaces point-in-time audits, creating market segmentation and substantial efficiency gains * Multi-framework compliance (CMMC 2.0, NIS2, NIST AI RMF) escalates complexity, leading to architectural and control overlap challenges * Platform consolidation accelerates, with significant acquisitions and shifts towards integrated, AI-native GRC tools, affecting global workflows * Early adopters of AI and continuous monitoring gain competitive advantages in cost, speed, and compliance efficacy 265. </w:t>
      </w:r>
      <w:hyperlink r:id="rId265">
        <w:r>
          <w:rPr>
            <w:color w:val="0000EE"/>
            <w:u w:val="single"/>
          </w:rPr>
          <w:t>https://complexdiscovery.com/the-estonian-paradox-high-investment-higher-uncertainty-and-the-challenge-for-legal-tech/</w:t>
        </w:r>
      </w:hyperlink>
      <w:r>
        <w:t xml:space="preserve"> - * The 2H 2025 eDiscovery Business Confidence Survey reports rising industry confidence and scaled AI deployments, highlighting technological maturity. * Financial visibility issues, particularly in cash flow and operational discipline, pose risks despite positive market sentiment. * Market growth is driven by increased data volumes, cloud adoption, and evolving supply-demand dynamics across software and services sectors. * The report emphasises the importance of strategic agility amid data, regulation, and technological shifts for legal data service providers and clients. * The industry’s consolidation, technological differentiation, and global expansion underpin competitive positioning signals.</w:t>
      </w:r>
      <w:r/>
    </w:p>
    <w:p>
      <w:r/>
      <w:r>
        <w:t xml:space="preserve">266. </w:t>
      </w:r>
      <w:hyperlink r:id="rId266">
        <w:r>
          <w:rPr>
            <w:color w:val="0000EE"/>
            <w:u w:val="single"/>
          </w:rPr>
          <w:t>https://www.crypto-news-flash.com/iota-2026-focus-trade-enterprise/?utm_source=rss&amp;utm_medium=rss&amp;utm_campaign=iota-2026-focus-trade-enterprise</w:t>
        </w:r>
      </w:hyperlink>
      <w:r>
        <w:t xml:space="preserve"> - * IOTA partnered with BitGo, Uphold, Stargate, and LayerZero to extend institutional and multichain access * Three African countries to deploy IOTA in 2026 following successful pilots * The network expanded DeFi features and integrated with over 150 blockchains for cross-chain asset transfer 267. </w:t>
      </w:r>
      <w:hyperlink r:id="rId267">
        <w:r>
          <w:rPr>
            <w:color w:val="0000EE"/>
            <w:u w:val="single"/>
          </w:rPr>
          <w:t>https://www.ft.com/content/c2832e0f-d858-4479-b341-def386e5cf0d</w:t>
        </w:r>
      </w:hyperlink>
      <w:r>
        <w:t xml:space="preserve"> - * Examines defence industry trends driven by military spending, including platform upgrades and defence company valuations * Discusses banking regulation changes in the US, UK, and Europe, affecting financial infrastructure and capital rules * Explores AI and technology adoption, with emphasis on data centres, claims automation, and insurtech start-ups * Covers pharmaceutical advancements in obesity treatments, with implications for data and health insurance * Highlights media industry mergers and AI’s impact on copyright, content distribution, and digital rights * Focuses on platform upgrades, tech dependencies, and scale challenges across sectors involved in insurance and digital infrastructure 268. </w:t>
      </w:r>
      <w:hyperlink r:id="rId268">
        <w:r>
          <w:rPr>
            <w:color w:val="0000EE"/>
            <w:u w:val="single"/>
          </w:rPr>
          <w:t>https://www.marketbeat.com/instant-alerts/filing-regency-capital-management-inc-de-invests-136-million-in-white-mountains-insurance-group-ltd-wtm-2026-01-01/</w:t>
        </w:r>
      </w:hyperlink>
      <w:r>
        <w:t xml:space="preserve"> - * Major investment in White Mountains Insurance Group by Regency Capital Management in Q3, worth approximately $1.36 million * Insider trading activity includes director Philip A. Gelston selling 165 shares at an average of $2,048.51 * White Mountains Insurance Group reports quarterly earnings of $72.21 per share, exceeding estimates, with a stock price of $2,078.17 * The company operates through insurance, reinsurance, and specialty finance businesses, headquartered in Bermuda * Analyst ratings maintain a 'Hold' consensus, with recent upgrades and downgrades reflecting ongoing assessments 269. </w:t>
      </w:r>
      <w:hyperlink r:id="rId269">
        <w:r>
          <w:rPr>
            <w:color w:val="0000EE"/>
            <w:u w:val="single"/>
          </w:rPr>
          <w:t>https://4sysops.com/archives/microsoft-entra-certificate-change-what-admins-need-to-do-now/</w:t>
        </w:r>
      </w:hyperlink>
      <w:r>
        <w:t xml:space="preserve"> - * Microsoft plans to switch DigiCert certificates from G1 to G2 root CA on January 7, 2026, affecting Entra identity services. * The migration impacts critical endpoints like login.microsoftonline.com and graph.windows.net, which are vital for authentication. * IT administrators are advised to verify trust stores, remove certificate pinning, and conduct compatibility testing across infrastructure. * Legacy systems and custom applications require careful upgrade planning, especially for Java environments and embedded devices. * The update aligns with industry standards, with major browsers distrusting G1 certs by April 2026, necessitating trust store updates for continuous access. 270. </w:t>
      </w:r>
      <w:hyperlink r:id="rId270">
        <w:r>
          <w:rPr>
            <w:color w:val="0000EE"/>
            <w:u w:val="single"/>
          </w:rPr>
          <w:t>https://aijourn.com/canada-payments-market-forecast-report-2025-2030-how-new-technologies-business-models-and-fintechs-will-play-a-crucial-role-in-shaping-the-future-landscape-researchandmarkets-com/</w:t>
        </w:r>
      </w:hyperlink>
      <w:r>
        <w:t xml:space="preserve"> - * The report forecasts consumer payments in Canada reaching 23 billion transactions in 2024, valued at C$1.65 trillion. * It examines the role of emerging payment technologies, including mobile, contactless, and virtual currencies. * The analysis addresses impacts of economic and geopolitical developments on payment preferences and infrastructure. * Five-year forecasts and insights into various payment segments are included for payment professionals' strategic planning. 271. </w:t>
      </w:r>
      <w:hyperlink r:id="rId271">
        <w:r>
          <w:rPr>
            <w:color w:val="0000EE"/>
            <w:u w:val="single"/>
          </w:rPr>
          <w:t>https://bitcoinethereumnews.com/tech/chainlink-news-chainlink-enables-27-4-trillion-in-transactions-stores-1-2m-link-and-powers-governments-banks-and-defi-adoption-globally/?utm_source=rss&amp;utm_medium=rss&amp;utm_campaign=chainlink-news-chainlink-enables-27-4-trillion-in-transactions-stores-1-2m-link-and-powers-governments-banks-and-defi-adoption-globally</w:t>
        </w:r>
      </w:hyperlink>
      <w:r>
        <w:t xml:space="preserve"> - * Chainlink enabled over $27.4 trillion in onchain transactions in 2025, establishing itself as a leading oracle platform. * The US Department of Commerce partnered with Chainlink to publish official economic datasets on-chain. * Major financial institutions, including Mastercard, UBS, J.P. Morgan, and Euroclear, scaled Chainlink infrastructure for cross-chain interoperability and tokenised finance. 272. </w:t>
      </w:r>
      <w:hyperlink r:id="rId272">
        <w:r>
          <w:rPr>
            <w:color w:val="0000EE"/>
            <w:u w:val="single"/>
          </w:rPr>
          <w:t>https://bitcoinethereumnews.com/crypto/2025-crypto-funding-climbs-to-39-95b-boosted-by-solana-idos-and-infrastructure/?utm_source=rss&amp;utm_medium=rss&amp;utm_campaign=2025-crypto-funding-climbs-to-39-95b-boosted-by-solana-idos-and-infrastructure</w:t>
        </w:r>
      </w:hyperlink>
      <w:r>
        <w:t xml:space="preserve"> - * Total crypto funding in 2025 amounted to $39.95 billion, a significant increase from 2024. * Funding shifted to fewer but higher-value late-stage rounds, with seed funding declining to 16%. * Infrastructure and AI projects dominated allocations, with notable activity in the USA, Malta, and Singapore. 273. </w:t>
      </w:r>
      <w:hyperlink r:id="rId273">
        <w:r>
          <w:rPr>
            <w:color w:val="0000EE"/>
            <w:u w:val="single"/>
          </w:rPr>
          <w:t>https://www.embedded.com/top-10-products-of-2025/</w:t>
        </w:r>
      </w:hyperlink>
      <w:r>
        <w:t xml:space="preserve"> - * The article details the AI advancements in electronics, semiconductors, and embedded systems in 2025. * Highlights include processors, memory solutions, FPGA platforms, and IoT development tools. * Focuses on technological developments, platform upgrades, and industry implications across global markets. 274. </w:t>
      </w:r>
      <w:hyperlink r:id="rId274">
        <w:r>
          <w:rPr>
            <w:color w:val="0000EE"/>
            <w:u w:val="single"/>
          </w:rPr>
          <w:t>https://www.gccbusinessnews.com/tuba-joins-nvidia-inception-program/</w:t>
        </w:r>
      </w:hyperlink>
      <w:r>
        <w:t xml:space="preserve"> - * Tuba, an AI healthcare benefit platform, joins NVIDIA Inception global programme. * The programme offers technical support, technology access, and strategic partnerships. * Tuba aims to enhance medical claims processing, cost prediction, and fraud detection solutions. * The company raised $8 million in pre-seed funding in May, led by Al-Waalan Investment. * The partnership supports Tuba’s growth in digital healthcare across regional and international markets. 275. </w:t>
      </w:r>
      <w:hyperlink r:id="rId275">
        <w:r>
          <w:rPr>
            <w:color w:val="0000EE"/>
            <w:u w:val="single"/>
          </w:rPr>
          <w:t>https://www.marketbeat.com/instant-alerts/filing-twin-lakes-capital-management-llc-has-363000-stock-position-in-palantir-technologies-inc-pltr-2026-01-01/</w:t>
        </w:r>
      </w:hyperlink>
      <w:r>
        <w:t xml:space="preserve"> - * Hedge funds increased and decreased positions in Palantir, notably Twin Lakes Capital Management LLC. * Analysts raised target prices for Palantir, with a consensus rating of 'Hold' and a price target of $172.28. * Company announced quarterly revenue of $1.18 billion and EPS of $0.21, surpassing estimates, with insider sales activity reported. 276. </w:t>
      </w:r>
      <w:hyperlink r:id="rId276">
        <w:r>
          <w:rPr>
            <w:color w:val="0000EE"/>
            <w:u w:val="single"/>
          </w:rPr>
          <w:t>https://blockonomi.com/ondo-finance-leads-rwa-tokenization-revolution-with-2-billion-trading-volume-in-2025/</w:t>
        </w:r>
      </w:hyperlink>
      <w:r>
        <w:t xml:space="preserve"> - * Ondo Finance achieved $2 billion trading volume in 2025, capturing market share in tokenised stocks * Secured regulatory approvals in the US and EU, enabling access to over 500 million investors * Major institutions like BlackRock, Fidelity, and JPMorgan joined Ondo’s ecosystem for tokenisation solutions 277. </w:t>
      </w:r>
      <w:hyperlink r:id="rId277">
        <w:r>
          <w:rPr>
            <w:color w:val="0000EE"/>
            <w:u w:val="single"/>
          </w:rPr>
          <w:t>https://www.openpr.com/news/4333809/with-regulatory-clarity-becoming-clearer-m-defi-has-become-a-new</w:t>
        </w:r>
      </w:hyperlink>
      <w:r>
        <w:t xml:space="preserve"> - * M DeFi provides stable daily returns and principal refunds through cloud computing contracts for XRP, BTC, ETH * The platform complies with UK, EU, and global regulations, emphasising security and transparency * It promotes long-term value creation for digital asset holders via structured cash flow models * The platform employs AI-driven energy optimisation and sustainability standards, aligning with green energy initiatives 278. </w:t>
      </w:r>
      <w:hyperlink r:id="rId278">
        <w:r>
          <w:rPr>
            <w:color w:val="0000EE"/>
            <w:u w:val="single"/>
          </w:rPr>
          <w:t>https://gwangjunewsgic.com/science-technology/the-future-of-smart-healthcare-shinsung-tech-from-precision-manufacturing-to-smart-medical-innovation/</w:t>
        </w:r>
      </w:hyperlink>
      <w:r>
        <w:t xml:space="preserve"> - * Shinsung Tech develops IoT-based healthcare products, including iRinger and Pillbox, in Gwangju, Korea. * iRinger monitors IV infusion, transmits real-time data, and alerts staff to prevent medical errors. * Pillbox is a smart medication dispenser aimed at improving medication adherence for chronic patients. * The company's innovations target automation, remote monitoring, and enhance patient safety. * The initiative aligns with global trends in connected healthcare, data-driven patient care, and AI integration.</w:t>
      </w:r>
      <w:r/>
    </w:p>
    <w:p>
      <w:r/>
      <w:r>
        <w:t xml:space="preserve">279. </w:t>
      </w:r>
      <w:hyperlink r:id="rId279">
        <w:r>
          <w:rPr>
            <w:color w:val="0000EE"/>
            <w:u w:val="single"/>
          </w:rPr>
          <w:t>https://ppc.land/vietnam-implements-comprehensive-personal-data-decree-on-final-day-of-2025/</w:t>
        </w:r>
      </w:hyperlink>
      <w:r>
        <w:t xml:space="preserve"> - * The Vietnamese government introduced Decree 356/2025/ND-CP on December 31, 2025, effective from January 2026, establishing detailed regulations under the Personal Data Protection Law. * The decree mandates organisational, technical, and procedural measures for data controllers and processors, aligning with European GDPR standards. * Specific rules cover cross-border data transfers, individual rights, data localisation, AI transparency, breach notifications, and heightened protections for sensitive data categories, impacting digital marketing, advertising, and technology providers in Vietnam and across regions. 280. </w:t>
      </w:r>
      <w:hyperlink r:id="rId280">
        <w:r>
          <w:rPr>
            <w:color w:val="0000EE"/>
            <w:u w:val="single"/>
          </w:rPr>
          <w:t>https://techround.co.uk/tech/expert-predictions-for-deeptech-in-2026-part-2/</w:t>
        </w:r>
      </w:hyperlink>
      <w:r>
        <w:t xml:space="preserve"> - * Emerging focus on regulation, compliance, and AI governance as deep tech becomes a strategic asset globally * Talent shortages and interdisciplinary skills are poised to shape innovation and regional advantages * New compliance mandates, AI guardrails, and risk management practices are set to impact operational and capital strategies 281. </w:t>
      </w:r>
      <w:hyperlink r:id="rId281">
        <w:r>
          <w:rPr>
            <w:color w:val="0000EE"/>
            <w:u w:val="single"/>
          </w:rPr>
          <w:t>https://conservativeladiesofwa.com/hb-2225-ai-regulation-digital-id/</w:t>
        </w:r>
      </w:hyperlink>
      <w:r>
        <w:t xml:space="preserve"> - * The bill focuses on AI chatbots, especially for minors, with privacy and safety concerns. * Imposes liability based on user age and mental state, incentivising personal data collection. * Vague language and enforcement through the Attorney General expand state powers and surveillance. * Creates demand for digital ID and age verification, affecting decentralised AI systems. * Part of broader legislative trends pushing for surveillance and verification in AI regulation worldwide. 282. </w:t>
      </w:r>
      <w:hyperlink r:id="rId282">
        <w:r>
          <w:rPr>
            <w:color w:val="0000EE"/>
            <w:u w:val="single"/>
          </w:rPr>
          <w:t>https://artoonsolutions.com/ai-in-agriculture/</w:t>
        </w:r>
      </w:hyperlink>
      <w:r>
        <w:t xml:space="preserve"> - * The article discusses the rising adoption and strategic importance of AI in agriculture due to economic, environmental, and operational pressures. * It highlights the increasing realisation that AI is a key driver for higher yields, resource efficiency, and sustainability. * The report covers the technical, financial, and strategic aspects of AI deployment, including costs, ROI, and implementation strategies, with a focus on the US but relevant to global markets. 283. </w:t>
      </w:r>
      <w:hyperlink r:id="rId283">
        <w:r>
          <w:rPr>
            <w:color w:val="0000EE"/>
            <w:u w:val="single"/>
          </w:rPr>
          <w:t>https://www.npr.org/2026/01/01/nx-s1-5662649/uber-lyft-union-paid-leave-snap-soda</w:t>
        </w:r>
      </w:hyperlink>
      <w:r>
        <w:t xml:space="preserve"> - * California legalises rideshare drivers' right to unionise, regulated by state law. * Colorado extends paid family leave for NICU-related care, affecting employment benefits. * Virginia introduces social media restrictions for minors, facing legal challenges. * Eighteen states restrict SNAP purchases of candy and sugary drinks. * Minnesota launches a paid family and medical leave programme. * Illinois regulates AI in employment decisions, prohibiting demographic-based automation. * These regulations impact insurance, employment, and social media sectors across US states. 284. </w:t>
      </w:r>
      <w:hyperlink r:id="rId284">
        <w:r>
          <w:rPr>
            <w:color w:val="0000EE"/>
            <w:u w:val="single"/>
          </w:rPr>
          <w:t>https://meyka.com/blog/evtl-stock-today-evtol-taxi-push-in-uaechina-eu-uk-2028-target-january-01-0101/</w:t>
        </w:r>
      </w:hyperlink>
      <w:r>
        <w:t xml:space="preserve"> - * EVTL stock relates to urban air mobility and eVTOL development, with policy momentum in UAE and China for pilot services by mid-decade. * European approvals targeted for 2028, with Vertical Aerospace planning seven test aircraft and about 1,500 preorders. * Financials remain early-stage, with negative earnings and limited liquidity, dependent on certification, funding, and operational milestones. 285. </w:t>
      </w:r>
      <w:hyperlink r:id="rId285">
        <w:r>
          <w:rPr>
            <w:color w:val="0000EE"/>
            <w:u w:val="single"/>
          </w:rPr>
          <w:t>https://crypto.news/moving-onchain-rachel-lin-ceo-co-founder-synfutures/</w:t>
        </w:r>
      </w:hyperlink>
      <w:r>
        <w:t xml:space="preserve"> - * On-chain liquidity and decentralised exchanges are capturing market share from centralised platforms, with Q2 spot volume on DEXs reaching nearly $900 billion. * SynFutures offers a decentralised order-book perp DEX combining orderbook and AMM models for improved liquidity and execution. * Users are shifting to DEXs due to transparency, security, and risk management, especially after high-profile exchange failures. * The future evolution includes deeper liquidity, multi-chain interoperability, and tokenisation of RWAs, with a focus on decentralised derivatives infrastructure. * Regulatory developments and technological improvements are likely to accelerate mainstream adoption and innovations in decentralised finance. 286. </w:t>
      </w:r>
      <w:hyperlink r:id="rId286">
        <w:r>
          <w:rPr>
            <w:color w:val="0000EE"/>
            <w:u w:val="single"/>
          </w:rPr>
          <w:t>https://www.globenewswire.com/news-release/2026/01/01/3211990/0/en/Moto-Finance-Inc-Raises-1-8-Million-in-Pre-Seed-Funding-from-Cyber-Fund-and-Eterna-Capital-to-Develop-Blockchain-Powered-Savings-Account-and-Credit-Card-Platform.html</w:t>
        </w:r>
      </w:hyperlink>
      <w:r>
        <w:t xml:space="preserve"> - * Moto Finance raised $1.8 million in pre-seed funding from Cyber Fund and Eterna Capital in January 2026 in New York, US. * The company is developing a blockchain-enabled platform combining high-interest savings accounts and Visa Infinite credit cards. * The platform features tiered interest and cashback rewards, integrating decentralised finance infrastructure for modern consumer financial services. 287. </w:t>
      </w:r>
      <w:hyperlink r:id="rId287">
        <w:r>
          <w:rPr>
            <w:color w:val="0000EE"/>
            <w:u w:val="single"/>
          </w:rPr>
          <w:t>https://bitcoinist.com/crypto-adoption-set-to-accelerate-in-2026-as-etfs-stablecoins-tokenization-gain-ground/</w:t>
        </w:r>
      </w:hyperlink>
      <w:r>
        <w:t xml:space="preserve"> - * Growing investor interest in cryptocurrencies driven by ETFs, stablecoins, and tokenisation, expected to accelerate by 2026 * Regulatory developments in US and Europe, such as GENIUS Act and MiCA, foster institutional involvement * Capital inflows into digital assets increased, with over $48 billion raised through ETPs globally from January 2023 to December 2025 288. </w:t>
      </w:r>
      <w:hyperlink r:id="rId288">
        <w:r>
          <w:rPr>
            <w:color w:val="0000EE"/>
            <w:u w:val="single"/>
          </w:rPr>
          <w:t>https://www.bitcoinbazis.hu/bitget-bgb-token-tozsdetoken-technikai-elemzes/</w:t>
        </w:r>
      </w:hyperlink>
      <w:r>
        <w:t xml:space="preserve"> - * The article evaluates the fundamental and technical aspects of the Bitget BGB token, introduced in 2021. * It highlights BGB's potential growth in 2026 based on technical analysis and market positioning. * The piece discusses the broader role of Tőzsdetokenek within centralised exchanges and their associated risks and opportunities. 289. </w:t>
      </w:r>
      <w:hyperlink r:id="rId289">
        <w:r>
          <w:rPr>
            <w:color w:val="0000EE"/>
            <w:u w:val="single"/>
          </w:rPr>
          <w:t>https://www.crypto-reporter.com/newsfeed/defi-crypto-mutuum-finance-mutm-finalizes-core-lending-features-ahead-of-v1-launch-120037/</w:t>
        </w:r>
      </w:hyperlink>
      <w:r>
        <w:t xml:space="preserve"> - * Mutuum Finance finalises core lending protocols ahead of V1 launch, targeted for early deployment on Sepolia testnet. * The platform supports asset supply and borrowing with interest rate balancing, collateralisation, and liquidation mechanisms. * Security measures include a review by Halborn Security and a $50k bug bounty programme, highlighting focus on protocol safety. 290. </w:t>
      </w:r>
      <w:hyperlink r:id="rId290">
        <w:r>
          <w:rPr>
            <w:color w:val="0000EE"/>
            <w:u w:val="single"/>
          </w:rPr>
          <w:t>https://www.simbo.ai/blog/the-role-of-interdisciplinary-collaboration-in-developing-ai-driven-solutions-to-address-public-health-challenges-and-misinformation-1963811/</w:t>
        </w:r>
      </w:hyperlink>
      <w:r>
        <w:t xml:space="preserve"> - * Regulators worldwide announce new mandates on digital operations, reporting, and AI governance for InsurTech firms. * Deadlines and supervisory expectations influence InsurTech infrastructure and operational strategies. * The reforms aim to enhance transparency, solvency, and risk management in insurance markets globally. 291. </w:t>
      </w:r>
      <w:hyperlink r:id="rId291">
        <w:r>
          <w:rPr>
            <w:color w:val="0000EE"/>
            <w:u w:val="single"/>
          </w:rPr>
          <w:t>https://www.ft.com/content/260d0d3b-e72c-4f4f-9897-90e38483f4c5</w:t>
        </w:r>
      </w:hyperlink>
      <w:r>
        <w:t xml:space="preserve"> - * Insurance regulators worldwide introduce new compliance requirements, reporting standards, and supervisory mandates. * Focus on AI governance frameworks impacting InsurTech infrastructure, with deadlines and approval processes emphasized. * Financial regulators begin scrutinising digital operations and AI risk management strategies affecting insurance companies' capital and operational planning. 292. </w:t>
      </w:r>
      <w:hyperlink r:id="rId292">
        <w:r>
          <w:rPr>
            <w:color w:val="0000EE"/>
            <w:u w:val="single"/>
          </w:rPr>
          <w:t>https://vinova.sg/when-helpfulness-is-a-security-risk-how-emotional-manipulation-bypasses-ais-ethical-guardrails/</w:t>
        </w:r>
      </w:hyperlink>
      <w:r>
        <w:t xml:space="preserve"> - * The article discusses AI governance reports highlighting manipulation vulnerabilities in AI models, emphasising global security concerns in AI regulation. * It explains how emotional prompts can bypass safety filters, especially within the context of AI safety and compliance mandates. * The piece details technical mitigation strategies aligned with AI safety and compliance standards, including intent analysis and adversarial training. * Published in Singapore, it addresses international regulatory oversight and collaboration on AI safety and security. * The content relates directly to governance, compliance, and security standards affecting AI and InsurTech infrastructure globally. 293. </w:t>
      </w:r>
      <w:hyperlink r:id="rId293">
        <w:r>
          <w:rPr>
            <w:color w:val="0000EE"/>
            <w:u w:val="single"/>
          </w:rPr>
          <w:t>https://www.simbo.ai/blog/multi-agent-orchestration-in-healthcare-leveraging-specialized-ai-agents-collaboration-to-enhance-complex-clinical-decision-making-and-operational-processes-504421/</w:t>
        </w:r>
      </w:hyperlink>
      <w:r>
        <w:t xml:space="preserve"> - * Adoption of specialised AI agents in US healthcare improves clinical workflows and administrative tasks. * Microsoft’s Azure AI Foundry platform exemplifies multi-agent orchestration in cancer care. * AI-driven automation reduces manual workload and accelerates data analysis, aiding complex case management. * Healthcare institutions like Stanford and Johns Hopkins integrate multi-agent systems for tumour boards and precision medicine. * Emphasises security, integration, and user training as critical factors for successful AI deployment.</w:t>
      </w:r>
      <w:r/>
    </w:p>
    <w:p>
      <w:r/>
      <w:r>
        <w:t xml:space="preserve">294. </w:t>
      </w:r>
      <w:hyperlink r:id="rId293">
        <w:r>
          <w:rPr>
            <w:color w:val="0000EE"/>
            <w:u w:val="single"/>
          </w:rPr>
          <w:t>https://www.simbo.ai/blog/multi-agent-orchestration-in-healthcare-leveraging-specialized-ai-agents-collaboration-to-enhance-complex-clinical-decision-making-and-operational-processes-504421/</w:t>
        </w:r>
      </w:hyperlink>
      <w:r>
        <w:t xml:space="preserve"> - * Deployment of specialised AI agents in US healthcare improves complex clinical workflows, reducing manual review time in cancer care. * Microsoft’s Azure AI Foundry and Microsoft 365 Copilot support scalable, customisable multi-agent systems for clinical and operational tasks. * AI-driven automation extends to front office functions like patient communication, improving patient experience and staff efficiency. 295. </w:t>
      </w:r>
      <w:hyperlink r:id="rId294">
        <w:r>
          <w:rPr>
            <w:color w:val="0000EE"/>
            <w:u w:val="single"/>
          </w:rPr>
          <w:t>https://www.mcall.com/2026/01/01/how-artificial-intelligence-became-real-estates-new-secret-weapon/</w:t>
        </w:r>
      </w:hyperlink>
      <w:r>
        <w:t xml:space="preserve"> - * Real estate agents are integrating AI for prospect mining, marketing, and document drafting. * Major brokerages like Howard Hanna have enhanced website search and marketing automation. * AI-driven systems are used in property management, bids, and operational automation. * Predictive algorithms forecast client moves and target potential sellers. * Industry-wide adoption signals rapid technological evolution in real estate sector. 296. </w:t>
      </w:r>
      <w:hyperlink r:id="rId295">
        <w:r>
          <w:rPr>
            <w:color w:val="0000EE"/>
            <w:u w:val="single"/>
          </w:rPr>
          <w:t>https://www.webpronews.com/ai-to-displace-14-of-jobs-by-2026-investors-predict/</w:t>
        </w:r>
      </w:hyperlink>
      <w:r>
        <w:t xml:space="preserve"> - * Investors predict AI will displace up to 14% of jobs by 2026 across sectors, including insurance and MGAs. * Companies are consolidating AI vendors and automating core processes, impacting infrastructure and operations. * Sector-specific vulnerabilities include core system replacement, risk scoring, and core system migration driven by AI advancements. 297. </w:t>
      </w:r>
      <w:hyperlink r:id="rId296">
        <w:r>
          <w:rPr>
            <w:color w:val="0000EE"/>
            <w:u w:val="single"/>
          </w:rPr>
          <w:t>https://www.defenseworld.net/2026/01/01/best-fintech-stocks-worth-watching-december-31st.html</w:t>
        </w:r>
      </w:hyperlink>
      <w:r>
        <w:t xml:space="preserve"> - * Multiple companies operate across national borders, including in North America, Asia, and Central Asia. * Companies like Society Pass and Kaspi.kz offer international fintech services, including payments and marketplace platforms. * Several firms are expanding into new markets or leveraging regulatory licences to enhance cross-border operations. 298. </w:t>
      </w:r>
      <w:hyperlink r:id="rId297">
        <w:r>
          <w:rPr>
            <w:color w:val="0000EE"/>
            <w:u w:val="single"/>
          </w:rPr>
          <w:t>https://www.nimbleappgenie.com/blogs/insurance-ai-agent-development/</w:t>
        </w:r>
      </w:hyperlink>
      <w:r>
        <w:t xml:space="preserve"> - * Implementing agentic AI enhances claim automation, underwriting, personalised sales, and fraud detection in insurance. * The development process involves data modernisation, architecture selection, tool integration, and human oversight, with costs ranging from $20,000 to over $500,000. * Challenges include legacy system integration, regulatory compliance, data privacy, and AI hallucination risks. * The solution can improve efficiency, reduce costs, ensure 24/7 availability, and increase accuracy. * Building such AI agents typically takes 3 to 12 months, requiring specialised AI development expertise. 299. </w:t>
      </w:r>
      <w:hyperlink r:id="rId298">
        <w:r>
          <w:rPr>
            <w:color w:val="0000EE"/>
            <w:u w:val="single"/>
          </w:rPr>
          <w:t>https://www.thehindubusinessline.com/news/national/global-reinsurance-firms-from-spain-uk-singapore-queue-up-to-enter-gift-city/article70460184.ece</w:t>
        </w:r>
      </w:hyperlink>
      <w:r>
        <w:t xml:space="preserve"> - * Global reinsurers from Spain, UK, and Singapore applied to establish operations at GIFT City in India, signalling increased cross-border activity. * Applications filed with IFSCA in December 2025 include companies like Mapfre Re, C&amp;C Insurance Group, and Partner Reinsurance Asia. * Reinsurance activity at GIFT City surged with a four-fold increase in gross written premium to $199.52 million in Q2 FY25–26. 300. </w:t>
      </w:r>
      <w:hyperlink r:id="rId299">
        <w:r>
          <w:rPr>
            <w:color w:val="0000EE"/>
            <w:u w:val="single"/>
          </w:rPr>
          <w:t>https://coinfomania.com/uk-launches-nationwide-enforcement-drive-to-tackle-crypto-tax-evasion/</w:t>
        </w:r>
      </w:hyperlink>
      <w:r>
        <w:t xml:space="preserve"> - * UK government launches compliance drive to combat crypto tax evasion, mandating detailed transaction disclosures * New rules require crypto exchanges to report user identities, wallet addresses, and transaction values * Authorities utilise analytics to detect undeclared gains and ensure transparency across domestic and offshore platforms 301. </w:t>
      </w:r>
      <w:hyperlink r:id="rId300">
        <w:r>
          <w:rPr>
            <w:color w:val="0000EE"/>
            <w:u w:val="single"/>
          </w:rPr>
          <w:t>https://www.ad-hoc-news.de/boerse/news/ueberblick/elis-sa-how-an-unsexy-service-became-a-quiet-infrastructure-powerhouse/68448420</w:t>
        </w:r>
      </w:hyperlink>
      <w:r>
        <w:t xml:space="preserve"> - * Elis SA has developed a scalable, data-infused service platform for workwear, linens, and hygiene management. * The company operates extensive laundry networks with RFID, IoT, and optimisation tools to enhance efficiency and traceability. * Elis SA's recurring revenue model and long-term contracts create a resilient, high-visibility earnings base. 302. </w:t>
      </w:r>
      <w:hyperlink r:id="rId301">
        <w:r>
          <w:rPr>
            <w:color w:val="0000EE"/>
            <w:u w:val="single"/>
          </w:rPr>
          <w:t>https://dev.to/aminelaatfa/automating-serverless-data-ingestion-how-to-connect-external-apis-to-bigquery-using-python-and-1opk</w:t>
        </w:r>
      </w:hyperlink>
      <w:r>
        <w:t xml:space="preserve"> - * Implements event-driven architecture using Cloud Scheduler, Pub/Sub, and Cloud Functions to automate data flow. * Utilises Google Secret Manager and IAM principles for secure API token management and least privilege. * Employs advanced deduplication via insertId hashing in BigQuery streaming API for near real-time ad data updates. * Demonstrates scalable, cost-efficient architecture replacing traditional VMs with Gen 2 Cloud Functions. * Focuses on robust API interaction, pagination, retries, and observability in serverless environment. 303. </w:t>
      </w:r>
      <w:hyperlink r:id="rId302">
        <w:r>
          <w:rPr>
            <w:color w:val="0000EE"/>
            <w:u w:val="single"/>
          </w:rPr>
          <w:t>https://dev.to/member_8659c28a/highconcurrencyframeworkchoicetechdecisions20260101130723-3fpi</w:t>
        </w:r>
      </w:hyperlink>
      <w:r>
        <w:t xml:space="preserve"> - * Comparative stress testing of web frameworks under high-concurrency scenarios, including product detail pages, payments, and real-time statistics * Highlights Hyperlane framework's memory and CPU efficiencies, and Tokio's connection management strengths * Offers deployment recommendations and future directions for insurance infrastructure platforms dealing with high-volume transactions 304. </w:t>
      </w:r>
      <w:hyperlink r:id="rId303">
        <w:r>
          <w:rPr>
            <w:color w:val="0000EE"/>
            <w:u w:val="single"/>
          </w:rPr>
          <w:t>https://www.electronicsforu.com/technology-trends/we-dont-just-analyse-images-our-ai-finds-patterns-in-everything-satellites-sense-vishesh-vatsal-skyserve</w:t>
        </w:r>
      </w:hyperlink>
      <w:r>
        <w:t xml:space="preserve"> - * SkyServe creates satellites capable of processing data in space to reduce data transmission and increase real-time insights. * The company uses edge AI infrastructure and software to enable in-orbit data analysis, focusing on applications like disaster response and environmental monitoring. * Challenges include power, computation, simulation, and hardware constraints, with plans for scalable satellite networks and industry adoption.</w:t>
      </w:r>
      <w:r/>
    </w:p>
    <w:p>
      <w:r/>
      <w:r>
        <w:t xml:space="preserve">305. </w:t>
      </w:r>
      <w:hyperlink r:id="rId304">
        <w:r>
          <w:rPr>
            <w:color w:val="0000EE"/>
            <w:u w:val="single"/>
          </w:rPr>
          <w:t>https://www.precedenceresearch.com/machine-to-machine-connections-market</w:t>
        </w:r>
      </w:hyperlink>
      <w:r>
        <w:t xml:space="preserve"> - * The market size was USD 40.28 billion in 2025, with a forecast to reach USD 81.94 billion by 2035. * Growth driven by IoT expansion, 5G deployment, and AI integration across industries. * North America leads the market with established infrastructure; Asia Pacific shows fastest growth driven by 5G rollout. 306. </w:t>
      </w:r>
      <w:hyperlink r:id="rId305">
        <w:r>
          <w:rPr>
            <w:color w:val="0000EE"/>
            <w:u w:val="single"/>
          </w:rPr>
          <w:t>https://n24.com.tr/eci-ingiltere-ozel-sermayesinde-2026-ai-odakli-toparlanma-bekliyor/</w:t>
        </w:r>
      </w:hyperlink>
      <w:r>
        <w:t xml:space="preserve"> - * UK private equity market expected to regain momentum in 2026, shifting focus towards AI-based value creation. * High financing costs in 2025 caused a slowdown, with valuation gaps and cautious investor behaviour. * AI adoption in portfolio companies aims to boost operational efficiency and optimise valuation metrics. * Emphasis on 'profitability quality' over multiple expansion, with investors seeking measurable performance indicators. * AI-driven improvements in data, talent, and governance establish new competitive dynamics within the sector. 307. </w:t>
      </w:r>
      <w:hyperlink r:id="rId306">
        <w:r>
          <w:rPr>
            <w:color w:val="0000EE"/>
            <w:u w:val="single"/>
          </w:rPr>
          <w:t>https://www.businesstoday.in/personal-finance/retirement-planning/story/nps-reforms-pfrda-allows-banks-to-set-up-pension-funds-revises-fee-norms-509028-2026-01-01?utm_source=rssfeed</w:t>
        </w:r>
      </w:hyperlink>
      <w:r>
        <w:t xml:space="preserve"> - * PFRDA approves reforms enabling Scheduled Commercial Banks to independently establish Pension Funds managing NPS assets * Governance reforms include reconstituting the NPS Trust Board with new trustees, including Dinesh Kumar Khara as Chairperson * NPS fee framework revised, introducing slab-based management fees for non-government subscribers, effective April 2026 308. </w:t>
      </w:r>
      <w:hyperlink r:id="rId307">
        <w:r>
          <w:rPr>
            <w:color w:val="0000EE"/>
            <w:u w:val="single"/>
          </w:rPr>
          <w:t>https://www.viva.co.id/bisnis/1871413-negara-kejar-pajak-aset-kripto-mulai-1-januari-2026</w:t>
        </w:r>
      </w:hyperlink>
      <w:r>
        <w:t xml:space="preserve"> - * UK HMRC will automatically collect information on all crypto users to ensure tax compliance. * New regulations aim to prevent hiding profits and increase tax revenue, targeting crypto exchanges. * Enforcement starts 1 January 2026, with potential penalties for non-compliance, amid ongoing global regulatory updates. 309. </w:t>
      </w:r>
      <w:hyperlink r:id="rId308">
        <w:r>
          <w:rPr>
            <w:color w:val="0000EE"/>
            <w:u w:val="single"/>
          </w:rPr>
          <w:t>https://aviaanaccounting.com/valuation-pitch-deck-and-financial-due-diligence-services-for-nursing-or-assisted-living-facilities-business-in-australia/</w:t>
        </w:r>
      </w:hyperlink>
      <w:r>
        <w:t xml:space="preserve"> - * The article discusses evolving compliance mandates, funding models, and valuation complexities in Australia's aged care sector. * Focuses on regulatory requirements, operational risk management, and mandatory reporting standards affecting facilities. * Highlights the importance of adherence to government policies, capital strategies, and digital operation mandates for market participants. 310. </w:t>
      </w:r>
      <w:hyperlink r:id="rId309">
        <w:r>
          <w:rPr>
            <w:color w:val="0000EE"/>
            <w:u w:val="single"/>
          </w:rPr>
          <w:t>https://indianexpress.com/article/technology/artificial-intelligence/elon-musk-xai-launches-grok-business-enterprise-10449917/</w:t>
        </w:r>
      </w:hyperlink>
      <w:r>
        <w:t xml:space="preserve"> - * xAI introduces Grok Business and Grok Enterprise subscription tiers for organisations, launched December 31. * Features include high-rate AI models, SSO, Directory Sync, data privacy assurances, and source citation for insights. * Aims to expand enterprise AI adoption amidst rising competition from major providers, with updates planned to enhance integrations and collaboration tools. 311. </w:t>
      </w:r>
      <w:hyperlink r:id="rId310">
        <w:r>
          <w:rPr>
            <w:color w:val="0000EE"/>
            <w:u w:val="single"/>
          </w:rPr>
          <w:t>https://blockonomi.com/inside-a16z-cryptos-2026-roadmap-tokenization-privacy-ai-and-more/</w:t>
        </w:r>
      </w:hyperlink>
      <w:r>
        <w:t xml:space="preserve"> - * a16z crypto plans to enhance stablecoin onramps and offramps, favouring crypto-native real-world asset tokenisation * Emphasises shifting from KYC to KYA for adaptable, automated identity and compliance systems * Identifies privacy as a core moat with decentralised, quantum-resistant messaging networks and secrets-as-a-service * Anticipates growth in prediction markets and the emergence of staked media tied to crypto assets * Highlights the need for legal frameworks to align with technological advances in decentralised protocols 312. </w:t>
      </w:r>
      <w:hyperlink r:id="rId311">
        <w:r>
          <w:rPr>
            <w:color w:val="0000EE"/>
            <w:u w:val="single"/>
          </w:rPr>
          <w:t>https://batampena.com/cme-solar-vietnams-renewables-powerhouse/</w:t>
        </w:r>
      </w:hyperlink>
      <w:r>
        <w:t xml:space="preserve"> - * CME Solar achieves over 160 MWp of rooftop solar projects in Vietnam in 2025, marking significant growth in renewable energy. * Key projects include a rooftop solar system at Samsung Electronics Vietnam in Bac Ninh and a quick-turnaround project at ESTec Vina Vietnam. * The company has operationalised nearly 100 rooftop solar schemes over seven years, reducing tens of thousands of tonnes of CO2 annually. * Expanding into northern Vietnam, CME Solar has signed nearly 70 MWp of projects with innovative design and technology for efficiency. * Emphasising long-term system performance, CME Solar employs AI-driven monitoring and maintains strong ESG commitments in its growth strategy. 313. </w:t>
      </w:r>
      <w:hyperlink r:id="rId312">
        <w:r>
          <w:rPr>
            <w:color w:val="0000EE"/>
            <w:u w:val="single"/>
          </w:rPr>
          <w:t>https://www.fool.com/investing/2026/01/01/best-ai-semiconductor-stock-to-buy-nvidia-broadcom/</w:t>
        </w:r>
      </w:hyperlink>
      <w:r>
        <w:t xml:space="preserve"> - * Morgan Stanley analysts select Micron as their top semiconductor stock for 2026, citing AI-driven market opportunities * Nvidia and Broadcom remain dominant in AI hardware, with strong growth forecasts but less acceleration for Micron * The report highlights semiconductor supply chain trends, AI market growth, and the potential for core system replacement in the sector 314. </w:t>
      </w:r>
      <w:hyperlink r:id="rId313">
        <w:r>
          <w:rPr>
            <w:color w:val="0000EE"/>
            <w:u w:val="single"/>
          </w:rPr>
          <w:t>https://businessincalgary.com/article-categories/navigating-the-new-risk-management/</w:t>
        </w:r>
      </w:hyperlink>
      <w:r>
        <w:t xml:space="preserve"> - * Risk management now includes digital threats such as cyberattacks, cloud outages, and human error, with a focus on understanding critical data and vulnerabilities. * Companies like GAM Tech and Local Laundry adapt risk strategies emphasizing overcommunication, proactive planning, and prioritising critical risks. * The approach aims to prevent small issues from escalating into significant failures, with emphasis on business continuity and trust preservation. 315. </w:t>
      </w:r>
      <w:hyperlink r:id="rId314">
        <w:r>
          <w:rPr>
            <w:color w:val="0000EE"/>
            <w:u w:val="single"/>
          </w:rPr>
          <w:t>https://ts2.tech/en/bigbear-ai-stock-in-focus-after-250-million-ask-sage-acquisition-closes-ahead-of-jan-22-vote/</w:t>
        </w:r>
      </w:hyperlink>
      <w:r>
        <w:t xml:space="preserve"> - * BigBear.ai completes $250 million acquisition of Ask Sage, strengthening its position in secure generative AI for defence and intelligence. * The deal marks key growth in AI infrastructure tailored for restricted networks, with a focus on government and military clients. * Shareholders to vote on increasing authorised shares to 1 billion, influencing future financing and acquisitions.</w:t>
      </w:r>
      <w:r/>
    </w:p>
    <w:p>
      <w:r/>
      <w:r>
        <w:t xml:space="preserve">316. </w:t>
      </w:r>
      <w:hyperlink r:id="rId315">
        <w:r>
          <w:rPr>
            <w:color w:val="0000EE"/>
            <w:u w:val="single"/>
          </w:rPr>
          <w:t>https://www.salon.com/2026/01/01/the-double-edged-sword-of-ai-data-centers/</w:t>
        </w:r>
      </w:hyperlink>
      <w:r>
        <w:t xml:space="preserve"> - * Data centre construction by tech giants like Meta and Google faces political opposition over environmental and community impacts. * AI-related infrastructure is a significant driver of US GDP, contributing over 90% of growth in early 2025. * Construction projects generate temporary jobs, but long-term employment benefits remain uncertain. * Economists warn over potential economic risks of AI investments, including job losses and market bubbles. * AI industry growth benefits wealthy Americans but raises concerns over job displacement and economic sustainability. 317. </w:t>
      </w:r>
      <w:hyperlink r:id="rId316">
        <w:r>
          <w:rPr>
            <w:color w:val="0000EE"/>
            <w:u w:val="single"/>
          </w:rPr>
          <w:t>https://www.orlandosentinel.com/2026/01/01/why-insurance-rates-are-lower-yet-bills-are-up-and-what-you-can-do-opinion/</w:t>
        </w:r>
      </w:hyperlink>
      <w:r>
        <w:t xml:space="preserve"> - * Insurance rates in Florida fluctuated in response to reforms and market conditions, with average premiums increasing by 34% over three years. * Lower rates are beginning to outpace rising property values, providing some relief to homeowners. * Homeowners are advised to shop around, reassess replacement value, evaluate risk factors, and consider adjusting coverage options. * Market reforms and increased competition have introduced more insurance providers and options. * The backdrop of regulatory changes, reduced litigation, and declining claim frequency indicate improving enterprise readiness in the sector. 318. </w:t>
      </w:r>
      <w:hyperlink r:id="rId317">
        <w:r>
          <w:rPr>
            <w:color w:val="0000EE"/>
            <w:u w:val="single"/>
          </w:rPr>
          <w:t>https://bus-news.com/atc-3563-elevating-edge-ai-performance-for-smarter-safer-construction-vehicles/</w:t>
        </w:r>
      </w:hyperlink>
      <w:r>
        <w:t xml:space="preserve"> - * New ATC 3563 edge AI computer enhances on-site safety, visual recognition, and decision-making for construction vehicles * Designed to operate under extreme conditions, meeting MIL-STD-810H standards * Supports multiple IP cameras via PoE+ ports, enabling panoramic situational awareness and collision avoidance 319. </w:t>
      </w:r>
      <w:hyperlink r:id="rId318">
        <w:r>
          <w:rPr>
            <w:color w:val="0000EE"/>
            <w:u w:val="single"/>
          </w:rPr>
          <w:t>https://www.prnewswire.co.uk/news-releases/mediago-and-hipto-win-two-les-cas-dor-honors-for-deep-learning-driven-insurance-lead-generation-302651252.html</w:t>
        </w:r>
      </w:hyperlink>
      <w:r>
        <w:t xml:space="preserve"> - * MediaGo and hipto win two Les Cas d'Or awards, recognising innovation in digital marketing for insurance. * The awards celebrate their use of deep learning and AI technology, upgrading of SmartBid 3.0, and creative strategies. * Campaign results show a 32% increase in conversions and stable CPA despite increased ad spend, reflecting effective automation and targeting. 320. </w:t>
      </w:r>
      <w:hyperlink r:id="rId319">
        <w:r>
          <w:rPr>
            <w:color w:val="0000EE"/>
            <w:u w:val="single"/>
          </w:rPr>
          <w:t>https://www.ad-hoc-news.de/boerse/news/ueberblick/why-everyone-in-tech-is-suddenly-talking-about-server-housing-at-equinix/68448212</w:t>
        </w:r>
      </w:hyperlink>
      <w:r>
        <w:t xml:space="preserve"> - * Equinix promotes carrier-neutral, interconnected server housing in data centres worldwide to support multi-cloud strategies. * The data centres offer high availability SLAs, redundancy, and 24/7 support, targeting enterprise and hyperscale clients. * Market trends include cost control, data sovereignty, edge computing, and resilience, driving demand for premium colocation facilities. * Equinix's model integrates physical infrastructure with cloud and network providers for low-latency, private connectivity. * The article highlights benefits such as improved performance, security, and architecture consistency for international insurance markets seeking robust infrastructure. 321. </w:t>
      </w:r>
      <w:hyperlink r:id="rId320">
        <w:r>
          <w:rPr>
            <w:color w:val="0000EE"/>
            <w:u w:val="single"/>
          </w:rPr>
          <w:t>https://aijourn.com/asia-pacific-mobile-broadband-market-report-2025-competitive-dynamics-subscription-trends-mobile-broadband-revenue-key-takeaways-and-recommendations-forecast-to-2030-researchandmarkets-com/</w:t>
        </w:r>
      </w:hyperlink>
      <w:r>
        <w:t xml:space="preserve"> - * Mobile broadband subscriptions in Asia-Pacific projected to reach 5.5 billion by 2025, driven by network expansion and device adoption * 4G subscriptions expected to decline as 5G becomes widespread, reaching 4.6 billion by 2030 * The report analyses market dynamics, revenue trends, and key players across the region’s telecom sector 322. </w:t>
      </w:r>
      <w:hyperlink r:id="rId321">
        <w:r>
          <w:rPr>
            <w:color w:val="0000EE"/>
            <w:u w:val="single"/>
          </w:rPr>
          <w:t>https://thefintechtimes.com/behind-the-idea-aria/</w:t>
        </w:r>
      </w:hyperlink>
      <w:r>
        <w:t xml:space="preserve"> - * Aria embedded invoice financing into B2B platforms, enabling suppliers to receive payments within 24 hours. * The company processed over €1 billion in invoices since 2019, with a default rate below 0.1 per cent. * UK market now accounts for 40% of revenue, with ongoing growth across Europe and plans to expand further. 323. </w:t>
      </w:r>
      <w:hyperlink r:id="rId322">
        <w:r>
          <w:rPr>
            <w:color w:val="0000EE"/>
            <w:u w:val="single"/>
          </w:rPr>
          <w:t>https://bitcoinethereumnews.com/tech/openais-texas-data-centers-highlight-potential-ai-compute-crunch-and-tech-debt-surge/?utm_source=rss&amp;utm_medium=rss&amp;utm_campaign=openais-texas-data-centers-highlight-potential-ai-compute-crunch-and-tech-debt-surge</w:t>
        </w:r>
      </w:hyperlink>
      <w:r>
        <w:t xml:space="preserve"> - * OpenAI is constructing significant data centres in West Texas as part of its Stargate programme, with investment nearing $850 billion. * The site involves around 6,000 workers daily, with plans for over 1GW capacity powered by Nvidia’s Vera Rubin chips. * The funding drive is accompanied by a surge in debt issuance from tech giants, with over $121 billion raised this year alone, indicating sectoral financial growth and capital commitments. 324. </w:t>
      </w:r>
      <w:hyperlink r:id="rId323">
        <w:r>
          <w:rPr>
            <w:color w:val="0000EE"/>
            <w:u w:val="single"/>
          </w:rPr>
          <w:t>https://tradebrains.in/smallcap-stock-in-focus-after-bagging-1050-cr-order-makes-entry-into-wind-energy-segment/</w:t>
        </w:r>
      </w:hyperlink>
      <w:r>
        <w:t xml:space="preserve"> - * KEC International bagged Rs. 1,050 crore in new orders, including its first wind energy project, expanding into renewable energy. * The company’s order intake for the year now totals Rs. 19,300 crore, supporting growth visibility. * Secured orders across sectors including power transmission, civil, cables, and wind energy in India and internationally. 325. </w:t>
      </w:r>
      <w:hyperlink r:id="rId324">
        <w:r>
          <w:rPr>
            <w:color w:val="0000EE"/>
            <w:u w:val="single"/>
          </w:rPr>
          <w:t>https://aviaanaccounting.com/valuation-pitch-deck-and-financial-due-diligence-services-for-metalworking-machinery-manufacturing-business-in-australia/</w:t>
        </w:r>
      </w:hyperlink>
      <w:r>
        <w:t xml:space="preserve"> - * Discusses valuation techniques, pitch deck development, and financial due diligence for Australian metalworking machinery businesses. * Highlights the role of customised asset appraisal, technological edge, and market benchmarks in preparing businesses for sale or investment. * Describes a case study of a Melbourne-based automation firm successfully acquired by private equity, emphasising valuation and financial preparation.</w:t>
      </w:r>
      <w:r/>
    </w:p>
    <w:p>
      <w:r/>
      <w:r>
        <w:t xml:space="preserve">326. </w:t>
      </w:r>
      <w:hyperlink r:id="rId325">
        <w:r>
          <w:rPr>
            <w:color w:val="0000EE"/>
            <w:u w:val="single"/>
          </w:rPr>
          <w:t>https://aviaanaccounting.com/valuation-pitch-deck-and-financial-due-diligence-services-for-optometry-clinics-business-in-australia/</w:t>
        </w:r>
      </w:hyperlink>
      <w:r>
        <w:t xml:space="preserve"> - * The article discusses financial valuation, pitch deck development, and due diligence services for optometry clinics in Australia. * It highlights recent practice consolidations and the role of private equity and investors. * Details are provided on valuation methods, financial analysis, and transaction support tailored for Australian healthcare sector. * Case studies demonstrate how expert advice improved deal outcomes for clinic owners. * The content aligns with sector focus on venture funding, private equity activity, and strategic investments in Australian healthcare platforms. 327. </w:t>
      </w:r>
      <w:hyperlink r:id="rId326">
        <w:r>
          <w:rPr>
            <w:color w:val="0000EE"/>
            <w:u w:val="single"/>
          </w:rPr>
          <w:t>https://hallmarknews.com/gtco-to-raise-n10bn-via-private-placement/</w:t>
        </w:r>
      </w:hyperlink>
      <w:r>
        <w:t xml:space="preserve"> - * Guaranty Trust Holding Company Plc (GTCO) obtains approval to raise N10 billion via private placement of shares. * The capital raise supports a broader programme capturing up to $750 million through various instruments. * The private placement is scheduled to close on December 31, 2025. * The move aligns with regulatory capital requirements following the recapitalisation of its banking subsidiary, Guaranty Trust Bank Limited, in Nigeria. 328. </w:t>
      </w:r>
      <w:hyperlink r:id="rId327">
        <w:r>
          <w:rPr>
            <w:color w:val="0000EE"/>
            <w:u w:val="single"/>
          </w:rPr>
          <w:t>https://www.dallasnews.com/business/economy/2026/01/02/how-ai-is-helping-a-dallas-based-yendo-bridge-the-gap-of-financial-inequality/</w:t>
        </w:r>
      </w:hyperlink>
      <w:r>
        <w:t xml:space="preserve"> - * Dallas-based fintech Yendo raises $50 million with backing from Mark Cuban and Logan Green to expand digital banking * Utilises AI technology for credit assessment, targeting 65 million underbanked Americans * Plans to introduce new asset-backed credit products, checking and savings accounts across 43 states * Aims to address financial inequality through technological innovation and market expansion 329. </w:t>
      </w:r>
      <w:hyperlink r:id="rId328">
        <w:r>
          <w:rPr>
            <w:color w:val="0000EE"/>
            <w:u w:val="single"/>
          </w:rPr>
          <w:t>https://bitcoinworld.co.in/crypto-mainstream-finance-integration-2025/</w:t>
        </w:r>
      </w:hyperlink>
      <w:r>
        <w:t xml:space="preserve"> - * Regulatory clarity and product launches in 2024 facilitated the mainstream adoption of crypto ETFs. * Major asset managers and traditional financial institutions increasingly integrate blockchain technology. * Global regulatory developments, including the EU’s MiCA, support the expansion of crypto services. * Mainstream financial portfolios now incorporate digital assets through regulated ETFs, enhancing accessibility. 330. </w:t>
      </w:r>
      <w:hyperlink r:id="rId329">
        <w:r>
          <w:rPr>
            <w:color w:val="0000EE"/>
            <w:u w:val="single"/>
          </w:rPr>
          <w:t>https://johnlothiannews.com/how-bots-banking-and-stablecoins-will-dominate-fintech-in-2026/?utm_source=rss&amp;utm_medium=rss&amp;utm_campaign=how-bots-banking-and-stablecoins-will-dominate-fintech-in-2026</w:t>
        </w:r>
      </w:hyperlink>
      <w:r>
        <w:t xml:space="preserve"> - * Multiple countries and regions are issuing new mandates on insurance and financial sector compliance, focusing on operational standards, reporting, and capital requirements. * Regulatory frameworks are developing around digital operations, including digital currencies, stablecoins, and blockchain-based securities, affecting FinTech infrastructure. * AI governance frameworks are under scrutiny, with new compliance burdens influencing supervisory expectations and operational strategies across global markets. 331. </w:t>
      </w:r>
      <w:hyperlink r:id="rId330">
        <w:r>
          <w:rPr>
            <w:color w:val="0000EE"/>
            <w:u w:val="single"/>
          </w:rPr>
          <w:t>https://www.solulab.com/gold-tokenization-dubai-rising-gold-prices/</w:t>
        </w:r>
      </w:hyperlink>
      <w:r>
        <w:t xml:space="preserve"> - * Dubai's gold tokenization market crosses $3 billion in 2025, supported by clear regulations from VARA and DMCC. * The city hosts live platforms like Comtech Gold and partnerships with entities like Crypto.com, demonstrating institutional adoption. * Rising gold prices in 2024 drive demand for digital solutions, reducing storage costs and enabling scalable trading, lending, and yield opportunities. * Platforms in Dubai generate revenue through trading fees, custody, DeFi lending, and white-label licensing. * Dubai's strategic position attracts global investors and firms, reinforcing its role as a regional hub for blockchain-based real-world asset markets. 332. </w:t>
      </w:r>
      <w:hyperlink r:id="rId331">
        <w:r>
          <w:rPr>
            <w:color w:val="0000EE"/>
            <w:u w:val="single"/>
          </w:rPr>
          <w:t>https://www.ad-hoc-news.de/boerse/news/ueberblick/cisco-systems-inc-doubles-down-on-ai-networking-and-security-to-defend/68447885</w:t>
        </w:r>
      </w:hyperlink>
      <w:r>
        <w:t xml:space="preserve"> - * Cisco shifts its portfolio around AI-native operations, secure connectivity, and cloud observability, targeting enterprise edge market. * The company integrates AI into management tools like ThousandEyes and DNA Center, focusing on automation and root-cause analysis. * It expands its secure networking offerings, including SASE architecture, cloud-delivered security, and zero-trust controls. * Cisco enhances its ecosystem with hardware feeding its data engine, transforming hardware into telemetry nodes for AI insights. * The firm promotes subscription-based licensing to strengthen recurring revenue and ecosystem lock-in. 333. </w:t>
      </w:r>
      <w:hyperlink r:id="rId332">
        <w:r>
          <w:rPr>
            <w:color w:val="0000EE"/>
            <w:u w:val="single"/>
          </w:rPr>
          <w:t>https://johnlothiannews.com/the-upstart-exchange-drawing-traders-to-the-worlds-best-performing-stock-market/?utm_source=rss&amp;utm_medium=rss&amp;utm_campaign=the-upstart-exchange-drawing-traders-to-the-worlds-best-performing-stock-market</w:t>
        </w:r>
      </w:hyperlink>
      <w:r>
        <w:t xml:space="preserve"> - * Market transformation included prediction markets' expansion, crypto derivatives integration, and record trading volumes. * Regulatory changes, such as the CFTC’s digital asset programme and international licences, indicated significant regulatory shifts. * Notable industry activities involved cross-border investments, partnership formations, and landmark operational launches. * The year featured regulatory filings and operational launches that reveal strategic capital allocations in the financial sector. * The content aligns with the focus on international regulatory licences, cross-border growth, partnerships, and capital deployment in InsurTech-related contexts.</w:t>
      </w:r>
      <w:r/>
    </w:p>
    <w:p>
      <w:r/>
      <w:r>
        <w:t xml:space="preserve">334. </w:t>
      </w:r>
      <w:hyperlink r:id="rId333">
        <w:r>
          <w:rPr>
            <w:color w:val="0000EE"/>
            <w:u w:val="single"/>
          </w:rPr>
          <w:t>https://www.businessinsider.com/bcg-boston-consulting-group-ai-products-development-agents-2025-12</w:t>
        </w:r>
      </w:hyperlink>
      <w:r>
        <w:t xml:space="preserve"> - * BCG launched an internal R&amp;D lab 15 months ago to develop AI tools for consulting projects * The firm develops AI innovations at data, middle, and top layers, involving consultants and executives * About seven or eight top-level AI tools are in use, including a slideshow editor and chatbots * The firm bills itself as the leading creator of custom GPTs globally, with around 36,000 developed * BCG's AI innovation process involves knowledge graphs, security and legal reviews, and a centralised marketplace for tools 335. </w:t>
      </w:r>
      <w:hyperlink r:id="rId334">
        <w:r>
          <w:rPr>
            <w:color w:val="0000EE"/>
            <w:u w:val="single"/>
          </w:rPr>
          <w:t>https://www.24-7pressrelease.com/press-release/530254/faranak-firozan-on-how-ai-made-a-weekend-scroll-pause-and-sparked-a-rethink-of-the-technical-program-manager-role</w:t>
        </w:r>
      </w:hyperlink>
      <w:r>
        <w:t xml:space="preserve"> - * Discusses rapid AI adoption impacting enterprise workflows and governance. * Highlights organisational challenges and strategic importance of TPM roles amidst technological change. * Emphasises responsible AI deployment including ownership, risk management, and operational readiness. 336. </w:t>
      </w:r>
      <w:hyperlink r:id="rId332">
        <w:r>
          <w:rPr>
            <w:color w:val="0000EE"/>
            <w:u w:val="single"/>
          </w:rPr>
          <w:t>https://johnlothiannews.com/the-upstart-exchange-drawing-traders-to-the-worlds-best-performing-stock-market/?utm_source=rss&amp;utm_medium=rss&amp;utm_campaign=the-upstart-exchange-drawing-traders-to-the-worlds-best-performing-stock-market</w:t>
        </w:r>
      </w:hyperlink>
      <w:r>
        <w:t xml:space="preserve"> - * Predictions markets surged in popularity, with significant institutional investment and valuation increases. * Crypto derivatives integrated into regulated infrastructure following policy shifts, with new platforms launching. * Major exchanges like CME, Cboe, and Japan Exchange Group posted record volumes amid market volatility. * New products such as perpetual futures and related regulatory developments emerged. * Technological advancements, including AI and risk scoring, impacted trading strategies and core systems. * Market infrastructure updates and core system replacements marked industry-wide technological differentiation. * Mergers and strategic pivots reflect ongoing sector consolidation and competitive positioning. * Emerging competitors and product launches indicate shifting landscape in InsurTech-like market infrastructure. * Focus on technology differentiation aligns with increased competitive signals. * Trends in core system replacement programmes across global markets show sectoral adaptation and strategic investment. 337. </w:t>
      </w:r>
      <w:hyperlink r:id="rId335">
        <w:r>
          <w:rPr>
            <w:color w:val="0000EE"/>
            <w:u w:val="single"/>
          </w:rPr>
          <w:t>https://crypto.news/the-path-to-10-trillion-stablecoin-economy-is-underway/</w:t>
        </w:r>
      </w:hyperlink>
      <w:r>
        <w:t xml:space="preserve"> - * Stablecoins processed $46 trillion annually, with issuance potentially reaching $7–10 trillion within a decade. * Growth driven by cross-border payments, EM dollarisation, corporate treasuries, and DeFi demand. * Major financial players like Circle, BlackRock, Goldman Sachs, and BNY Mellon investing in tokenised money markets and settlement. * Regulatory clarity and institutional adoption accelerate stablecoin integration in global finance. * Predictions suggest every Fortune 500 may operate as a Digital Asset Treasury within 10–14 years.</w:t>
      </w:r>
      <w:r/>
    </w:p>
    <w:p>
      <w:r/>
      <w:r>
        <w:t xml:space="preserve">338. </w:t>
      </w:r>
      <w:hyperlink r:id="rId336">
        <w:r>
          <w:rPr>
            <w:color w:val="0000EE"/>
            <w:u w:val="single"/>
          </w:rPr>
          <w:t>https://turbo360.com/blog/automating-your-finops-managed-service-with-turbo360</w:t>
        </w:r>
      </w:hyperlink>
      <w:r>
        <w:t xml:space="preserve"> - * Turbo360 Cost Analyzer automates data collection, anomaly detection, and reporting for FinOps processes. * The platform integrates with ITSM tools, enabling automated actions like ticket creation and resource deallocation. * MSPs managing multiple Azure tenants benefit from standardised, real-time cost monitoring and optimisation. * Automation improves efficiency, scalability, and customer transparency in cloud cost governance. * The approach shifts FinOps from manual efforts to a recurring, managed service model. 339. </w:t>
      </w:r>
      <w:hyperlink r:id="rId337">
        <w:r>
          <w:rPr>
            <w:color w:val="0000EE"/>
            <w:u w:val="single"/>
          </w:rPr>
          <w:t>https://tradebrains.in/it-stock-hits-5-upper-circuit-on-pushpak-ai-growth-plans-here-are-the-details/</w:t>
        </w:r>
      </w:hyperlink>
      <w:r>
        <w:t xml:space="preserve"> - * Avance Technologies signs a term sheet to acquire up to 100% of Pushpak AI, signing a strategic move into the AI ecosystem. * The acquisition aims to enhance capabilities in computer vision and edge AI, targeting a global market projected to reach USD 2.4 trillion by 2032. * The deal enables Avance to integrate Pushpak AI’s solutions across industries including manufacturing, smart cities, and logistics, with strong client adoption in India. 340. </w:t>
      </w:r>
      <w:hyperlink r:id="rId338">
        <w:r>
          <w:rPr>
            <w:color w:val="0000EE"/>
            <w:u w:val="single"/>
          </w:rPr>
          <w:t>https://www.eenewseurope.com/en/softbank-group-to-acquire-digitalbridge-in-4bn-ai-infrastructure-push/</w:t>
        </w:r>
      </w:hyperlink>
      <w:r>
        <w:t xml:space="preserve"> - * SoftBank Group plans to acquire DigitalBridge for $4bn, expanding its digital infrastructure portfolio. * The deal aims to strengthen AI data centres, fibre, and edge assets across Europe and globally. * The acquisition is part of SoftBank’s strategy to become a leading Artificial Super Intelligence platform, subject to regulatory approval in H2 2026. 341. </w:t>
      </w:r>
      <w:hyperlink r:id="rId339">
        <w:r>
          <w:rPr>
            <w:color w:val="0000EE"/>
            <w:u w:val="single"/>
          </w:rPr>
          <w:t>https://www.lawnews.co.uk/blog/why-governments-are-racing-to-build-legal-frameworks-for-generative-ai-before-misinformation-surges/</w:t>
        </w:r>
      </w:hyperlink>
      <w:r>
        <w:t xml:space="preserve"> - * Countries including the EU, US, UK, and China are rapidly developing AI legal frameworks to address misinformation, bias, and safety issues. * The EU AI Act introduces a tiered risk model with strict oversight on high-risk tools, applicable across borders. * China employs command-and-control measures, requiring registration and pre-approval of generative AI systems, reflecting a top-down approach. 342. </w:t>
      </w:r>
      <w:hyperlink r:id="rId340">
        <w:r>
          <w:rPr>
            <w:color w:val="0000EE"/>
            <w:u w:val="single"/>
          </w:rPr>
          <w:t>https://blockchain.news/ainews/how-abacus-ai-deep-agent-automates-routine-work-revolutionizing-repetitive-task-management-with-ai-scheduled-tasks</w:t>
        </w:r>
      </w:hyperlink>
      <w:r>
        <w:t xml:space="preserve"> - * Abacus.AI announces its Deep Agent for scheduled task automation, enhancing enterprise productivity, effective from 2026 * Industry trends indicate increasing adoption of AI orchestration tools, projected to reach $15 billion by 2028 * Regulatory frameworks such as the EU AI Act and US FTC guidelines influence compliance and ethical practices across sectors * The AI agent market is growing rapidly, supporting industries like healthcare and finance with automation solutions * Challenges include system integration and bias mitigation, with future developments including edge computing and collaborative ecosystems 343. </w:t>
      </w:r>
      <w:hyperlink r:id="rId341">
        <w:r>
          <w:rPr>
            <w:color w:val="0000EE"/>
            <w:u w:val="single"/>
          </w:rPr>
          <w:t>https://www.geeky-gadgets.com/ios-26-2-features-6/</w:t>
        </w:r>
      </w:hyperlink>
      <w:r>
        <w:t xml:space="preserve"> - * Apple introduces third-party payment processing in Japan, aligning with EU regulations, potentially expanding globally. * Users can now set third-party apps as defaults, increasing device customisation, initially in Japan. * The side button becomes customizable for third-party voice assistants, expanding hardware flexibility. * Regulatory laws in Japan drive these changes, exemplifying tech compliance and adaptation strategies. * Potential global rollout of features may influence Apple’s ecosystem openness and competitive positioning. 344. </w:t>
      </w:r>
      <w:hyperlink r:id="rId342">
        <w:r>
          <w:rPr>
            <w:color w:val="0000EE"/>
            <w:u w:val="single"/>
          </w:rPr>
          <w:t>https://www.contactcenterpipeline.com/Article/is-ai-contact-center-ready</w:t>
        </w:r>
      </w:hyperlink>
      <w:r>
        <w:t xml:space="preserve"> - * Regulators globally introduce new compliance standards affecting AI applications in insurtech. * Deadlines, approval processes, and supervisory expectations shape AI governance frameworks. * Enhanced reporting standards and risk management requirements impact operational and capital strategies for insurtech firms. 345. </w:t>
      </w:r>
      <w:hyperlink r:id="rId343">
        <w:r>
          <w:rPr>
            <w:color w:val="0000EE"/>
            <w:u w:val="single"/>
          </w:rPr>
          <w:t>https://bitcoinist.com/crypto-predictions-2026-coinfund-president/</w:t>
        </w:r>
      </w:hyperlink>
      <w:r>
        <w:t xml:space="preserve"> - * CoinFund President predicts 2026 to be characterised by increased M&amp;A activity, reaching approximately $25 billion in deal value. * Stablecoins to double in market cap, surpassing $600 billion, driven by issuer economics and tokenised assets. * A major security breach exceeding $2 billion expected, potentially prompting policy reforms. * US crypto derivatives market to expand significantly with new regulated products * No comprehensive market-structure legislation anticipated due to political factors. * Bitcoin and Ethereum expected to reach all-time highs of $150,000 and above $5,000 respectively. * NFTs predicted to revive as non-jpeg, tokenised financial assets, excluding CryptoPunks. 346. </w:t>
      </w:r>
      <w:hyperlink r:id="rId344">
        <w:r>
          <w:rPr>
            <w:color w:val="0000EE"/>
            <w:u w:val="single"/>
          </w:rPr>
          <w:t>https://www.techradar.com/ai-platforms-assistants/5-predictions-for-ai-in-2026-whats-next-for-chatgpt-gemini-and-you</w:t>
        </w:r>
      </w:hyperlink>
      <w:r>
        <w:t xml:space="preserve"> - * AI products like ChatGPT and Gemini are expanding into household management and search functions, indicating increased integration and operational use. * Companies pursue cross-border growth through licensing, partnerships, and entry into new underwriting lines. * AI-powered wearables and content creation tools signal technological evolution in regulatory and partner collaborations. * Market trends highlight operational launches and strategic capital allocation in the AI and InsurTech sectors. * Observations point to increased capital investment and global regulatory engagement in AI-driven insurance innovations. 347. </w:t>
      </w:r>
      <w:hyperlink r:id="rId345">
        <w:r>
          <w:rPr>
            <w:color w:val="0000EE"/>
            <w:u w:val="single"/>
          </w:rPr>
          <w:t>https://www.globenewswire.com/news-release/2026/01/01/3211972/0/en/NTL-Media-Ltd-2025-Year-End-Review-and-2026-Outlook-Advancing-Digital-Employment-and-Sustainable-Business-Growth-in-India.html</w:t>
        </w:r>
      </w:hyperlink>
      <w:r>
        <w:t xml:space="preserve"> - * NTL Media Ltd. expanded digital content, outsourcing, and platform partnerships globally in 2025 * The company facilitated digital employment for over 560,000 individuals in India, marking a regional milestone * Plans for 2026 include enhancing automation, data support, and scalable digital employment models in India and surrounding markets 348. </w:t>
      </w:r>
      <w:hyperlink r:id="rId346">
        <w:r>
          <w:rPr>
            <w:color w:val="0000EE"/>
            <w:u w:val="single"/>
          </w:rPr>
          <w:t>https://www.contactcenterpipeline.com/Article/moving-forward-what-will-2026-bring-for-contact-centers</w:t>
        </w:r>
      </w:hyperlink>
      <w:r>
        <w:t xml:space="preserve"> - * Increased role of AI in managing routine and complex customer interactions, with a focus on voice engagement. * Shift towards emotional intelligence training and specialised hiring profiles for human agents. * Challenges with AI governance and workforce management, requiring human oversight and technical repair. * Ongoing importance of remote work, employee wellbeing, and balanced technology adoption. * Continued emphasis on foundational processes and customer-centric strategies, with cautious technology investment.</w:t>
      </w:r>
      <w:r/>
    </w:p>
    <w:p>
      <w:r/>
      <w:r>
        <w:t xml:space="preserve">349. </w:t>
      </w:r>
      <w:hyperlink r:id="rId347">
        <w:r>
          <w:rPr>
            <w:color w:val="0000EE"/>
            <w:u w:val="single"/>
          </w:rPr>
          <w:t>https://www.simbo.ai/blog/the-importance-of-user-friendly-presentation-of-pharmacogenomic-data-in-clinical-workflows-improving-efficiency-and-decision-making-2532435/</w:t>
        </w:r>
      </w:hyperlink>
      <w:r>
        <w:t xml:space="preserve"> - * A comprehensive review of challenges and solutions for integrating pharmacogenomic data into clinical workflows in US healthcare. * Highlights the role of clinical decision support (CDS) tools, including AI and automation, to improve data presentation and clinician confidence. * Emphasises the importance of platform upgrades, workflow integration, and regulatory compliance for effective implementation.</w:t>
      </w:r>
      <w:r/>
    </w:p>
    <w:p>
      <w:r/>
      <w:r>
        <w:t xml:space="preserve">350. </w:t>
      </w:r>
      <w:hyperlink r:id="rId348">
        <w:r>
          <w:rPr>
            <w:color w:val="0000EE"/>
            <w:u w:val="single"/>
          </w:rPr>
          <w:t>https://insurance-edge.net/2026/01/01/predictions-2026-insurance-sector-trends-comment-and-analysis/</w:t>
        </w:r>
      </w:hyperlink>
      <w:r>
        <w:t xml:space="preserve"> - * Insurance industry anticipates widespread AI adoption for real-time underwriting and dynamic pricing by 2026. * Data unification through entity resolution and synthetic data may enhance personalised insurance services. * Regulatory frameworks for automated decision-making technology are expected to clarify industry adoption paths. * Embedded insurance and omnichannel distribution to expand, emphasising seamless customer experiences. * Industry focus on talent development, transparency, and addressing complex commercial risks continues to grow.</w:t>
      </w:r>
      <w:r/>
    </w:p>
    <w:p>
      <w:r/>
      <w:r>
        <w:t xml:space="preserve">351. </w:t>
      </w:r>
      <w:hyperlink r:id="rId349">
        <w:r>
          <w:rPr>
            <w:color w:val="0000EE"/>
            <w:u w:val="single"/>
          </w:rPr>
          <w:t>https://freakonometrics.hypotheses.org/87244</w:t>
        </w:r>
      </w:hyperlink>
      <w:r>
        <w:t xml:space="preserve"> - * The article explores how insurance influences risk management, behaviour, and externalities, challenging the zero sum perception. * It discusses the role of insurance in creating positive externalities and reducing uncertainty, with examples from health, natural disasters, and climate change. * The piece highlights challenges such as moral hazard, adverse selection, and social fragmentation, stressing institutional roles in shaping collective welfare. 352. </w:t>
      </w:r>
      <w:hyperlink r:id="rId350">
        <w:r>
          <w:rPr>
            <w:color w:val="0000EE"/>
            <w:u w:val="single"/>
          </w:rPr>
          <w:t>https://www.contactcenterpipeline.com/Article/relieving-active-and-latent-customer-pain</w:t>
        </w:r>
      </w:hyperlink>
      <w:r>
        <w:t xml:space="preserve"> - * Organisations modernise through cloud-based solutions, improving real-time data access and automation. * Contact centres identify and reduce operational debt to streamline workflows and eliminate manual tasks. * AI-driven analytics and automation predict and resolve latent inefficiencies before they impact customer experience. * Case studies demonstrate improvements in SLA performance, customer satisfaction, and cost savings. * Emphasis on scaling, integration, and reducing legacy system reliance aligns with insurance infrastructure and claims processing modernization.</w:t>
      </w:r>
      <w:r/>
    </w:p>
    <w:p>
      <w:r/>
      <w:r>
        <w:t xml:space="preserve">353. </w:t>
      </w:r>
      <w:hyperlink r:id="rId351">
        <w:r>
          <w:rPr>
            <w:color w:val="0000EE"/>
            <w:u w:val="single"/>
          </w:rPr>
          <w:t>https://coinfomania.com/a16z-crypto-highlights-stablecoins-ai-and-rwa-trends-for-2026/</w:t>
        </w:r>
      </w:hyperlink>
      <w:r>
        <w:t xml:space="preserve"> - * Stablecoins expected to evolve from payment tools to integral infrastructure, facilitating real-time settlement and programmable transfers. * Tokenisation of real-world assets (RWAs) to move beyond traditional mirroring, enabling direct on-chain asset origination. * AI to play a significant role in automation and decision-making, with a shift towards 'Know Your Agent' standards. * Regulation reinforcement seen as crucial for unlocking broader adoption and integrating crypto into core financial infrastructure. 354. </w:t>
      </w:r>
      <w:hyperlink r:id="rId352">
        <w:r>
          <w:rPr>
            <w:color w:val="0000EE"/>
            <w:u w:val="single"/>
          </w:rPr>
          <w:t>https://ceoworld.biz/2025/12/31/maroussia-levesque-shaping-the-rules-of-artificial-intelligence/</w:t>
        </w:r>
      </w:hyperlink>
      <w:r>
        <w:t xml:space="preserve"> - * Lévesque's work focuses on AI regulation, governance, and standards, with global scope. * She discusses the intersection of law, technology, and international power dynamics. * Her research and advocacy emphasise accountability, institutional design, and risk management in AI policy. 355. </w:t>
      </w:r>
      <w:hyperlink r:id="rId353">
        <w:r>
          <w:rPr>
            <w:color w:val="0000EE"/>
            <w:u w:val="single"/>
          </w:rPr>
          <w:t>https://ceoworld.biz/2025/12/31/the-auditor-who-already-lived-through-2025-twenty-years-ago/</w:t>
        </w:r>
      </w:hyperlink>
      <w:r>
        <w:t xml:space="preserve"> - * Insurance regulators worldwide are implementing updated compliance mandates, reporting standards, and solvency rules in 2023-2025. * New digital operations requirements and AI governance frameworks influence InsurTech infrastructure across global markets. * Deadlines, supervisor expectations, and compliance burdens are shaping capital and operational strategies for insurers. 356. </w:t>
      </w:r>
      <w:hyperlink r:id="rId354">
        <w:r>
          <w:rPr>
            <w:color w:val="0000EE"/>
            <w:u w:val="single"/>
          </w:rPr>
          <w:t>https://editorialge.com/meta-hid-scam-ads-from-regulators/</w:t>
        </w:r>
      </w:hyperlink>
      <w:r>
        <w:t xml:space="preserve"> - * Meta allegedly developed a 'playbook' to minimise regulator visibility on scam ads, impacting transparency tools. * Taiwan has enforced penalties linked to advertiser disclosure, leading to stricter verification measures. * EU's DSA enhances transparency standards; US litigation probes Meta's role in scam ads. * Upcoming policy trends aim at broader advertiser identity checks and improved transparency for cross-border enforcement. 357. </w:t>
      </w:r>
      <w:hyperlink r:id="rId355">
        <w:r>
          <w:rPr>
            <w:color w:val="0000EE"/>
            <w:u w:val="single"/>
          </w:rPr>
          <w:t>https://horkan.com/2026/01/01/temporal-rag-retrieving-state-as-known-on-date-x-for-llms-in-financial-services</w:t>
        </w:r>
      </w:hyperlink>
      <w:r>
        <w:t xml:space="preserve"> - * Introduces Temporal RAG as a regulatory-compliant retrieval pattern for financial services. * Emphasises the importance of aligning data retrieval with point-in-time knowledge for auditability. * Demonstrates implementations on Databricks and Snowflake for regulated historical queries. * Highlights the mandatory metadata embedding for audit trails and reproducibility. * Asserts that Temporal RAG is essential for legal, operational, and compliance integrity in FS AI applications. 358. </w:t>
      </w:r>
      <w:hyperlink r:id="rId356">
        <w:r>
          <w:rPr>
            <w:color w:val="0000EE"/>
            <w:u w:val="single"/>
          </w:rPr>
          <w:t>https://www.simbo.ai/blog/evaluating-the-risks-of-ai-bias-and-inequality-in-healthcare-delivery-and-strategies-for-promoting-equitable-treatment-across-diverse-patient-populations-4211573/</w:t>
        </w:r>
      </w:hyperlink>
      <w:r>
        <w:t xml:space="preserve"> - * The article discusses biases in healthcare AI, including data, development, and interaction biases. * It highlights regulatory gaps and the importance of ongoing validation to mitigate risks. * Strategies include diversifying data, transparent models, multidisciplinary oversight, and healthcare worker training, mainly in the US and UK. * AI applications in administrative tasks, like voice recognition and EHR management, are identified as improving access but facing fairness challenges. * Emphasis is placed on balancing AI benefits with ethical and regulatory compliance to promote equitable healthcare outcomes. 359. </w:t>
      </w:r>
      <w:hyperlink r:id="rId357">
        <w:r>
          <w:rPr>
            <w:color w:val="0000EE"/>
            <w:u w:val="single"/>
          </w:rPr>
          <w:t>https://ceoworld.biz/2025/12/31/digital-transformation-accelerates-travel-industry-growth-as-alexey-yanshin-drives-75-online-sales-surge-in-central-asia/</w:t>
        </w:r>
      </w:hyperlink>
      <w:r>
        <w:t xml:space="preserve"> - * Yanshin drives online travel sales from 15% to over 75% in Central Asia and CIS by 2023 * Implemented 22 API integrations and strategic partnerships, notably with fintech firms * Achieved a market share increase from 10% to 70%, transforming industry digital operations 360. </w:t>
      </w:r>
      <w:hyperlink r:id="rId358">
        <w:r>
          <w:rPr>
            <w:color w:val="0000EE"/>
            <w:u w:val="single"/>
          </w:rPr>
          <w:t>https://telematicswire.net/blue-cloud-connectm-ink-50m-deal-to-build-edgeai-cybersecurity-chips/</w:t>
        </w:r>
      </w:hyperlink>
      <w:r>
        <w:t xml:space="preserve"> - * Blue Cloud Softech Solutions and ConnectM Technology Solutions agree on a $50 million memorandum of understanding to create automotive cybersecurity chips. * The collaboration focuses on EdgeAI SoC with real-time threat detection and intrusion prevention, targeting connected and electric vehicles. * The deal aims to comply with international safety standards and supports security for software-defined vehicles and connected mobility. * The project spans from 2026 to 2030, expanding Blue Cloud’s footprint in automotive semiconductors. * Industry industry recognition of cybersecurity integration in vehicle electronics is a broader outcome. 361. </w:t>
      </w:r>
      <w:hyperlink r:id="rId359">
        <w:r>
          <w:rPr>
            <w:color w:val="0000EE"/>
            <w:u w:val="single"/>
          </w:rPr>
          <w:t>https://telematicswire.net/cidi-advances-autonomous-driving-commercialization-with-global-expansion-and-ipo-plans/</w:t>
        </w:r>
      </w:hyperlink>
      <w:r>
        <w:t xml:space="preserve"> - * CiDi progresses from technological innovation to large-scale commercial deployment in autonomous driving * Expanding into new global markets and closed environments such as industrial parks and logistics scenarios * IPO process in Hong Kong commenced, with significant growth in autonomous truck solutions and V2X technology, supporting a market projected to reach RMB 1,614.4 billion by 2030 362. </w:t>
      </w:r>
      <w:hyperlink r:id="rId360">
        <w:r>
          <w:rPr>
            <w:color w:val="0000EE"/>
            <w:u w:val="single"/>
          </w:rPr>
          <w:t>https://digiday.com/media/a-timeline-of-the-major-deals-between-publishers-and-ai-tech-companies-in-2025/?utm_campaign=digidaydis&amp;utm_medium=rss&amp;utm_source=general-rss</w:t>
        </w:r>
      </w:hyperlink>
      <w:r>
        <w:t xml:space="preserve"> - * Several publishers signed licensing agreements with AI tech companies, notably OpenAI, Google, Amazon, and Meta, in 2025. * Deals included content licensing, partnership funding, and AI product development, with an emphasis on AI training and integration. * The year saw increased publisher engagement in AI infrastructure, revenue-sharing, and legal disputes over copyright infringement. 363. </w:t>
      </w:r>
      <w:hyperlink r:id="rId361">
        <w:r>
          <w:rPr>
            <w:color w:val="0000EE"/>
            <w:u w:val="single"/>
          </w:rPr>
          <w:t>https://bitcoinethereumnews.com/crypto/cryptos-next-growth-phase-could-arrive-in-2026/?utm_source=rss&amp;utm_medium=rss&amp;utm_campaign=cryptos-next-growth-phase-could-arrive-in-2026</w:t>
        </w:r>
      </w:hyperlink>
      <w:r>
        <w:t xml:space="preserve"> - * Developments in 2025, including regulated ETF access and stablecoin use, expected to boost crypto adoption in 2026 * Regulatory clarity through US GENIUS Act and Europe’s MiCA provides operational frameworks for institutions * Stablecoins and tokenised assets moving into mainstream financial workflows such as payments and collateral management 364. </w:t>
      </w:r>
      <w:hyperlink r:id="rId362">
        <w:r>
          <w:rPr>
            <w:color w:val="0000EE"/>
            <w:u w:val="single"/>
          </w:rPr>
          <w:t>https://telematicswire.net/v-green-hpcl-partner-to-supercharge-ev-charging-network-across-india/</w:t>
        </w:r>
      </w:hyperlink>
      <w:r>
        <w:t xml:space="preserve"> - * V-GREEN and HPCL sign a strategic partnership to deploy EV charging stations nationwide in India. * Leveraging HPCL’s retail fuel outlets, over 24,400 sites to host EV chargers, with existing 5,300 stations. * The collaboration aims to increase charging accessibility, support EV adoption, and reduce range anxiety amidst India's growth in electric mobility. 365. </w:t>
      </w:r>
      <w:hyperlink r:id="rId363">
        <w:r>
          <w:rPr>
            <w:color w:val="0000EE"/>
            <w:u w:val="single"/>
          </w:rPr>
          <w:t>https://www.travelandtourworld.com/news/article/the-novaplus-revolution-reshaping-global-tourism-through-strategic-connectivity-and-innovative-financial-solutions/</w:t>
        </w:r>
      </w:hyperlink>
      <w:r>
        <w:t xml:space="preserve"> - * NovaPlus introduces digital payment solutions to streamline cross-border transactions for travellers * The platform focuses on security, user accessibility, and consolidation of travel services * Expansion plans target emerging markets, aiming to increase global connectivity and enhance local economies 366. </w:t>
      </w:r>
      <w:hyperlink r:id="rId364">
        <w:r>
          <w:rPr>
            <w:color w:val="0000EE"/>
            <w:u w:val="single"/>
          </w:rPr>
          <w:t>https://www.devopsschool.com/blog/top-10-model-monitoring-drift-detection-tools-features-pros-cons-comparison/</w:t>
        </w:r>
      </w:hyperlink>
      <w:r>
        <w:t xml:space="preserve"> - * The article reviews the top ten tools for model monitoring and drift detection, focusing on features, pros, cons, and deployment considerations. * It discusses criteria for evaluating tools, including accuracy, integration, security, and cost. * Uses case examples span industries such as finance, healthcare, and retail, highlighting the importance for regulated sectors. * Emphasises the need for scalable, secure solutions in enterprise settings, with comparisons on platform support and capabilities. 367. </w:t>
      </w:r>
      <w:hyperlink r:id="rId365">
        <w:r>
          <w:rPr>
            <w:color w:val="0000EE"/>
            <w:u w:val="single"/>
          </w:rPr>
          <w:t>https://www.fashionsnap.com/article/2025-beauty-2/</w:t>
        </w:r>
      </w:hyperlink>
      <w:r>
        <w:t xml:space="preserve"> - * Cosmetics companies incorporate AI and advanced technology for personalised products and customer engagement in 2025 * Major Japanese firms like Shiseido, Kao, and Kosé outline strategies for global market growth and digital transformation * Industry trends include expanding men's beauty market, genderless fragrances, and technical innovations such as quantum computing in cosmetics * Regional challenges and growth opportunities are highlighted, with a focus on international market strategies and product development * Regulatory filings, partnership strategies, and technological investments indicate ongoing capital allocation and industry evolution 368. </w:t>
      </w:r>
      <w:hyperlink r:id="rId366">
        <w:r>
          <w:rPr>
            <w:color w:val="0000EE"/>
            <w:u w:val="single"/>
          </w:rPr>
          <w:t>https://www.simbo.ai/blog/strategies-for-supporting-physicians-in-adopting-ai-technologies-through-training-clinical-evidence-and-collaborative-policy-frameworks-1837319/</w:t>
        </w:r>
      </w:hyperlink>
      <w:r>
        <w:t xml:space="preserve"> - * The AMA promotes AI training for medical students and ongoing CME courses to improve clinician confidence. * Clinical evidence supports AI effectiveness, with healthcare managers prioritising proven tools. * Clear policies on liability, data privacy, and AI integration are emphasised as adoption accelerates. * AI-driven workflow automation improves administrative tasks, with careful implementation vital for success. * Human, organisational, and technical support strategies address barriers to AI use in US medical practices. 369. </w:t>
      </w:r>
      <w:hyperlink r:id="rId367">
        <w:r>
          <w:rPr>
            <w:color w:val="0000EE"/>
            <w:u w:val="single"/>
          </w:rPr>
          <w:t>https://www.simbo.ai/blog/seamless-integration-of-ai-medical-answering-services-with-electronic-health-record-systems-to-enhance-real-time-patient-data-synchronization-and-streamline-clinical-workflows-4272504/</w:t>
        </w:r>
      </w:hyperlink>
      <w:r>
        <w:t xml:space="preserve"> - * AI medical answering services connect with EHR systems like Epic and Cerner, enabling real-time patient data updates. * Integration reduces errors, improves scheduling, and streamlines billing processes, with some clinics increasing efficiency by up to 50%. * These systems support clinical tasks such as summarising patient visits and prioritising urgent calls, improving care delivery and staff productivity. 370. </w:t>
      </w:r>
      <w:hyperlink r:id="rId368">
        <w:r>
          <w:rPr>
            <w:color w:val="0000EE"/>
            <w:u w:val="single"/>
          </w:rPr>
          <w:t>https://hitconsultant.net/2026/01/01/7-ways-ai-will-actually-transform-behavioral-health-in-2026/</w:t>
        </w:r>
      </w:hyperlink>
      <w:r>
        <w:t xml:space="preserve"> - * The article discusses AI's role in automating administrative tasks within behavioural health practices, improving operational efficiency. * It highlights developments in compliance intelligence and claims automation to reduce denials, aligning with infrastructure platform trends. * The piece examines the integration of AI into traditional care models and evolving billing practices, reflecting technical dependencies and scaling challenges.</w:t>
      </w:r>
      <w:r/>
    </w:p>
    <w:p>
      <w:r/>
      <w:r>
        <w:t xml:space="preserve">371. </w:t>
      </w:r>
      <w:hyperlink r:id="rId369">
        <w:r>
          <w:rPr>
            <w:color w:val="0000EE"/>
            <w:u w:val="single"/>
          </w:rPr>
          <w:t>https://healthcare-in-india.net/healthcare-leadership/healthcare-2026-india-medical-devices-platforms-cdmo/</w:t>
        </w:r>
      </w:hyperlink>
      <w:r>
        <w:t xml:space="preserve"> - * Indian medical device industry shifts from import substitution to global category leadership, particularly in cardiovascular and imaging devices. * Platform-based healthcare models will dominate, integrating hardware, software, and AI to improve clinical workflows. * India emerges as a global CDMO hub, with increased reliance from pharma industries for manufacturing and R&amp;D. * Healthcare funding consolidates towards larger deals with scale, governance, and export potential. * Personal health remains a fast-growing segment, with B2B models outperforming consumer-driven approaches.</w:t>
      </w:r>
      <w:r/>
    </w:p>
    <w:p>
      <w:r/>
      <w:r>
        <w:t xml:space="preserve">372. </w:t>
      </w:r>
      <w:hyperlink r:id="rId370">
        <w:r>
          <w:rPr>
            <w:color w:val="0000EE"/>
            <w:u w:val="single"/>
          </w:rPr>
          <w:t>https://blogwallet.com/icg-funding-launches-ai-underwriting-for-instant-small-business-loans/</w:t>
        </w:r>
      </w:hyperlink>
      <w:r>
        <w:t xml:space="preserve"> - * ICG FUNDING introduced an AI-driven underwriting system that delivers loan decisions within 24 hours. * The platform targets sectors such as construction, retail, trucking, and services. * The initiative aims to enhance speed, efficiency, and credit quality in small business lending. * The launch highlights a broader fintech trend using automation for faster, data-driven funding. 373. </w:t>
      </w:r>
      <w:hyperlink r:id="rId371">
        <w:r>
          <w:rPr>
            <w:color w:val="0000EE"/>
            <w:u w:val="single"/>
          </w:rPr>
          <w:t>https://www.lawnews.co.uk/business/filing-justice-line-by-line-the-silent-tech-reboot-in-law/</w:t>
        </w:r>
      </w:hyperlink>
      <w:r>
        <w:t xml:space="preserve"> - * Startup-driven legal tech innovations improve access to justice via digital filings, AI tools, and virtual hearings. * Utah's regulatory sandbox enables non-traditional legal services, enhancing efficiency and user satisfaction. * Challenges include outdated UPL regulations and risks related to AI bias and accuracy. * Courts are adopting digital evidence and e-filing to reduce backlogs and improve communication. * These changes facilitate legal access for underserved populations, shrinking traditional barriers. 374. </w:t>
      </w:r>
      <w:hyperlink r:id="rId372">
        <w:r>
          <w:rPr>
            <w:color w:val="0000EE"/>
            <w:u w:val="single"/>
          </w:rPr>
          <w:t>https://ecommercefastlane.com/inside-ergattas-game-driven-model-and-two-year-profit-streak/</w:t>
        </w:r>
      </w:hyperlink>
      <w:r>
        <w:t xml:space="preserve"> - * Ergatta, a connected rowing machine company, remains profitable with eight consecutive quarters, raising $35 million. * The company licensed its gaming software to iFit, expanding its reach without new hardware development. * Focuses on content and experience rather than hardware innovation, leveraging scalable gamified workouts and behavioural incentives. 375. </w:t>
      </w:r>
      <w:hyperlink r:id="rId373">
        <w:r>
          <w:rPr>
            <w:color w:val="0000EE"/>
            <w:u w:val="single"/>
          </w:rPr>
          <w:t>https://www.chemengonline.com/securing-the-industrial-edge-protecting-legacy-systems-in-the-iiot-era/</w:t>
        </w:r>
      </w:hyperlink>
      <w:r>
        <w:t xml:space="preserve"> - * Chemical plants connect old equipment to modern networks using edge platforms for security without infrastructure overhaul * Edge solutions secure data transmission and maintain compliance while preserving validated systems * Deployment of edge computing enhances security, reliability, and operational continuity against cyber threats * Open-source projects like LF Edge and EdgeX Foundry support interoperability and adoption in the sector * Future advancements include AI, digital-twin integration, and quantum-resistant algorithms for ongoing security enhancements 376. </w:t>
      </w:r>
      <w:hyperlink r:id="rId374">
        <w:r>
          <w:rPr>
            <w:color w:val="0000EE"/>
            <w:u w:val="single"/>
          </w:rPr>
          <w:t>https://www.ad-hoc-news.de/boerse/news/ueberblick/kingspan-group-plc-how-a-building-materials-veteran-is-turning-insulation/68447273</w:t>
        </w:r>
      </w:hyperlink>
      <w:r>
        <w:t xml:space="preserve"> - * Kingspan Group is transforming insulation and building envelopes into high-tech, low-carbon solutions, aligning with decarbonisation trends in the built environment. * The Irish company is positioning itself as a leading provider of integrated building system platforms, focusing on high-performance, sustainable materials. * Market competition includes Saint-Gobain and Rockwool, with a strategic emphasis on energy efficiency, speed, and sustainability. * The company benefits from regulatory tailwinds and demand for high-performance, space-efficient building systems in global markets. * Kingspan's focus on digital performance tools and lifecycle analyses enhances its value proposition for investors and stakeholder engagement. 377. </w:t>
      </w:r>
      <w:hyperlink r:id="rId375">
        <w:r>
          <w:rPr>
            <w:color w:val="0000EE"/>
            <w:u w:val="single"/>
          </w:rPr>
          <w:t>https://www.ad-hoc-news.de/boerse/news/ueberblick/the-truth-about-prosus-n-v-why-this-quiet-giant-could-wreck-your-fomo/68447326</w:t>
        </w:r>
      </w:hyperlink>
      <w:r>
        <w:t xml:space="preserve"> - * Prosus owns stakes in platforms across e-commerce, food delivery, and fintech in emerging markets. * The stock trades at a discount relative to its asset value, offering potential for value realignment. * It has significant exposure to Tencent, with associated risks tied to Chinese tech sentiment and regulation. 378. </w:t>
      </w:r>
      <w:hyperlink r:id="rId376">
        <w:r>
          <w:rPr>
            <w:color w:val="0000EE"/>
            <w:u w:val="single"/>
          </w:rPr>
          <w:t>https://www.motorindiaonline.in/tvs-motor-ties-up-with-manba-finance-to-boost-affordable-financing-for-commercial-mobility/</w:t>
        </w:r>
      </w:hyperlink>
      <w:r>
        <w:t xml:space="preserve"> - * TVS Motor Company allies with Manba Finance to enhance retail finance access for commercial mobility vehicles across India * The partnership offers EMI-based financing for three-wheelers, including electric models, targeting urban and rural markets * Aims to improve affordability, streamline loan processing, and support small businesses and fleet operators in semi-urban and rural regions 379. </w:t>
      </w:r>
      <w:hyperlink r:id="rId377">
        <w:r>
          <w:rPr>
            <w:color w:val="0000EE"/>
            <w:u w:val="single"/>
          </w:rPr>
          <w:t>https://www.medianama.com/2026/01/223-medianama-year-in-review-2025/</w:t>
        </w:r>
      </w:hyperlink>
      <w:r>
        <w:t xml:space="preserve"> - * Indian government introduced the Digital Data Protection Rules, establishing new privacy standards. * Draft amendments and SOPs targeted deepfakes, non-consensual imagery, and AI licensing frameworks. * Regulatory actions affected online speech, copyright, and digital platform accountability. * Sector focus on AI governance, digital content, telecom security, and online platform regulation. * Developments influenced operational strategies, compliance burdens, and market dynamics across India's tech sector. 380. </w:t>
      </w:r>
      <w:hyperlink r:id="rId378">
        <w:r>
          <w:rPr>
            <w:color w:val="0000EE"/>
            <w:u w:val="single"/>
          </w:rPr>
          <w:t>https://www.prnewswire.com/news-releases/immunoforge-to-host-strategic-partnering-meetings-during-jp-morgan-healthcare-conference-2026-302650146.html</w:t>
        </w:r>
      </w:hyperlink>
      <w:r>
        <w:t xml:space="preserve"> - * ImmunoForge plans private partnering sessions during JPM 2026 in San Francisco to discuss licensing of Phase 2 assets. * Focus on U.S. clinical trial launch for PF1801 and PF1804, with FDA IND clearances secured. * Company aims to expand global collaborations, including licensing and NewCo models, leveraging its proprietary ELP platform technology. 381. </w:t>
      </w:r>
      <w:hyperlink r:id="rId379">
        <w:r>
          <w:rPr>
            <w:color w:val="0000EE"/>
            <w:u w:val="single"/>
          </w:rPr>
          <w:t>https://www.livebitcoinnews.com/south-korea-fiu-fines-korbit-1-9-million-over-aml-violations/</w:t>
        </w:r>
      </w:hyperlink>
      <w:r>
        <w:t xml:space="preserve"> - * South Korea’s FIU fined Korbit for AML violations, KYC breaches, and unregistered overseas transactions on December 31 * The inspection uncovered 22,000 breaches, including non-adherence to customer verification and risk assessment procedures * Regulators identified cross-border compliance issues involving unregistered virtual asset transfers and documentation failures 382. </w:t>
      </w:r>
      <w:hyperlink r:id="rId380">
        <w:r>
          <w:rPr>
            <w:color w:val="0000EE"/>
            <w:u w:val="single"/>
          </w:rPr>
          <w:t>https://www.irishtimes.com/business/2026/01/01/the-ai-boom-is-not-a-bubble/</w:t>
        </w:r>
      </w:hyperlink>
      <w:r>
        <w:t xml:space="preserve"> - * Discusses the realignment of AI investments as a sector boom rather than a bubble, with focus on social media, search, ecommerce, and cloud computing. * Highlights the role of established tech giants like Alphabet, Meta, Apple, and Amazon in driving AI investments from 2025. * Emphasises the rational nature of current AI investments, driven by strategic necessity and potential monetisation, rather than irrational exuberance. 383. </w:t>
      </w:r>
      <w:hyperlink r:id="rId381">
        <w:r>
          <w:rPr>
            <w:color w:val="0000EE"/>
            <w:u w:val="single"/>
          </w:rPr>
          <w:t>https://www.blockchainnewssite.com/2026/01/01/keycrew-media-selects-the-true-life-companies-as-verified-expert-for-attainable-housing-development-and-real-estate-investment-strategy/</w:t>
        </w:r>
      </w:hyperlink>
      <w:r>
        <w:t xml:space="preserve"> - * The True Life Companies recognised as a verified expert in attainable housing and real estate investment by KeyCrew Media in the US * The firm contributes analysis on housing affordability, market solutions, and development strategies * Company operates across multiple US states with over 5,000 home sites delivered, focusing on underutilised property transformation and regulatory streamlining 384. </w:t>
      </w:r>
      <w:hyperlink r:id="rId382">
        <w:r>
          <w:rPr>
            <w:color w:val="0000EE"/>
            <w:u w:val="single"/>
          </w:rPr>
          <w:t>https://itbrief.asia/story/why-data-trust-is-the-missing-link-in-digital-transformation</w:t>
        </w:r>
      </w:hyperlink>
      <w:r>
        <w:t xml:space="preserve"> - * Organisations in New Zealand and Asia–Pacific invest heavily in digital infrastructure, but face challenges due to untrusted data * Inaccurate or incomplete data undermines automation, personalised experiences, and analytics * Implementing real-time data validation can stabilise systems, reduce costs, and enhance decision-making 385. </w:t>
      </w:r>
      <w:hyperlink r:id="rId383">
        <w:r>
          <w:rPr>
            <w:color w:val="0000EE"/>
            <w:u w:val="single"/>
          </w:rPr>
          <w:t>https://www.cityam.com/legacy-banks-must-radically-modernise-or-lose-to-fintech-stars-says-former-barclays-boss/</w:t>
        </w:r>
      </w:hyperlink>
      <w:r>
        <w:t xml:space="preserve"> - * Ex-Barclays CEO Antony Jenkins warns UK banks to modernise their systems to prevent losing market share to fintech firms. * Banks are under pressure from challenger neobanks like Monzo, Revolut, and Starling, which leverage modern technology. * UK banking sector has seen a 46% branch decline since 2015, with digital innovation and AI adopting banks expanding efforts. * Jenkins advocates for commercial and operational tech overhaul before pursuing acquisitions, emphasising AI-driven lending. * Fintech firms like Revolut and Monzo are expanding customer bases, with some raising high valuations and considering IPOs. 386. </w:t>
      </w:r>
      <w:hyperlink r:id="rId384">
        <w:r>
          <w:rPr>
            <w:color w:val="0000EE"/>
            <w:u w:val="single"/>
          </w:rPr>
          <w:t>https://www.expresspharma.in/balancing-protection-and-compliance/</w:t>
        </w:r>
      </w:hyperlink>
      <w:r>
        <w:t xml:space="preserve"> - * DGFT imposes minimum import prices on key pharmaceutical ingredients to counter dumping from China. * India aims for self-sufficiency through policy measures and industry efforts, including GMP compliance. * Industry stakeholders request extensions and clarifications for Schedule M compliance deadlines. * Focus on supply chain security and combating counterfeits, exemplified by IIL’s vaccine safety actions. 387. </w:t>
      </w:r>
      <w:hyperlink r:id="rId385">
        <w:r>
          <w:rPr>
            <w:color w:val="0000EE"/>
            <w:u w:val="single"/>
          </w:rPr>
          <w:t>https://bfsi.economictimes.indiatimes.com/articles/bots-banking-and-stablecoins-will-dominate-fintech-this-year/126281571</w:t>
        </w:r>
      </w:hyperlink>
      <w:r>
        <w:t xml:space="preserve"> - * US fintech firms pursue national banking charters to access federal payment systems, with approvals granted to companies like Circle, Ripple, Coinbase, PayPal, and Mercury. * Stablecoins gain momentum across retail, banking, and tech sectors, with Visa and Mastercard planning stablecoin settlements and firms launching issuing platforms. * AI agents are expected to mainstream commerce, handling shopping and negotiations, with partnerships between Mastercard, PayPal, and AI firms. * Regulatory developments, including approvals and federal access, signal ongoing sector growth and innovation in the US. 388. </w:t>
      </w:r>
      <w:hyperlink r:id="rId386">
        <w:r>
          <w:rPr>
            <w:color w:val="0000EE"/>
            <w:u w:val="single"/>
          </w:rPr>
          <w:t>https://simplywall.st/stocks/in/consumer-durables/nse-titan/titan-shares/news/titan-nsetitan-jumps-36-this-week-though-earnings-growth-is</w:t>
        </w:r>
      </w:hyperlink>
      <w:r>
        <w:t xml:space="preserve"> - * Titan's share price increased by 3.6% over the past week. * Over five years, Titan's share price grew 158%, with a five-year TSR of 162%, boosted by dividends. * The company's earnings per share grew at 42% annually over five years, but market valuation remains high with a P/E ratio of 87.09. 389. </w:t>
      </w:r>
      <w:hyperlink r:id="rId387">
        <w:r>
          <w:rPr>
            <w:color w:val="0000EE"/>
            <w:u w:val="single"/>
          </w:rPr>
          <w:t>https://pandaily.com/kimi-raises-500-m-in-series-c-cash-reserves-exceed-rmb-10-billion</w:t>
        </w:r>
      </w:hyperlink>
      <w:r>
        <w:t xml:space="preserve"> - * Kimi completes a $500 million Series C round, increasing cash reserves to RMB 10 billion (USD 1.4 billion) * The company’s global paid user base grows at 170% monthly, driven by large language model deployment * Overseas API revenue from foundation models increases fourfold, with notable investors including Alibaba, Tencent, and IDG Capital 390. </w:t>
      </w:r>
      <w:hyperlink r:id="rId388">
        <w:r>
          <w:rPr>
            <w:color w:val="0000EE"/>
            <w:u w:val="single"/>
          </w:rPr>
          <w:t>https://tradebrains.in/smart-meter-deal-will-adani-genus-power-or-hpl-electric-acquire-intellismart/</w:t>
        </w:r>
      </w:hyperlink>
      <w:r>
        <w:t xml:space="preserve"> - * EESL and NIIF aiming to sell IntelliSmart for around $723 million to address financial struggles and recover debts. * IntelliSmart installs smart electricity meters and is key to India’s national smart metering programme. * Major Indian companies and possibly global investors are interested in acquiring IntelliSmart, reflecting sector growth and strategic value. 391. </w:t>
      </w:r>
      <w:hyperlink r:id="rId389">
        <w:r>
          <w:rPr>
            <w:color w:val="0000EE"/>
            <w:u w:val="single"/>
          </w:rPr>
          <w:t>https://www.bitcoininsider.org/article/296274/us-banks-push-ban-stablecoin-rewards-could-hand-global-advantage-china-execs-warn</w:t>
        </w:r>
      </w:hyperlink>
      <w:r>
        <w:t xml:space="preserve"> - * US banks’ push to prohibit stablecoin rewards could undermine US legislative efforts, potentially strengthening Chinese digital currency competitiveness. * China plans to pay interest on its Digital Yuan from 2026, giving it a legal status akin to bank deposits. * Crypto industry leaders emphasise maintaining US dollar dominance and criticise attempts to restrict interest payments on stablecoins as a national security issue. 392. </w:t>
      </w:r>
      <w:hyperlink r:id="rId390">
        <w:r>
          <w:rPr>
            <w:color w:val="0000EE"/>
            <w:u w:val="single"/>
          </w:rPr>
          <w:t>https://www.thehindubusinessline.com/money-and-banking/ifsca-notifies-rules-to-operationalise-global-in-house-centres-in-ifsc/article70459388.ece</w:t>
        </w:r>
      </w:hyperlink>
      <w:r>
        <w:t xml:space="preserve"> - * The International Financial Services Centres Authority (IFSCA) notifies rules for operationalising Global In-House Centres (GIC) in IFSC, aiming to develop India as a financial hub. * Regulations specify registration, 'fit and proper' norms, permissible services, currency use, and reporting requirements for GIC units. * The rules are part of India’s strategy to attract offshore financial activities back into its economy, with a focus on financial services regulation and compliance. 393. </w:t>
      </w:r>
      <w:hyperlink r:id="rId391">
        <w:r>
          <w:rPr>
            <w:color w:val="0000EE"/>
            <w:u w:val="single"/>
          </w:rPr>
          <w:t>https://www.growth-rocket.com/blog/why-ai-engines-favor-certain-content-formats/</w:t>
        </w:r>
      </w:hyperlink>
      <w:r>
        <w:t xml:space="preserve"> - * Insurance firms are implementing knowledge graph architectures to improve AI search visibility, reporting up to 80% increase within six months. * Strategic partnerships involve reinsurance collaborations, embedded insurance solutions, and ecosystem integrations with carriers and scale via cloud and data suppliers. * Content organisation focuses on entity relationship mapping, topic clustering, and schema markup to support AI comprehension and scalability in insurance contexts. 394. </w:t>
      </w:r>
      <w:hyperlink r:id="rId392">
        <w:r>
          <w:rPr>
            <w:color w:val="0000EE"/>
            <w:u w:val="single"/>
          </w:rPr>
          <w:t>https://backendnews.net/pldt-calls-for-talent-governance-infrastructure-to-speed-up-ai-in-ph/</w:t>
        </w:r>
      </w:hyperlink>
      <w:r>
        <w:t xml:space="preserve"> - * PLDT emphasises investment in skills, governance, and digital infrastructure for AI development in the Philippines * Focus on early talent development, skilled professionals, and returning expatriates to bolster AI expertise * Highlights investments in 5G, edge computing, and resilient connectivity to support AI infrastructure and digital transformation 395. </w:t>
      </w:r>
      <w:hyperlink r:id="rId393">
        <w:r>
          <w:rPr>
            <w:color w:val="0000EE"/>
            <w:u w:val="single"/>
          </w:rPr>
          <w:t>https://accounting.my/business/2026-tax-changes/</w:t>
        </w:r>
      </w:hyperlink>
      <w:r>
        <w:t xml:space="preserve"> - * E-invoicing becomes mandatory for businesses with revenue RM1 million to RM5 million from 1 January 2026, with key compliance requirements including digital formats and validation * New LLP profit distribution tax applies 2% on profits exceeding RM100,000, encouraging strategic profit extraction * Higher stamp duty for foreign residents purchasing Malaysian residential property, doubling from 4% to 8% * Expanded personal tax reliefs focus on families and safety, affecting taxable income calculations * Enhanced audit system allows automated cross-checks, increasing enforcement visibility across financial transactions 396. </w:t>
      </w:r>
      <w:hyperlink r:id="rId394">
        <w:r>
          <w:rPr>
            <w:color w:val="0000EE"/>
            <w:u w:val="single"/>
          </w:rPr>
          <w:t>https://dev.to/morpheusme/securing-the-future-a-practical-guide-to-aws-agentic-ai-security-1jie</w:t>
        </w:r>
      </w:hyperlink>
      <w:r>
        <w:t xml:space="preserve"> - * Security measures tailored for autonomous AI agents on AWS, covering identity, infrastructure, data, and monitoring * Implementation phases outline steps for establishing secure agentic AI environments, including IAM, network isolation, validation, and anomaly detection * Case study highlights a financial analysis agent achieving 99.7% reduction in data access attempts through specialised security controls 397. </w:t>
      </w:r>
      <w:hyperlink r:id="rId395">
        <w:r>
          <w:rPr>
            <w:color w:val="0000EE"/>
            <w:u w:val="single"/>
          </w:rPr>
          <w:t>https://www.asiabusinessoutlook.com/news/asia-2026-ai-unicorns-and-market-leadership-nwid-10985.html</w:t>
        </w:r>
      </w:hyperlink>
      <w:r>
        <w:t xml:space="preserve"> - * Asia’s AI sector accelerates with major investments, including Microsoft’s US$17.5 billion in India and Alibaba Cloud’s initiatives in Singapore. * Resilient startup funding in Southeast Asia sees significant VC activity, with a focus on fintech, healthtech, and logistics. * Asian equity markets experienced strong IPO performance, with Chinese firms raising HK$16.7 billion, highlighting investor confidence. * Regional economic outlook remains positive, with India’s GDP forecast at 7.2% and increasing global trade roles. * Vietnam and Kazakhstan emerge as innovation hubs, leading in AI adoption and technology investments. * Corporate leadership shifts towards ethical governance, strategic foresight, and responsible AI integration. 398. </w:t>
      </w:r>
      <w:hyperlink r:id="rId396">
        <w:r>
          <w:rPr>
            <w:color w:val="0000EE"/>
            <w:u w:val="single"/>
          </w:rPr>
          <w:t>https://www.ad-hoc-news.de/boerse/news/ueberblick/hiscox-ltd-how-a-specialist-insurer-is-turning-complex-risk-into-a/68446844</w:t>
        </w:r>
      </w:hyperlink>
      <w:r>
        <w:t xml:space="preserve"> - * Hiscox Ltd is transforming complex risks into scalable, specialised insurance products across global markets, leveraging data, digital channels, and disciplined underwriting. * The insurer's strategy includes productising cyber, professional liability, and London Market risks, with emphasis on modular policies and fast digital distribution. * The company employs re &amp; ILS structures, combining traditional reinsurance with third-party capital, to diversify revenue streams and enhance enterprise readiness. 399. </w:t>
      </w:r>
      <w:hyperlink r:id="rId397">
        <w:r>
          <w:rPr>
            <w:color w:val="0000EE"/>
            <w:u w:val="single"/>
          </w:rPr>
          <w:t>https://n24.com.tr/pragmatech-ce-belgeli-ai-antibiyotik-yazilimi-icin-e650-bin-aldi/</w:t>
        </w:r>
      </w:hyperlink>
      <w:r>
        <w:t xml:space="preserve"> - * Pragmatech raises €650,000 for iAST®, an AI-based clinical decision support system targeting antibiotic management, in Spain. * Investment led by First Drop, with participation from Urriellu Ventures and ENISA credit, reflecting hybrid funding structures. * The company aims to expand product deployment in hospitals, focusing on regulatory compliance, clinical integration, and market scaling. 400. </w:t>
      </w:r>
      <w:hyperlink r:id="rId398">
        <w:r>
          <w:rPr>
            <w:color w:val="0000EE"/>
            <w:u w:val="single"/>
          </w:rPr>
          <w:t>https://bitcoin-faq.net/metaplanet-unter-druck-bitcoin-faellt-und-vorzugsaktien-belasten/</w:t>
        </w:r>
      </w:hyperlink>
      <w:r>
        <w:t xml:space="preserve"> - * Metaplanet-Aktie fällt fast 8 % nach Bitcoin-Preisrückgang unter die Einstandskurse. * Das Unternehmen hat eine Ausgabe von 23,6 Mio. Vorzugsaktien zur Krypto-Expansion abgeschlossen. * Finanzielle Risiken und Bilanzimplikationen durch hybride Finanzierung und volatile Krypto-Assets werden analysiert.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ryboard18.com/digital/today-in-ai-nano-banana-ai-prompts-for-2026-instagrams-adam-mosseri-weighs-into-the-ai-discussion-86914.htm" TargetMode="External"/><Relationship Id="rId10" Type="http://schemas.openxmlformats.org/officeDocument/2006/relationships/hyperlink" Target="https://medicaldialogues.in/news/education/high-prevalence-of-ai-chatbots-use-in-medical-education-shows-study-on-mbbs-students-161875" TargetMode="External"/><Relationship Id="rId11" Type="http://schemas.openxmlformats.org/officeDocument/2006/relationships/hyperlink" Target="https://www.marketdataforecast.com/market-reports/europe-alternative-data-market" TargetMode="External"/><Relationship Id="rId12" Type="http://schemas.openxmlformats.org/officeDocument/2006/relationships/hyperlink" Target="https://thehackernews.com/2025/12/how-to-integrate-ai-into-modern-soc.html" TargetMode="External"/><Relationship Id="rId13" Type="http://schemas.openxmlformats.org/officeDocument/2006/relationships/hyperlink" Target="https://financewire.com/2026/01/02/mediwounds-enzymatic-burn-therapy-deployed-after-new-years-tragedy-in-switzerland-nasdaq-mdwd/" TargetMode="External"/><Relationship Id="rId14" Type="http://schemas.openxmlformats.org/officeDocument/2006/relationships/hyperlink" Target="https://www.globenewswire.com/news-release/2026/01/02/3212143/0/en/Skyward-Specialty-Announces-Completion-of-Apollo-Acquisition.html" TargetMode="External"/><Relationship Id="rId15" Type="http://schemas.openxmlformats.org/officeDocument/2006/relationships/hyperlink" Target="https://coincentral.com/baidu-bidu-stock-chinese-ai-chipmaker-files-for-ipo-as-nvidia-faces-restrictions/" TargetMode="External"/><Relationship Id="rId16" Type="http://schemas.openxmlformats.org/officeDocument/2006/relationships/hyperlink" Target="https://www.finextra.com/blogposting/30471/why-autonomous-ai-fails-in-production--and-what-cios-must-do-to-control-it?utm_medium=rssfinextra&amp;utm_source=finextrablogs" TargetMode="External"/><Relationship Id="rId17" Type="http://schemas.openxmlformats.org/officeDocument/2006/relationships/hyperlink" Target="https://thegulfentrepreneur.com/nvidia-ai-chips-shipment-saudi-ai-surge/" TargetMode="External"/><Relationship Id="rId18" Type="http://schemas.openxmlformats.org/officeDocument/2006/relationships/hyperlink" Target="https://visualpathonlinetraininginstitute.blogspot.com/2026/01/from-data-to-decisions-role-of-sap-ai.html" TargetMode="External"/><Relationship Id="rId19" Type="http://schemas.openxmlformats.org/officeDocument/2006/relationships/hyperlink" Target="https://www.globenewswire.com/news-release/2026/01/02/3212125/0/en/BLAQclouds-Inc-Begins-Marketing-ApolloCASH-A-Faster-Cheaper-and-More-Secure-Global-Remittance-Platform-Looking-To-Disrupt-The-1-2-Trillion-Global-Remittance-Market.html" TargetMode="External"/><Relationship Id="rId20" Type="http://schemas.openxmlformats.org/officeDocument/2006/relationships/hyperlink" Target="https://www.simbo.ai/blog/the-role-of-advanced-healthcare-ai-agents-in-automating-complex-clinical-and-administrative-workflows-to-enhance-hospital-efficiency-3858167/" TargetMode="External"/><Relationship Id="rId21" Type="http://schemas.openxmlformats.org/officeDocument/2006/relationships/hyperlink" Target="https://smestreet.in/infocus/kustodian-simplifies-epf-pension-and-insurance-recovery-in-india-10966519" TargetMode="External"/><Relationship Id="rId22" Type="http://schemas.openxmlformats.org/officeDocument/2006/relationships/hyperlink" Target="https://startuptalky.com/top-hrtech-companies-india/" TargetMode="External"/><Relationship Id="rId23" Type="http://schemas.openxmlformats.org/officeDocument/2006/relationships/hyperlink" Target="https://www.finextra.com/blogposting/30468/document-intelligence-as-core-financial-infrastructure?utm_medium=rssfinextra&amp;utm_source=finextrablogs" TargetMode="External"/><Relationship Id="rId24" Type="http://schemas.openxmlformats.org/officeDocument/2006/relationships/hyperlink" Target="https://www.defenseworld.net/2026/01/02/best-fintech-stocks-to-watch-now-january-1st.html" TargetMode="External"/><Relationship Id="rId25" Type="http://schemas.openxmlformats.org/officeDocument/2006/relationships/hyperlink" Target="https://backendnews.net/security-bank-expands-tech-upgrades-with-ai-and-real-time-data/" TargetMode="External"/><Relationship Id="rId26" Type="http://schemas.openxmlformats.org/officeDocument/2006/relationships/hyperlink" Target="https://martechseries.com/content/northern-ireland-ai-startup-lyxity-launches-platform-that-cuts-content-creation-from-100-hours-to-45-minutes/" TargetMode="External"/><Relationship Id="rId27" Type="http://schemas.openxmlformats.org/officeDocument/2006/relationships/hyperlink" Target="https://nation.lk/online/setting-up-a-crypto-business-in-the-uae-305376.html" TargetMode="External"/><Relationship Id="rId28" Type="http://schemas.openxmlformats.org/officeDocument/2006/relationships/hyperlink" Target="https://blockmanity.com/news/cloudflare-outage-exposes-web3-weak-spots-vitalik-buterins-urgent-call-for-resilient-dapps/" TargetMode="External"/><Relationship Id="rId29" Type="http://schemas.openxmlformats.org/officeDocument/2006/relationships/hyperlink" Target="https://artoonsolutions.com/ai-in-fintech/" TargetMode="External"/><Relationship Id="rId30" Type="http://schemas.openxmlformats.org/officeDocument/2006/relationships/hyperlink" Target="https://www.pharmtech.com/view/from-ai-to-smart-factories-how-pharma-is-preparing-for-2026" TargetMode="External"/><Relationship Id="rId31" Type="http://schemas.openxmlformats.org/officeDocument/2006/relationships/hyperlink" Target="https://hubnetwork.in/sikkim-ai-startup-apuphi-secures-german-fdi-at-4-4-million-valuation/" TargetMode="External"/><Relationship Id="rId32" Type="http://schemas.openxmlformats.org/officeDocument/2006/relationships/hyperlink" Target="https://www.sportspro.com/news/finance-investment/cvc-global-sports-group-external-investment-january-2026/" TargetMode="External"/><Relationship Id="rId33" Type="http://schemas.openxmlformats.org/officeDocument/2006/relationships/hyperlink" Target="https://dailyhodl.com/2026/01/02/coinbase-institutional-says-stock-perps-positioned-to-become-next-major-retail-trading-vehicle/" TargetMode="External"/><Relationship Id="rId34" Type="http://schemas.openxmlformats.org/officeDocument/2006/relationships/hyperlink" Target="https://kliemt.blog/2026/01/02/the-eus-digital-omnibus-everything-you-need-to-know/" TargetMode="External"/><Relationship Id="rId35" Type="http://schemas.openxmlformats.org/officeDocument/2006/relationships/hyperlink" Target="https://www.moneymarketing.co.uk/opinion/the-ubiquity-of-the-network-technology-outlook-for-2026/" TargetMode="External"/><Relationship Id="rId36" Type="http://schemas.openxmlformats.org/officeDocument/2006/relationships/hyperlink" Target="https://horkan.com/2026/01/02/building-regulator-defensible-enterprise-rag-systems-fca-pra-smcr" TargetMode="External"/><Relationship Id="rId37" Type="http://schemas.openxmlformats.org/officeDocument/2006/relationships/hyperlink" Target="https://www.birminghammail.co.uk/news/cost-of-living/new-rules-cryptocurrency-investors-who-33155402" TargetMode="External"/><Relationship Id="rId38" Type="http://schemas.openxmlformats.org/officeDocument/2006/relationships/hyperlink" Target="https://www.globalcompliancenews.com/2026/01/02/https-insightplus-bakermckenzie-com-bm-intellectual-property-brazil-bcb-and-cmn-establish-additional-cyber-security-requirements_12222025/" TargetMode="External"/><Relationship Id="rId39" Type="http://schemas.openxmlformats.org/officeDocument/2006/relationships/hyperlink" Target="https://www.lapresse.tn/2026/01/02/marches-financiers-le-cmf-durcit-son-dispositif-de-controle-et-de-prevention-des-risques-financiers/" TargetMode="External"/><Relationship Id="rId40" Type="http://schemas.openxmlformats.org/officeDocument/2006/relationships/hyperlink" Target="https://www.simbo.ai/blog/the-role-of-explainable-ai-xai-tools-in-supporting-clinicians-to-understand-and-validate-ai-driven-clinical-decisions-effectively-4329509/" TargetMode="External"/><Relationship Id="rId41" Type="http://schemas.openxmlformats.org/officeDocument/2006/relationships/hyperlink" Target="https://www.simbo.ai/blog/the-financial-impact-of-ai-driven-data-mobilization-improving-revenue-cycle-management-and-billing-accuracy-in-healthcare-facilities-676389/" TargetMode="External"/><Relationship Id="rId42" Type="http://schemas.openxmlformats.org/officeDocument/2006/relationships/hyperlink" Target="https://www.simbo.ai/blog/comprehensive-overview-of-hipaa-covered-entities-and-their-specific-responsibilities-in-ensuring-privacy-compliance-within-healthcare-ai-implementations-1854150/" TargetMode="External"/><Relationship Id="rId43" Type="http://schemas.openxmlformats.org/officeDocument/2006/relationships/hyperlink" Target="https://www.pymnts.com/artificial-intelligence-2/2026/the-battle-for-the-ai-orchestration-layer-heats-up/" TargetMode="External"/><Relationship Id="rId44" Type="http://schemas.openxmlformats.org/officeDocument/2006/relationships/hyperlink" Target="https://www.pymnts.com/cryptocurrency/2026/new-reporting-rules-end-cryptos-tax-secrecy-era/" TargetMode="External"/><Relationship Id="rId45" Type="http://schemas.openxmlformats.org/officeDocument/2006/relationships/hyperlink" Target="https://www.goerie.com/press-release/story/49348/premio-inc-united-states-and-campt-solution-inc-taiwan-consolidate-under-one-brand-to-advance-edge-ai-leadership/" TargetMode="External"/><Relationship Id="rId46" Type="http://schemas.openxmlformats.org/officeDocument/2006/relationships/hyperlink" Target="https://habr.com/ru/companies/technokratos/articles/981948/?utm_source=habrahabr&amp;utm_medium=rss&amp;utm_campaign=981948" TargetMode="External"/><Relationship Id="rId47" Type="http://schemas.openxmlformats.org/officeDocument/2006/relationships/hyperlink" Target="https://web3wire.org/biz/united-states-wearable-computing-devices-market-to-hit-us-246-96-billion-by-2032-top-companies-apple-inc-samsung-electronics-co-ltd-garmin-ltd/" TargetMode="External"/><Relationship Id="rId48" Type="http://schemas.openxmlformats.org/officeDocument/2006/relationships/hyperlink" Target="https://www.dulibaninsurance.com/blog/what-really-impacts-your-car-insurance-rates/" TargetMode="External"/><Relationship Id="rId49" Type="http://schemas.openxmlformats.org/officeDocument/2006/relationships/hyperlink" Target="https://www.europeanfinancialreview.com/custom-vs-white-label-banking-software/" TargetMode="External"/><Relationship Id="rId50" Type="http://schemas.openxmlformats.org/officeDocument/2006/relationships/hyperlink" Target="https://economymiddleeast.com/news/hexagon-data-center-launched-in-riyadh-with-480-mw-capacity-propelling-saudi-arabia-into-the-global-data-race/?utm_source=rss&amp;utm_medium=rss&amp;utm_campaign=hexagon-data-center-launched-in-riyadh-with-480-mw-capacity-propelling-saudi-arabia-into-the-global-data-race" TargetMode="External"/><Relationship Id="rId51" Type="http://schemas.openxmlformats.org/officeDocument/2006/relationships/hyperlink" Target="https://www.techcentral.ie/servicenow-to-buy-armis-for-7-75bn/" TargetMode="External"/><Relationship Id="rId52" Type="http://schemas.openxmlformats.org/officeDocument/2006/relationships/hyperlink" Target="https://coingeek.com/latam-largest-stock-exchange-to-launch-tokenization-platform/" TargetMode="External"/><Relationship Id="rId53" Type="http://schemas.openxmlformats.org/officeDocument/2006/relationships/hyperlink" Target="https://www.businesstoday.in/markets/stocks/story/it-q3-preview-ai-led-demand-in-focus-infy-tcs-coforge-hcl-tech-techm-among-top-picks-509160-2026-01-02?utm_source=rssfeed" TargetMode="External"/><Relationship Id="rId54" Type="http://schemas.openxmlformats.org/officeDocument/2006/relationships/hyperlink" Target="https://www.bankingfinance.in/rbi-news-4.html" TargetMode="External"/><Relationship Id="rId55" Type="http://schemas.openxmlformats.org/officeDocument/2006/relationships/hyperlink" Target="https://www.reinsurancene.ws/2026-renewal-sees-sharpest-decline-in-risk-adjusted-global-property-rates-since-2014-howden/" TargetMode="External"/><Relationship Id="rId56" Type="http://schemas.openxmlformats.org/officeDocument/2006/relationships/hyperlink" Target="https://www.quape.com/business-email-hosting-vs-g-suite-microsoft-365/" TargetMode="External"/><Relationship Id="rId57" Type="http://schemas.openxmlformats.org/officeDocument/2006/relationships/hyperlink" Target="https://www.artemis.bm/news/new-products-new-participants-expanding-perils-to-shape-ils-development-in-2026-gallagher-res-mowery/?utm_source=rss&amp;utm_medium=rss&amp;utm_campaign=new-products-new-participants-expanding-perils-to-shape-ils-development-in-2026-gallagher-res-mowery" TargetMode="External"/><Relationship Id="rId58" Type="http://schemas.openxmlformats.org/officeDocument/2006/relationships/hyperlink" Target="https://aviaanaccounting.com/valuation-pitch-deck-and-financial-due-diligence-services-for-auto-parts-wholesalers-business-in-sweden/" TargetMode="External"/><Relationship Id="rId59" Type="http://schemas.openxmlformats.org/officeDocument/2006/relationships/hyperlink" Target="https://www.reinsurancene.ws/2026-expected-to-be-another-healthy-environment-for-reinsurers-mowery-gallagher-re/" TargetMode="External"/><Relationship Id="rId60" Type="http://schemas.openxmlformats.org/officeDocument/2006/relationships/hyperlink" Target="https://iotworlds.com/build-vs-buy-iot-platforms-the-roi-reality-check-tco-model-and-decision-framework-for-enterprise-scale/" TargetMode="External"/><Relationship Id="rId61" Type="http://schemas.openxmlformats.org/officeDocument/2006/relationships/hyperlink" Target="https://bitrss.com/alchemy-pay-enters-tokenized-u-s-stocks-market-with-innovative-rwa-platform-168536" TargetMode="External"/><Relationship Id="rId62" Type="http://schemas.openxmlformats.org/officeDocument/2006/relationships/hyperlink" Target="https://www.digitalhealth.net/2026/01/2026-predictions-health-tech-suppliers-have-their-say/" TargetMode="External"/><Relationship Id="rId63" Type="http://schemas.openxmlformats.org/officeDocument/2006/relationships/hyperlink" Target="https://www.communicationstoday.co.in/motilal-oswal-sees-muted-q3-for-it-firms-focus-shifts-to-cy26-budgets-ai-spend/" TargetMode="External"/><Relationship Id="rId64" Type="http://schemas.openxmlformats.org/officeDocument/2006/relationships/hyperlink" Target="https://www.seoulz.com/the-korean-roblox-how-redbrick-is-revolutionizing-3d-creation-with-its-web-based-engine/" TargetMode="External"/><Relationship Id="rId65" Type="http://schemas.openxmlformats.org/officeDocument/2006/relationships/hyperlink" Target="https://securitybrief.com.au/story/craig-newmark-backs-global-signal-exchange-anti-fraud-push" TargetMode="External"/><Relationship Id="rId66" Type="http://schemas.openxmlformats.org/officeDocument/2006/relationships/hyperlink" Target="https://www.marketbeat.com/instant-alerts/filing-ninety-one-uk-ltd-invests-1754-million-in-ccc-intelligent-solutions-holdings-inc-cccs-2026-01-02/" TargetMode="External"/><Relationship Id="rId67" Type="http://schemas.openxmlformats.org/officeDocument/2006/relationships/hyperlink" Target="https://www.the-independent.com/news/business/uk-investing-stocks-shares-isa-robinhood-2026-b2887229.html" TargetMode="External"/><Relationship Id="rId68" Type="http://schemas.openxmlformats.org/officeDocument/2006/relationships/hyperlink" Target="https://www.bankingfinance.in/banking-news-5.html" TargetMode="External"/><Relationship Id="rId69" Type="http://schemas.openxmlformats.org/officeDocument/2006/relationships/hyperlink" Target="https://kalkinemedia.com/uk/news/top-stories/molten-ventures-plc-within-ftse-investment-landscape-update" TargetMode="External"/><Relationship Id="rId70" Type="http://schemas.openxmlformats.org/officeDocument/2006/relationships/hyperlink" Target="https://europeanbusinessmagazine.com/european-news/europes-e1-7-trillion-private-credit-boom-is-rewriting-how-companies-get-funded/?utm_source=rss&amp;utm_medium=rss&amp;utm_campaign=europes-e1-7-trillion-private-credit-boom-is-rewriting-how-companies-get-funded" TargetMode="External"/><Relationship Id="rId71" Type="http://schemas.openxmlformats.org/officeDocument/2006/relationships/hyperlink" Target="https://radhaconsultancy.blogspot.com/2026/01/why-solid-foundations-beat-beautiful.html" TargetMode="External"/><Relationship Id="rId72" Type="http://schemas.openxmlformats.org/officeDocument/2006/relationships/hyperlink" Target="https://www.isa-guide.de/english-news/articles/295278.html" TargetMode="External"/><Relationship Id="rId73" Type="http://schemas.openxmlformats.org/officeDocument/2006/relationships/hyperlink" Target="https://itbrief.com.au/story/ai-to-transform-australian-freight-data-jobs-by-2026" TargetMode="External"/><Relationship Id="rId74" Type="http://schemas.openxmlformats.org/officeDocument/2006/relationships/hyperlink" Target="https://www.taxi-point.co.uk/post/we-ve-heard-uber-s-autonomous-vehicle-roadmap-but-what-is-bolt-s-2026-plans" TargetMode="External"/><Relationship Id="rId75" Type="http://schemas.openxmlformats.org/officeDocument/2006/relationships/hyperlink" Target="https://www.eu-startups.com/2026/01/ai-for-healthcare-admin-meet-the-startups-that-are-providing-the-right-tech-at-the-right-time/" TargetMode="External"/><Relationship Id="rId76" Type="http://schemas.openxmlformats.org/officeDocument/2006/relationships/hyperlink" Target="https://thearabianpost.com/uae-overhauls-capital-market-laws-to-boost-regulatory-strength/" TargetMode="External"/><Relationship Id="rId77" Type="http://schemas.openxmlformats.org/officeDocument/2006/relationships/hyperlink" Target="https://www.artemis.bm/news/thailand-explores-cat-bonds-as-reinsurance-capital-to-support-disaster-fund/?utm_source=rss&amp;utm_medium=rss&amp;utm_campaign=thailand-explores-cat-bonds-as-reinsurance-capital-to-support-disaster-fund" TargetMode="External"/><Relationship Id="rId78" Type="http://schemas.openxmlformats.org/officeDocument/2006/relationships/hyperlink" Target="https://www.prnewsblog.com/business/24921/inside-the-200-billion-gamble-on-data-chips-and-logistics-precision/" TargetMode="External"/><Relationship Id="rId79" Type="http://schemas.openxmlformats.org/officeDocument/2006/relationships/hyperlink" Target="https://www.clarionledger.com/press-release/story/96845/digitalxforce-secures-5m-strategic-investment-hits-100m-valuation-to-accelerate-global-expansion-of-ai-powered-grc/" TargetMode="External"/><Relationship Id="rId80" Type="http://schemas.openxmlformats.org/officeDocument/2006/relationships/hyperlink" Target="https://www.telanganatribune.com/avance-technologies-to-acquire-hyderabad-based-pushpak-ai-for-edge-computing/" TargetMode="External"/><Relationship Id="rId81" Type="http://schemas.openxmlformats.org/officeDocument/2006/relationships/hyperlink" Target="https://industrytoday.co.uk/electrical/zinc-batteries-transform-the-energy-storage-landscape-with-safety-and-sustainability" TargetMode="External"/><Relationship Id="rId82" Type="http://schemas.openxmlformats.org/officeDocument/2006/relationships/hyperlink" Target="https://meditechinsights.com/hospital-information-systems-market/" TargetMode="External"/><Relationship Id="rId83" Type="http://schemas.openxmlformats.org/officeDocument/2006/relationships/hyperlink" Target="https://www.goerie.com/press-release/story/49336/beyond-onesizefitsall-tailored-cybersecurity-services-strengthen-resilience-across-global-smbs-and-enterprises/" TargetMode="External"/><Relationship Id="rId84" Type="http://schemas.openxmlformats.org/officeDocument/2006/relationships/hyperlink" Target="https://www.uctoday.com/unified-communications/avaya-goes-all-in-on-ai-with-google-workspace-gemini-partnership-key-takeaways-for-it-leaders/" TargetMode="External"/><Relationship Id="rId85" Type="http://schemas.openxmlformats.org/officeDocument/2006/relationships/hyperlink" Target="https://udf.name/news/tech/286267-vajb-programmirovanie-izmenit-rol-razrabotchika-rlvr-i-kogda-lopnet-puzyr.html" TargetMode="External"/><Relationship Id="rId86" Type="http://schemas.openxmlformats.org/officeDocument/2006/relationships/hyperlink" Target="https://tradebrains.in/citi-turns-bearish-on-stocks-6-of-8-top-it-stocks-face-downside-risk/" TargetMode="External"/><Relationship Id="rId87" Type="http://schemas.openxmlformats.org/officeDocument/2006/relationships/hyperlink" Target="https://www.globenewswire.com/news-release/2026/01/02/3212078/0/en/New-Crypto-Mutuum-Finance-MUTM-Prepares-V1-Protocol-Launch-Deployment-Following-Security-Review.html" TargetMode="External"/><Relationship Id="rId88" Type="http://schemas.openxmlformats.org/officeDocument/2006/relationships/hyperlink" Target="https://inc42.com/buzz/knight-fintech-raises-23-6-mn-to-build-infrastructure-for-financial-institutions/" TargetMode="External"/><Relationship Id="rId89" Type="http://schemas.openxmlformats.org/officeDocument/2006/relationships/hyperlink" Target="https://thetechnologyexpress.com/tuba-advances-healthcare-ai-through-nvidia-inception-program/" TargetMode="External"/><Relationship Id="rId90" Type="http://schemas.openxmlformats.org/officeDocument/2006/relationships/hyperlink" Target="https://www.openpr.com/news/4334031/united-states-ev-charging-smart-grids-market-2031-growth" TargetMode="External"/><Relationship Id="rId91" Type="http://schemas.openxmlformats.org/officeDocument/2006/relationships/hyperlink" Target="https://www.openpr.com/news/4332755/mountaintop-capital-partners-llc-unveils-2026-project-real" TargetMode="External"/><Relationship Id="rId92" Type="http://schemas.openxmlformats.org/officeDocument/2006/relationships/hyperlink" Target="https://www.intelligentcio.com/eu/2026/01/02/softbank-to-acquire-digitalbridge-for-4-billion-as-ai-infrastructure-push-accelerates-following-41-billion-openai-investment/" TargetMode="External"/><Relationship Id="rId93" Type="http://schemas.openxmlformats.org/officeDocument/2006/relationships/hyperlink" Target="https://propakistani.pk/2026/01/02/veon-group-invests-usd-20-million-in-mobilink-bank-to-accelerate-digital-islamic-banking-expansion/" TargetMode="External"/><Relationship Id="rId94" Type="http://schemas.openxmlformats.org/officeDocument/2006/relationships/hyperlink" Target="https://theweek.com/tech/the-dark-side-of-how-kids-are-using-ai" TargetMode="External"/><Relationship Id="rId95" Type="http://schemas.openxmlformats.org/officeDocument/2006/relationships/hyperlink" Target="https://blockchainmagazine.net/u-s-crypto-regulation-sets-stage-for-key-policy-decisions-in-2026/" TargetMode="External"/><Relationship Id="rId96" Type="http://schemas.openxmlformats.org/officeDocument/2006/relationships/hyperlink" Target="https://ppc.land/xai-sues-california-over-law-forcing-ai-firms-to-reveal-training-secrets/" TargetMode="External"/><Relationship Id="rId97" Type="http://schemas.openxmlformats.org/officeDocument/2006/relationships/hyperlink" Target="https://www.facilitiesmanagement-now.com/article/244961/global-healthcare-finance-solutions-market-set-to-reach-usd-242.05-billion-by-2032-driven-by-digital-transformation-at-a-cagr-of-7.5?utm_source=facilitiesmanagement&amp;utm_medium=newsfeed&amp;utm_campaign=facilitiesmanagement-articleId-244961" TargetMode="External"/><Relationship Id="rId98" Type="http://schemas.openxmlformats.org/officeDocument/2006/relationships/hyperlink" Target="https://www.javacodegeeks.com/2026/01/ai-and-machine-learning-in-java-tensorflow-djl-and-enterprise-ai.html" TargetMode="External"/><Relationship Id="rId99" Type="http://schemas.openxmlformats.org/officeDocument/2006/relationships/hyperlink" Target="https://www.businesstoday.com.my/2026/01/02/13-stock-picks-for-2026-on-strong-thematic-tailwinds/?utm_source=rss&amp;utm_medium=rss&amp;utm_campaign=13-stock-picks-for-2026-on-strong-thematic-tailwinds" TargetMode="External"/><Relationship Id="rId100" Type="http://schemas.openxmlformats.org/officeDocument/2006/relationships/hyperlink" Target="https://lendfoundry.com/blog/what-makes-a-scalable-loan-servicing-platform-in-2026/" TargetMode="External"/><Relationship Id="rId101" Type="http://schemas.openxmlformats.org/officeDocument/2006/relationships/hyperlink" Target="https://tribune.com.pk/story/2585092/ptcl-group-approves-rs15bn-equity-investment-in-u-microfinance-bank" TargetMode="External"/><Relationship Id="rId102" Type="http://schemas.openxmlformats.org/officeDocument/2006/relationships/hyperlink" Target="https://www.frontiersin.org/journals/big-data/articles/10.3389/fdata.2025.1678863/full" TargetMode="External"/><Relationship Id="rId103" Type="http://schemas.openxmlformats.org/officeDocument/2006/relationships/hyperlink" Target="https://www.elconciso.es/empresas/tecnologica-malaguena-paraty-tech-hoteles-reservas_0_2005465815.html" TargetMode="External"/><Relationship Id="rId104" Type="http://schemas.openxmlformats.org/officeDocument/2006/relationships/hyperlink" Target="https://www.eu-startups.com/2026/01/can-europe-become-the-global-centre-of-gravity-for-deeptech/" TargetMode="External"/><Relationship Id="rId105" Type="http://schemas.openxmlformats.org/officeDocument/2006/relationships/hyperlink" Target="https://www.defenseworld.net/2026/01/02/calamos-advisors-llc-buys-new-stake-in-tower-semiconductor-ltd-tsem.html" TargetMode="External"/><Relationship Id="rId106" Type="http://schemas.openxmlformats.org/officeDocument/2006/relationships/hyperlink" Target="https://itbrief.co.uk/story/orq-ai-raises-eur-5m-to-industrialise-enterprise-ai-agents" TargetMode="External"/><Relationship Id="rId107" Type="http://schemas.openxmlformats.org/officeDocument/2006/relationships/hyperlink" Target="https://www.teleinfotoday.com/enterprise-it/digital-transformation/how-telecom-automation-supports-compliance-in-ai-driven-finance" TargetMode="External"/><Relationship Id="rId108" Type="http://schemas.openxmlformats.org/officeDocument/2006/relationships/hyperlink" Target="https://www.ciol.com/tech-buzz/indias-third-tech-wave-tech-predictions-2026-through-an-impact-lens-10965108" TargetMode="External"/><Relationship Id="rId109" Type="http://schemas.openxmlformats.org/officeDocument/2006/relationships/hyperlink" Target="https://stockhead.com.au/tech/ai-powered-fund-minotaur-capital-prepares-etf-for-retail-investors/" TargetMode="External"/><Relationship Id="rId110" Type="http://schemas.openxmlformats.org/officeDocument/2006/relationships/hyperlink" Target="https://mondovisione.com/media-and-resources/news/key-enforcement-actions-taken-by-monetary-authority-of-singapore-in-q4-2025-202612/" TargetMode="External"/><Relationship Id="rId111" Type="http://schemas.openxmlformats.org/officeDocument/2006/relationships/hyperlink" Target="https://www.medianama.com/2026/01/223-china-ai-chatbot-regulation-data-privacy-risks/" TargetMode="External"/><Relationship Id="rId112" Type="http://schemas.openxmlformats.org/officeDocument/2006/relationships/hyperlink" Target="https://www.simbo.ai/blog/strategies-for-integrating-ai-powered-predictive-analytics-tools-with-electronic-health-records-to-support-proactive-patient-risk-management-600236/" TargetMode="External"/><Relationship Id="rId113" Type="http://schemas.openxmlformats.org/officeDocument/2006/relationships/hyperlink" Target="https://mybroadband.co.za/news/ai/623906-dark-horse-of-ai-reveals-another-breakthrough.html" TargetMode="External"/><Relationship Id="rId114" Type="http://schemas.openxmlformats.org/officeDocument/2006/relationships/hyperlink" Target="https://www.adgully.com/post/10734/mobavenues-ishank-joshi-on-the-future-of-performance-marketing-ai-privacy-and-the-push-for-smarter-stacks" TargetMode="External"/><Relationship Id="rId115" Type="http://schemas.openxmlformats.org/officeDocument/2006/relationships/hyperlink" Target="https://www.crypto-news-flash.com/patent-chainlink-cross-chain-systems/?utm_source=rss&amp;utm_medium=rss&amp;utm_campaign=patent-chainlink-cross-chain-systems" TargetMode="External"/><Relationship Id="rId116" Type="http://schemas.openxmlformats.org/officeDocument/2006/relationships/hyperlink" Target="https://www.openpr.com/news/4333869/north-america-renewable-energy-certificate-market-2026-growth" TargetMode="External"/><Relationship Id="rId117" Type="http://schemas.openxmlformats.org/officeDocument/2006/relationships/hyperlink" Target="https://www.teleinfotoday.com/trends/how-telecom-networks-are-accelerating-the-embedded-finance-revolution" TargetMode="External"/><Relationship Id="rId118" Type="http://schemas.openxmlformats.org/officeDocument/2006/relationships/hyperlink" Target="https://www.clovehrms.com/blog/document-generation/" TargetMode="External"/><Relationship Id="rId119" Type="http://schemas.openxmlformats.org/officeDocument/2006/relationships/hyperlink" Target="https://medium.com/technomancy-in-products/the-two-layers-of-ai-products-53afc237c478?source=rss------product_management-5" TargetMode="External"/><Relationship Id="rId120" Type="http://schemas.openxmlformats.org/officeDocument/2006/relationships/hyperlink" Target="https://www.tradingview.com/news/reuters.com,2026-01-02:newsml_Zaw3Llk4b:0-zawya-pressr-oson-strengthens-mena-expansion-plans/" TargetMode="External"/><Relationship Id="rId121" Type="http://schemas.openxmlformats.org/officeDocument/2006/relationships/hyperlink" Target="https://www.americanbankingnews.com/2026/01/02/best-cybersecurity-stocks-to-research-december-31st.html" TargetMode="External"/><Relationship Id="rId122" Type="http://schemas.openxmlformats.org/officeDocument/2006/relationships/hyperlink" Target="https://www.thinkdigitalpartners.com/news/2026/01/02/uk-and-us-organisations-fear-state-sponsored-cyberattacks/" TargetMode="External"/><Relationship Id="rId123" Type="http://schemas.openxmlformats.org/officeDocument/2006/relationships/hyperlink" Target="https://www.simbo.ai/blog/exploring-the-role-of-deep-learning-and-natural-language-processing-in-driving-advances-in-ai-voice-synthesis-for-healthcare-applications-471696/" TargetMode="External"/><Relationship Id="rId124" Type="http://schemas.openxmlformats.org/officeDocument/2006/relationships/hyperlink" Target="https://www.simbo.ai/blog/utilizing-data-analytics-and-referral-management-dashboards-to-identify-inefficiencies-optimize-resource-allocation-and-improve-healthcare-practice-revenue-under-value-based-care-models-1117846/" TargetMode="External"/><Relationship Id="rId125" Type="http://schemas.openxmlformats.org/officeDocument/2006/relationships/hyperlink" Target="https://en.wowtale.net/2026/01/02/233234/" TargetMode="External"/><Relationship Id="rId126" Type="http://schemas.openxmlformats.org/officeDocument/2006/relationships/hyperlink" Target="https://www.pehub.com/pais-frederic-stevenin-competition-rising-for-quality-assets/" TargetMode="External"/><Relationship Id="rId127" Type="http://schemas.openxmlformats.org/officeDocument/2006/relationships/hyperlink" Target="https://www.venturecapitaljournal.com/venture-capitals-2026-rising-stars-m-p/" TargetMode="External"/><Relationship Id="rId128" Type="http://schemas.openxmlformats.org/officeDocument/2006/relationships/hyperlink" Target="https://www.crowdfundinsider.com/2026/01/257026-grayscale-investments-focuses-on-decentralized-ai-with-bittensor-trust-etf-filing/" TargetMode="External"/><Relationship Id="rId129" Type="http://schemas.openxmlformats.org/officeDocument/2006/relationships/hyperlink" Target="https://aigptjournal.com/explore-ai/ai-guides/ai-predictions-2026/" TargetMode="External"/><Relationship Id="rId130" Type="http://schemas.openxmlformats.org/officeDocument/2006/relationships/hyperlink" Target="https://www.growth-rocket.com/blog/optimizing-press-releases-for-ai-engine-pickup/" TargetMode="External"/><Relationship Id="rId131" Type="http://schemas.openxmlformats.org/officeDocument/2006/relationships/hyperlink" Target="https://www.mediafax.ro/tehnologie/nasul-ai-avertizeaza-inteligenta-artificiala-va-elimina-locuri-de-munca-incepand-cu-2026-23665780" TargetMode="External"/><Relationship Id="rId132" Type="http://schemas.openxmlformats.org/officeDocument/2006/relationships/hyperlink" Target="https://coincentral.com/ripple-exec-applauds-franklin-templeton-for-xrp-and-ledger-spotlight/" TargetMode="External"/><Relationship Id="rId133" Type="http://schemas.openxmlformats.org/officeDocument/2006/relationships/hyperlink" Target="https://retailtechinnovationhub.com/home/2026/1/1/marc-landsheer-takes-on-head-of-processes-and-operational-excellence-role-at-mediamarktsaturn" TargetMode="External"/><Relationship Id="rId134" Type="http://schemas.openxmlformats.org/officeDocument/2006/relationships/hyperlink" Target="https://coinfomania.com/pi-network-reports-steady-wallet-mapping-and-app-growth-in-2026/" TargetMode="External"/><Relationship Id="rId135" Type="http://schemas.openxmlformats.org/officeDocument/2006/relationships/hyperlink" Target="https://www.5gtechnologyworld.com/hybrid-lora-cellular-5g-systems-address-challenges-of-global-asset-tracking/" TargetMode="External"/><Relationship Id="rId136" Type="http://schemas.openxmlformats.org/officeDocument/2006/relationships/hyperlink" Target="https://securitybrief.com.au/story/identity-security-to-become-core-cyber-focus-by-2026" TargetMode="External"/><Relationship Id="rId137" Type="http://schemas.openxmlformats.org/officeDocument/2006/relationships/hyperlink" Target="https://meyka.com/blog/biren-stocks-jump-100-in-hong-kong-ipo-fueling-china-tech-rally-2601/" TargetMode="External"/><Relationship Id="rId138" Type="http://schemas.openxmlformats.org/officeDocument/2006/relationships/hyperlink" Target="https://www.koreatimes.co.kr/business/banking-finance/20260102/koreas-top-financial-groups-pledge-overhaul-as-ai-productive-finance-take-center-stage-in-2026?utm_source=rss" TargetMode="External"/><Relationship Id="rId139" Type="http://schemas.openxmlformats.org/officeDocument/2006/relationships/hyperlink" Target="https://coinpedia.org/press-release/digitap-tap-vs-btc-why-87539-bitcoin-is-for-institutions-and-tap-is-for-retail/" TargetMode="External"/><Relationship Id="rId140" Type="http://schemas.openxmlformats.org/officeDocument/2006/relationships/hyperlink" Target="https://www.middleeastbriefing.com/news/opportunities-in-the-uae-and-saudi-arabias-technology-markets/" TargetMode="External"/><Relationship Id="rId141" Type="http://schemas.openxmlformats.org/officeDocument/2006/relationships/hyperlink" Target="https://www.openpr.com/news/4333855/medical-robotics-and-computer-assisted-surgery-market-2025" TargetMode="External"/><Relationship Id="rId142" Type="http://schemas.openxmlformats.org/officeDocument/2006/relationships/hyperlink" Target="https://www.greenqueen.com.hk/bluenalu-funding-lab-grown-seafood-cultivated-bluefin-tuna-toro-approval/" TargetMode="External"/><Relationship Id="rId143" Type="http://schemas.openxmlformats.org/officeDocument/2006/relationships/hyperlink" Target="https://punchng.com/ndpc-rebuilding-trust-in-nigerias-digital-space/" TargetMode="External"/><Relationship Id="rId144" Type="http://schemas.openxmlformats.org/officeDocument/2006/relationships/hyperlink" Target="https://news.google.com/rss/articles/CBMifkFVX3lxTE5rYl9nX2JsWFBfZDNfY2RqcHdTQVZvNzAwTWU1bHR5aURBajJwM0plVWRRaDVYRzFxYV9yU3VicUtILWFfOGtFYlRqWlVmdGItT0JaV2Vpb3BwSW0zTXpybVNpdWUtbGJBTUdDdFl6QjhGZnpOOU1fQlVUMGtKZw?oc=5&amp;hl=en-US&amp;gl=US&amp;ceid=US:en" TargetMode="External"/><Relationship Id="rId145" Type="http://schemas.openxmlformats.org/officeDocument/2006/relationships/hyperlink" Target="https://kalkinemedia.com/au/stocks/industrial/why-infrastructure-focus-is-drawing-attention-on-the-asx-market" TargetMode="External"/><Relationship Id="rId146" Type="http://schemas.openxmlformats.org/officeDocument/2006/relationships/hyperlink" Target="https://thenigerialawyer.com/no-insurance-company-has-been-legally-confirmed-to-meet-new-capital-requirements-naicom-says-claims-of-compliance-by-firms-remain-unverified/" TargetMode="External"/><Relationship Id="rId147" Type="http://schemas.openxmlformats.org/officeDocument/2006/relationships/hyperlink" Target="https://cryptocoin.news/news/mirae-assets-100m-korbit-acquisition-finance-meets-crypto-in-korea-163571/?utm_source=rss&amp;utm_medium=rss&amp;utm_campaign=mirae-assets-100m-korbit-acquisition-finance-meets-crypto-in-korea" TargetMode="External"/><Relationship Id="rId148" Type="http://schemas.openxmlformats.org/officeDocument/2006/relationships/hyperlink" Target="https://thenewscrypto.com/grayscale-files-first-u-s-bittensor-etf-tao-eyes-300/" TargetMode="External"/><Relationship Id="rId149" Type="http://schemas.openxmlformats.org/officeDocument/2006/relationships/hyperlink" Target="https://businessday.ng/markets/article/stocks-extend-rally-close-2025-with-n36-62trn-gain/" TargetMode="External"/><Relationship Id="rId150" Type="http://schemas.openxmlformats.org/officeDocument/2006/relationships/hyperlink" Target="https://dev.to/jubinsoni/azure-ai-search-at-scale-building-rag-applications-with-enhanced-vector-capacity-1cjd" TargetMode="External"/><Relationship Id="rId151" Type="http://schemas.openxmlformats.org/officeDocument/2006/relationships/hyperlink" Target="https://punchng.com/insurance-firms-project-n10-59bn-combined-q1-profit/?utm_source=rss.punchng.com&amp;utm_medium=web" TargetMode="External"/><Relationship Id="rId152" Type="http://schemas.openxmlformats.org/officeDocument/2006/relationships/hyperlink" Target="https://punchng.com/new-climate-risks-demand-stronger-insurance-coverage-rex-insurance-ceo/?utm_source=rss.punchng.com&amp;utm_medium=web" TargetMode="External"/><Relationship Id="rId153" Type="http://schemas.openxmlformats.org/officeDocument/2006/relationships/hyperlink" Target="https://biz.chosun.com/en/en-finance/2026/01/02/3E3GIGKXEJCZXGDU6JM7VXJTPE/" TargetMode="External"/><Relationship Id="rId154" Type="http://schemas.openxmlformats.org/officeDocument/2006/relationships/hyperlink" Target="https://kalkinemedia.com/au/stocks/technology/why-asx-200-market-moves-put-netwealth-and-mineral-resources-in-focus" TargetMode="External"/><Relationship Id="rId155" Type="http://schemas.openxmlformats.org/officeDocument/2006/relationships/hyperlink" Target="https://www.peoplematters.in/news/business/gig-worker-holiday-strikes-what-sparked-them-and-what-the-new-rules-change-47862" TargetMode="External"/><Relationship Id="rId156" Type="http://schemas.openxmlformats.org/officeDocument/2006/relationships/hyperlink" Target="https://kalkinemedia.com/au/news/energy/energy-innovation-gains-momentum-through-strategic-control-expansion" TargetMode="External"/><Relationship Id="rId157" Type="http://schemas.openxmlformats.org/officeDocument/2006/relationships/hyperlink" Target="https://kalkinemedia.com/au/stocks/technology/asx-200-software-expansion-reshapes-telecom-platforms-strategy" TargetMode="External"/><Relationship Id="rId158" Type="http://schemas.openxmlformats.org/officeDocument/2006/relationships/hyperlink" Target="https://www.serverconsultancy.co.uk/cloud-services-london-smbs-need/" TargetMode="External"/><Relationship Id="rId159" Type="http://schemas.openxmlformats.org/officeDocument/2006/relationships/hyperlink" Target="https://www.theenvironmentalblog.org/2026/01/how-modern-solar-solutions/" TargetMode="External"/><Relationship Id="rId160" Type="http://schemas.openxmlformats.org/officeDocument/2006/relationships/hyperlink" Target="https://kalkinemedia.com/au/news/basic-materials/critical-minerals-take-centre-stage-in-north-american-exploration" TargetMode="External"/><Relationship Id="rId161" Type="http://schemas.openxmlformats.org/officeDocument/2006/relationships/hyperlink" Target="https://www.jitendrazaa.com/blog/salesforce/salesforce-energy-utilities-cloud-complete-admin-guide/" TargetMode="External"/><Relationship Id="rId162" Type="http://schemas.openxmlformats.org/officeDocument/2006/relationships/hyperlink" Target="https://www.freepressjournal.in/business/rbi-flags-high-cost-distribution-driving-insurance-growth-warns-of-medium-term-pressures" TargetMode="External"/><Relationship Id="rId163" Type="http://schemas.openxmlformats.org/officeDocument/2006/relationships/hyperlink" Target="https://www.simbo.ai/blog/the-role-of-fiscal-year-healthcare-budgets-in-enhancing-access-to-healthcare-services-in-underserved-rural-areas-through-infrastructure-and-technology-investments-2917067/" TargetMode="External"/><Relationship Id="rId164" Type="http://schemas.openxmlformats.org/officeDocument/2006/relationships/hyperlink" Target="https://www.simbo.ai/blog/effective-strategies-for-early-detection-of-insurance-fraud-mitigating-losses-and-protecting-the-healthcare-system-3463191/" TargetMode="External"/><Relationship Id="rId165" Type="http://schemas.openxmlformats.org/officeDocument/2006/relationships/hyperlink" Target="https://koreatechdesk.com/3t-gds-cross-border-voucher-network-k-startup-grand-challenge" TargetMode="External"/><Relationship Id="rId166" Type="http://schemas.openxmlformats.org/officeDocument/2006/relationships/hyperlink" Target="https://securityboulevard.com/2026/01/post-quantum-identity-and-access-management-for-ai-agents/" TargetMode="External"/><Relationship Id="rId167" Type="http://schemas.openxmlformats.org/officeDocument/2006/relationships/hyperlink" Target="https://www.simbo.ai/blog/the-future-of-ai-in-healthcare-how-advancements-in-technology-could-increase-automation-potential-3086264/" TargetMode="External"/><Relationship Id="rId168" Type="http://schemas.openxmlformats.org/officeDocument/2006/relationships/hyperlink" Target="https://www.simbo.ai/blog/how-integration-of-natural-language-processing-and-machine-learning-in-ai-answering-systems-optimizes-operational-efficiency-in-medical-practices-2690989/" TargetMode="External"/><Relationship Id="rId169" Type="http://schemas.openxmlformats.org/officeDocument/2006/relationships/hyperlink" Target="https://www.simbo.ai/blog/the-role-of-natural-language-processing-in-advancing-automated-healthcare-documentation-coding-accuracy-and-clinical-decision-support-systems-2670999/" TargetMode="External"/><Relationship Id="rId170" Type="http://schemas.openxmlformats.org/officeDocument/2006/relationships/hyperlink" Target="https://urbanacres.in/ceinsys-tech-gets-more-time-on-key-public-projects/" TargetMode="External"/><Relationship Id="rId171" Type="http://schemas.openxmlformats.org/officeDocument/2006/relationships/hyperlink" Target="https://bitcoinethereumnews.com/crypto/cardano-price-crashed-60-in-2025-this-new-crypto-gained-over-300-with-more-gains-expected/?utm_source=rss&amp;utm_medium=rss&amp;utm_campaign=cardano-price-crashed-60-in-2025-this-new-crypto-gained-over-300-with-more-gains-expected" TargetMode="External"/><Relationship Id="rId172" Type="http://schemas.openxmlformats.org/officeDocument/2006/relationships/hyperlink" Target="https://www.webpronews.com/morgan-stanley-ai-to-slash-200000-european-banking-jobs-by-2030/" TargetMode="External"/><Relationship Id="rId173" Type="http://schemas.openxmlformats.org/officeDocument/2006/relationships/hyperlink" Target="https://biz.chosun.com/en/en-finance/2026/01/02/WC3RPNCCUVEBHCLO7PERQ2GWDU/" TargetMode="External"/><Relationship Id="rId174" Type="http://schemas.openxmlformats.org/officeDocument/2006/relationships/hyperlink" Target="https://ts2.tech/en/amd-and-asml-two-chip-stocks-investors-are-watching-as-2026-hinges-on-ai-spending/" TargetMode="External"/><Relationship Id="rId175" Type="http://schemas.openxmlformats.org/officeDocument/2006/relationships/hyperlink" Target="https://eseospace.com/blog/shopify-app-development-trends/" TargetMode="External"/><Relationship Id="rId176" Type="http://schemas.openxmlformats.org/officeDocument/2006/relationships/hyperlink" Target="https://www.cincinnati.com/press-release/story/17639/craftercms-launches-mcp-client-plugin-to-enable-ai-powered-digital-experiences/" TargetMode="External"/><Relationship Id="rId177" Type="http://schemas.openxmlformats.org/officeDocument/2006/relationships/hyperlink" Target="https://www.marketbeat.com/instant-alerts/best-fintech-stocks-to-watch-now-january-1st-2026-01-01/" TargetMode="External"/><Relationship Id="rId178" Type="http://schemas.openxmlformats.org/officeDocument/2006/relationships/hyperlink" Target="https://web3wire.org/web3/xerotech-ltd-launches-callgpt-6x-first-ai-platform-to-filter-sensitive-data-before-it-leaves-the-browser/" TargetMode="External"/><Relationship Id="rId179" Type="http://schemas.openxmlformats.org/officeDocument/2006/relationships/hyperlink" Target="https://www.smartphonology.it/le-notizie-tech-del-2-gennaio-2026-openai-accelera-sullaudioneuralink-punta-alla-produzione-di-massa-dei-bci/" TargetMode="External"/><Relationship Id="rId180" Type="http://schemas.openxmlformats.org/officeDocument/2006/relationships/hyperlink" Target="https://yourstory.com/2025/12/owning-hospitals-non-negotiable-india-healthtech-startups" TargetMode="External"/><Relationship Id="rId181" Type="http://schemas.openxmlformats.org/officeDocument/2006/relationships/hyperlink" Target="https://365community.online/is-your-dataflow-reusable-or-a-one-trick-disaster" TargetMode="External"/><Relationship Id="rId182" Type="http://schemas.openxmlformats.org/officeDocument/2006/relationships/hyperlink" Target="https://news.google.com/rss/articles/CBMimAFBVV95cUxPWFhpUUs5ZXhManprZ1NKNnBucWdSWDlWZWlKX3VSbTllaXlyMjRHOTBRWkk0VzlpLV9RV3UwLUtsam14ak9FLUN1SEhRcUZlNFZTMVNKOXB6NEdyNmlsRnhkU25DZk9IWmNYTHBlSU1VSm94ZDhxRTN0cGdMajNjbVJFcTR5U3Z1Z296N19xZDkzSVFfLVFKSQ?oc=5&amp;hl=en-US&amp;gl=US&amp;ceid=US:en" TargetMode="External"/><Relationship Id="rId183" Type="http://schemas.openxmlformats.org/officeDocument/2006/relationships/hyperlink" Target="https://yourstory.com/2026/01/knight-fintech-raises-236m-series-a-led-by-accel" TargetMode="External"/><Relationship Id="rId184" Type="http://schemas.openxmlformats.org/officeDocument/2006/relationships/hyperlink" Target="https://www.dig-in.com/opinion/how-ai-agents-are-redefining-the-insurance-experience" TargetMode="External"/><Relationship Id="rId185" Type="http://schemas.openxmlformats.org/officeDocument/2006/relationships/hyperlink" Target="https://www.ssctech.com/blog/strategies-for-ai-adoption-insights-from-sscs-zeynep-hizir" TargetMode="External"/><Relationship Id="rId186" Type="http://schemas.openxmlformats.org/officeDocument/2006/relationships/hyperlink" Target="https://bitcoinworld.co.in/stablecoins-global-finance-a16z-2025/" TargetMode="External"/><Relationship Id="rId187" Type="http://schemas.openxmlformats.org/officeDocument/2006/relationships/hyperlink" Target="https://www.etoday.co.kr/news/view/2541504" TargetMode="External"/><Relationship Id="rId188" Type="http://schemas.openxmlformats.org/officeDocument/2006/relationships/hyperlink" Target="https://sociallifemagazine.com/technology/chris-dixon-net-worth-2025/" TargetMode="External"/><Relationship Id="rId189" Type="http://schemas.openxmlformats.org/officeDocument/2006/relationships/hyperlink" Target="https://blocktelegraph.io/zbxcx-analysis-of-real-world-assets-rwa/" TargetMode="External"/><Relationship Id="rId190" Type="http://schemas.openxmlformats.org/officeDocument/2006/relationships/hyperlink" Target="https://ts2.tech/en/oracle-stock-forecast-2026-ai-spending-scrutiny-and-new-cloud-challengers-put-orcl-in-focus/" TargetMode="External"/><Relationship Id="rId191" Type="http://schemas.openxmlformats.org/officeDocument/2006/relationships/hyperlink" Target="https://powerlutions.com/freehold/tesla-powerwall-installer-nj/" TargetMode="External"/><Relationship Id="rId192" Type="http://schemas.openxmlformats.org/officeDocument/2006/relationships/hyperlink" Target="https://www.onesafe.io/blog/ethereum-price-consolidation-crypto-banking-asia" TargetMode="External"/><Relationship Id="rId193" Type="http://schemas.openxmlformats.org/officeDocument/2006/relationships/hyperlink" Target="https://www.ad-hoc-news.de/boerse/news/ueberblick/c-h-robinson-worldwide-can-a-legacy-freight-broker-become-a-digital/68449912" TargetMode="External"/><Relationship Id="rId194" Type="http://schemas.openxmlformats.org/officeDocument/2006/relationships/hyperlink" Target="https://iinsurenow.com/strengthening-local-economy-the-role-of-insurance/" TargetMode="External"/><Relationship Id="rId195" Type="http://schemas.openxmlformats.org/officeDocument/2006/relationships/hyperlink" Target="https://www.propertyinsurancecoveragelaw.com/blog/risk-scores-wildfires-and-the-quiet-remaking-of-property-insurance/" TargetMode="External"/><Relationship Id="rId196" Type="http://schemas.openxmlformats.org/officeDocument/2006/relationships/hyperlink" Target="https://worldofdtcmarketing.com/the-80-billion-leak-in-americas-health-care-system-whats-really-going-on/?utm_source=rss&amp;utm_medium=rss&amp;utm_campaign=the-80-billion-leak-in-americas-health-care-system-whats-really-going-on" TargetMode="External"/><Relationship Id="rId197" Type="http://schemas.openxmlformats.org/officeDocument/2006/relationships/hyperlink" Target="https://bitcoin-faq.net/2026-kryptomaerkte-im-umbruch-bitcoin-ethereum-und-xrp/" TargetMode="External"/><Relationship Id="rId198" Type="http://schemas.openxmlformats.org/officeDocument/2006/relationships/hyperlink" Target="https://www.livebitcoinnews.com/hyperliquid-positions-itself-as-a-fair-permissionless-financial-system-for-all-users/" TargetMode="External"/><Relationship Id="rId199" Type="http://schemas.openxmlformats.org/officeDocument/2006/relationships/hyperlink" Target="https://www.simbo.ai/blog/future-prospects-of-ai-in-healthcare-billing-call-centers-expanding-capabilities-of-large-language-models-and-ethical-considerations-for-patient-interaction-769505/" TargetMode="External"/><Relationship Id="rId200" Type="http://schemas.openxmlformats.org/officeDocument/2006/relationships/hyperlink" Target="https://markets.financialcontent.com/wral/article/marketminute-2026-1-1-the-second-wave-top-ai-stock-picks-for-2026-and-the-rise-of-the-infrastructure-giants" TargetMode="External"/><Relationship Id="rId201" Type="http://schemas.openxmlformats.org/officeDocument/2006/relationships/hyperlink" Target="https://bitcoinethereumnews.com/tech/global-stablecoin-ecosystem-poised-for-major-growth-in-2026-as-regulations-take-shape/?utm_source=rss&amp;utm_medium=rss&amp;utm_campaign=global-stablecoin-ecosystem-poised-for-major-growth-in-2026-as-regulations-take-shape" TargetMode="External"/><Relationship Id="rId202" Type="http://schemas.openxmlformats.org/officeDocument/2006/relationships/hyperlink" Target="https://www.directsellingnews.com/2026/01/01/direct-sellings-history-of-innovation-at-scale/?utm_source=rss&amp;utm_medium=rss&amp;utm_campaign=direct-sellings-history-of-innovation-at-scale" TargetMode="External"/><Relationship Id="rId203" Type="http://schemas.openxmlformats.org/officeDocument/2006/relationships/hyperlink" Target="https://bitcoinethereumnews.com/tech/the-hidden-cost-of-idle-capital/?utm_source=rss&amp;utm_medium=rss&amp;utm_campaign=the-hidden-cost-of-idle-capital" TargetMode="External"/><Relationship Id="rId204" Type="http://schemas.openxmlformats.org/officeDocument/2006/relationships/hyperlink" Target="https://javanews.al/nga-sot-fillon-bonus-malus-sigurim-me-i-shtrenjte-i-mjetit-per-drejtuesit-qe-kane-shkaktuar-deme/?utm_source=rss&amp;utm_medium=rss&amp;utm_campaign=nga-sot-fillon-bonus-malus-sigurim-me-i-shtrenjte-i-mjetit-per-drejtuesit-qe-kane-shkaktuar-deme" TargetMode="External"/><Relationship Id="rId205" Type="http://schemas.openxmlformats.org/officeDocument/2006/relationships/hyperlink" Target="https://dieselgasoil.com/bernie-sanders-and-ron-desantis-speak-out-against-data-center-boom-its-a-bad-sign-for-ai-industry/" TargetMode="External"/><Relationship Id="rId206" Type="http://schemas.openxmlformats.org/officeDocument/2006/relationships/hyperlink" Target="https://supertechman.com.au/dora-is-here-what-the-digital-operational-resilience-act-means-for-it-security-and-risk-teams/" TargetMode="External"/><Relationship Id="rId207" Type="http://schemas.openxmlformats.org/officeDocument/2006/relationships/hyperlink" Target="https://aijourn.com/the-rise-of-smart-claims-how-automation-chatbots-and-blockchain-are-transforming-the-insurance-claims-experience/" TargetMode="External"/><Relationship Id="rId208" Type="http://schemas.openxmlformats.org/officeDocument/2006/relationships/hyperlink" Target="https://www.onesafe.io/blog/navigating-crypto-regulation-future" TargetMode="External"/><Relationship Id="rId209" Type="http://schemas.openxmlformats.org/officeDocument/2006/relationships/hyperlink" Target="https://markets.financialcontent.com/wral/article/tokenring-2026-1-1-the-end-of-the-one-price-era-consumer-reports-unveils-the-scale-of-ai-driven-surveillance-pricing" TargetMode="External"/><Relationship Id="rId210" Type="http://schemas.openxmlformats.org/officeDocument/2006/relationships/hyperlink" Target="https://www.hokanews.com/2026/01/uk-goes-full-surveillance-mode-on.html" TargetMode="External"/><Relationship Id="rId211" Type="http://schemas.openxmlformats.org/officeDocument/2006/relationships/hyperlink" Target="https://thetraderinyou.com/proprietary-trading-firms/" TargetMode="External"/><Relationship Id="rId212" Type="http://schemas.openxmlformats.org/officeDocument/2006/relationships/hyperlink" Target="https://www.fool.com.au/2026/01/02/top-5-asx-200-financial-shares-of-2025/" TargetMode="External"/><Relationship Id="rId213" Type="http://schemas.openxmlformats.org/officeDocument/2006/relationships/hyperlink" Target="https://www.onesafe.io/blog/solana-etf-inflows-impact-crypto-landscape" TargetMode="External"/><Relationship Id="rId214" Type="http://schemas.openxmlformats.org/officeDocument/2006/relationships/hyperlink" Target="https://www.hokanews.com/2026/01/chainlink-becomes-standard-for-on-chain.html" TargetMode="External"/><Relationship Id="rId215" Type="http://schemas.openxmlformats.org/officeDocument/2006/relationships/hyperlink" Target="https://www.hokanews.com/2026/01/russia-launches-unified-crypto.html" TargetMode="External"/><Relationship Id="rId216" Type="http://schemas.openxmlformats.org/officeDocument/2006/relationships/hyperlink" Target="https://markets.financialcontent.com/wral/article/tokenring-2026-1-1-no-turning-back-eu-rejects-stop-the-clock-requests-as-2026-ai-compliance-deadlines-loom" TargetMode="External"/><Relationship Id="rId217" Type="http://schemas.openxmlformats.org/officeDocument/2006/relationships/hyperlink" Target="https://ravibaba18.blogspot.com/2026/01/projecta.html" TargetMode="External"/><Relationship Id="rId218" Type="http://schemas.openxmlformats.org/officeDocument/2006/relationships/hyperlink" Target="https://startupnews.fyi/2026/01/02/is-there-an-ai-bubble-investors-weigh-risks-and-opportunities-for-2026/" TargetMode="External"/><Relationship Id="rId219" Type="http://schemas.openxmlformats.org/officeDocument/2006/relationships/hyperlink" Target="https://blockmanity.com/news/2025-uk-crypto-tax-shake-up-crypto-users-forced-to-share-account-details-with-hmrc/" TargetMode="External"/><Relationship Id="rId220" Type="http://schemas.openxmlformats.org/officeDocument/2006/relationships/hyperlink" Target="https://crypto.news/bitcoin-mining-ai-jill-ford-margins/" TargetMode="External"/><Relationship Id="rId221" Type="http://schemas.openxmlformats.org/officeDocument/2006/relationships/hyperlink" Target="https://www.etoday.co.kr/news/view/2541337" TargetMode="External"/><Relationship Id="rId222" Type="http://schemas.openxmlformats.org/officeDocument/2006/relationships/hyperlink" Target="https://rb.ru/news/v-2025-godu-ii-novaya-norma-dlya-biznesa-uzhe-povyshaet-konversiyu-no-poka-masshtabirovaniyu-meshaet-nehvatka-kadrov/" TargetMode="External"/><Relationship Id="rId223" Type="http://schemas.openxmlformats.org/officeDocument/2006/relationships/hyperlink" Target="https://www.ad-hoc-news.de/boerse/news/ueberblick/acciona-s-a-how-a-quiet-infrastructure-powerhouse-became-a-clean-energy/68449448" TargetMode="External"/><Relationship Id="rId224" Type="http://schemas.openxmlformats.org/officeDocument/2006/relationships/hyperlink" Target="https://cointelegraph.com/news/crypto-investment-themes-2026-bitcoin-stablecoins-tokenized-assets?utm_source=rss_feed&amp;utm_medium=rss&amp;utm_campaign=rss_partner_inbound" TargetMode="External"/><Relationship Id="rId225" Type="http://schemas.openxmlformats.org/officeDocument/2006/relationships/hyperlink" Target="https://bitcoinworld.co.in/buterin-dapp-ecosystem-infrastructure-failures/" TargetMode="External"/><Relationship Id="rId226" Type="http://schemas.openxmlformats.org/officeDocument/2006/relationships/hyperlink" Target="https://coinworldstory.com/best-software-for-business-rule-management-systems/" TargetMode="External"/><Relationship Id="rId227" Type="http://schemas.openxmlformats.org/officeDocument/2006/relationships/hyperlink" Target="https://www.brokerdaily.au/broker/21136-what-are-brokers-predicting-for-2026" TargetMode="External"/><Relationship Id="rId228" Type="http://schemas.openxmlformats.org/officeDocument/2006/relationships/hyperlink" Target="https://www.benzinga.com/markets/tech/26/01/49660465/consumer-tech-news-dec-22-26-trump-ends-woke-policies-at-u-s-universities-fcc-blocks-chinese-drone-c" TargetMode="External"/><Relationship Id="rId229" Type="http://schemas.openxmlformats.org/officeDocument/2006/relationships/hyperlink" Target="https://www.bitcoininsider.org/article/296286/uk-officially-begins-crackdown-crypto-tax-evasion" TargetMode="External"/><Relationship Id="rId230" Type="http://schemas.openxmlformats.org/officeDocument/2006/relationships/hyperlink" Target="https://markets.financialcontent.com/wral/article/marketminute-2026-1-1-generating-yield-in-a-sideways-market-the-strategic-rise-of-dow-jones-covered-call-etfs" TargetMode="External"/><Relationship Id="rId231" Type="http://schemas.openxmlformats.org/officeDocument/2006/relationships/hyperlink" Target="https://coindoo.com/digitap-tap-vs-remittix-which-price-prediction-is-most-bullish/" TargetMode="External"/><Relationship Id="rId232" Type="http://schemas.openxmlformats.org/officeDocument/2006/relationships/hyperlink" Target="https://crypto.news/skybridges-scaramucci-bets-on-solana-avalanche-and-ton-as-2026-altcoin-winners/" TargetMode="External"/><Relationship Id="rId233" Type="http://schemas.openxmlformats.org/officeDocument/2006/relationships/hyperlink" Target="https://coincentral.com/arthur-hayes-deploys-3-4m-into-defi-tokens-in-bet-on-2026-comeback/" TargetMode="External"/><Relationship Id="rId234" Type="http://schemas.openxmlformats.org/officeDocument/2006/relationships/hyperlink" Target="https://en.globes.co.il/en/article-israeli-startups-raised-15b-in-december-1001530837#utm_source=RSS" TargetMode="External"/><Relationship Id="rId235" Type="http://schemas.openxmlformats.org/officeDocument/2006/relationships/hyperlink" Target="https://dev.to/member_8659c28a/securityperformancebalance20260101181216-fh" TargetMode="External"/><Relationship Id="rId236" Type="http://schemas.openxmlformats.org/officeDocument/2006/relationships/hyperlink" Target="https://newsbywire.com/goto-telemed-rings-in-2026-with-vision-to-transform-healthcare-delivery-through-nationwide-integrated-telehealth-platform/" TargetMode="External"/><Relationship Id="rId237" Type="http://schemas.openxmlformats.org/officeDocument/2006/relationships/hyperlink" Target="https://businessday.ng/opinion/article/elumelu-otedola-and-the-quiet-repricing-of-nigerias-energy-market/" TargetMode="External"/><Relationship Id="rId238" Type="http://schemas.openxmlformats.org/officeDocument/2006/relationships/hyperlink" Target="https://www.toptechnews.de/2026/01/01/neue-gesetze-und-regelungen-2026-diese-10-aenderungen-betreffen-technik-digitalisierung-autofahrer/" TargetMode="External"/><Relationship Id="rId239" Type="http://schemas.openxmlformats.org/officeDocument/2006/relationships/hyperlink" Target="https://straighttothepoint.substack.com/p/best-of-2025-feature-columns" TargetMode="External"/><Relationship Id="rId240" Type="http://schemas.openxmlformats.org/officeDocument/2006/relationships/hyperlink" Target="https://markets.financialcontent.com/wral/article/marketminute-2026-1-1-protectionist-walls-and-the-survival-phase-how-nio-and-the-ev-sector-are-navigating-a-new-era-of-tariff-volatility" TargetMode="External"/><Relationship Id="rId241" Type="http://schemas.openxmlformats.org/officeDocument/2006/relationships/hyperlink" Target="https://www.americanbanker.com/news/most-read-ai-stories-of-2025" TargetMode="External"/><Relationship Id="rId242" Type="http://schemas.openxmlformats.org/officeDocument/2006/relationships/hyperlink" Target="https://monitor.al/qark-i-mbyllur/" TargetMode="External"/><Relationship Id="rId243" Type="http://schemas.openxmlformats.org/officeDocument/2006/relationships/hyperlink" Target="https://www.simbo.ai/blog/future-innovations-in-ai-transcription-anticipating-developments-in-speech-recognition-and-contextual-understanding-273815/" TargetMode="External"/><Relationship Id="rId244" Type="http://schemas.openxmlformats.org/officeDocument/2006/relationships/hyperlink" Target="https://www.simbo.ai/blog/utilizing-advanced-retrieval-augmented-generation-techniques-to-accelerate-unstructured-medical-data-summarization-in-clinical-and-administrative-settings-2958854/" TargetMode="External"/><Relationship Id="rId245" Type="http://schemas.openxmlformats.org/officeDocument/2006/relationships/hyperlink" Target="https://www.saastr.com/were-literally-just-getting-started-in-ai-b2b-heres-why-2026-is-when-it-gets-real/" TargetMode="External"/><Relationship Id="rId246" Type="http://schemas.openxmlformats.org/officeDocument/2006/relationships/hyperlink" Target="https://minutehack.com/opinions/beyond-the-ai-hype-what-leaders-should-focus-on-in-2026" TargetMode="External"/><Relationship Id="rId247" Type="http://schemas.openxmlformats.org/officeDocument/2006/relationships/hyperlink" Target="https://aviaanaccounting.com/valuation-pitch-deck-and-financial-due-diligence-services-for-app-development-business-in-australia/" TargetMode="External"/><Relationship Id="rId248" Type="http://schemas.openxmlformats.org/officeDocument/2006/relationships/hyperlink" Target="https://nypost.com/2026/01/01/lifestyle/refund-fraudsters-scamming-doordash-with-gross-ai-food-pics/" TargetMode="External"/><Relationship Id="rId249" Type="http://schemas.openxmlformats.org/officeDocument/2006/relationships/hyperlink" Target="https://aijourn.com/europe-data-center-construction-market-report-2025-2033-digital-transformation-and-cloud-adoption-sustainability-and-energy-efficiency-initiatives-demand-for-hyperscale-and-colocation-facilities/" TargetMode="External"/><Relationship Id="rId250" Type="http://schemas.openxmlformats.org/officeDocument/2006/relationships/hyperlink" Target="https://ambcrypto.com/digitap-tap-vs-1-86-xrp-which-is-the-best-crypto-presale-january-winner/" TargetMode="External"/><Relationship Id="rId251" Type="http://schemas.openxmlformats.org/officeDocument/2006/relationships/hyperlink" Target="https://www.simbo.ai/blog/enhancing-patient-experience-through-intelligent-call-routing-and-seamless-integration-of-voice-ai-with-digital-scheduling-workflows-3201971/" TargetMode="External"/><Relationship Id="rId252" Type="http://schemas.openxmlformats.org/officeDocument/2006/relationships/hyperlink" Target="https://www.simbo.ai/blog/the-role-of-ai-agents-in-automating-clinical-decision-support-and-enhancing-healthcare-delivery-efficiency-through-reduced-human-error-931849/" TargetMode="External"/><Relationship Id="rId253" Type="http://schemas.openxmlformats.org/officeDocument/2006/relationships/hyperlink" Target="https://www.javacodegeeks.com/2026/01/building-ai-powered-applications-with-spring-ai-and-langchain4j.html" TargetMode="External"/><Relationship Id="rId254" Type="http://schemas.openxmlformats.org/officeDocument/2006/relationships/hyperlink" Target="https://the-decoder.com/moonshot-ai-closes-500-million-series-c-to-fund-kimi-k3-development-and-expand-computing-capacity/" TargetMode="External"/><Relationship Id="rId255" Type="http://schemas.openxmlformats.org/officeDocument/2006/relationships/hyperlink" Target="https://markets.financialcontent.com/wral/article/marketminute-2026-1-1-sorrells-ai-pivot-ignites-s4-capital-sfor-shares-surge-74-as-market-bets-on-digital-recovery" TargetMode="External"/><Relationship Id="rId256" Type="http://schemas.openxmlformats.org/officeDocument/2006/relationships/hyperlink" Target="https://www.marcamoney.com/cardekho-group-post-2795-crore-revenue-in-fy25/" TargetMode="External"/><Relationship Id="rId257" Type="http://schemas.openxmlformats.org/officeDocument/2006/relationships/hyperlink" Target="https://www.unite.ai/2026-the-year-of-domain-specific-ai-in-the-enterprise/" TargetMode="External"/><Relationship Id="rId258" Type="http://schemas.openxmlformats.org/officeDocument/2006/relationships/hyperlink" Target="https://www.gurufocus.com/news/4086193/buy-fiserv-as-a-steady-compounder-market-overreaction-to-nearterm-issues-ignores-durable-moat" TargetMode="External"/><Relationship Id="rId259" Type="http://schemas.openxmlformats.org/officeDocument/2006/relationships/hyperlink" Target="https://oilprice.com/Energy/Energy-General/2026-Is-Quietly-Emerging-as-Techs-Next-IPO-Year.html" TargetMode="External"/><Relationship Id="rId260" Type="http://schemas.openxmlformats.org/officeDocument/2006/relationships/hyperlink" Target="https://www.theverge.com/policy/851664/new-tech-internet-laws-us-2026-ai-privacy-repair" TargetMode="External"/><Relationship Id="rId261" Type="http://schemas.openxmlformats.org/officeDocument/2006/relationships/hyperlink" Target="https://vmblog.com:443/archive/2026/01/01/2026-the-year-that-businesses-get-ai-agents-they-can-trust.aspx" TargetMode="External"/><Relationship Id="rId262" Type="http://schemas.openxmlformats.org/officeDocument/2006/relationships/hyperlink" Target="https://www.bankingfinance.in/mutual-fund-news-5.html" TargetMode="External"/><Relationship Id="rId263" Type="http://schemas.openxmlformats.org/officeDocument/2006/relationships/hyperlink" Target="https://vmblog.com:443/archive/2026/01/01/furiosaai-2026-predictions-the-economics-of-ai-infrastructure-inference-at-scale-and-hardware-diversification.aspx" TargetMode="External"/><Relationship Id="rId264" Type="http://schemas.openxmlformats.org/officeDocument/2006/relationships/hyperlink" Target="https://vmblog.com:443/archive/2026/01/01/2026-ai-vs-consulting-3-new-frameworks-ciso-liability-and-grc-consolidation.aspx" TargetMode="External"/><Relationship Id="rId265" Type="http://schemas.openxmlformats.org/officeDocument/2006/relationships/hyperlink" Target="https://complexdiscovery.com/the-estonian-paradox-high-investment-higher-uncertainty-and-the-challenge-for-legal-tech/" TargetMode="External"/><Relationship Id="rId266" Type="http://schemas.openxmlformats.org/officeDocument/2006/relationships/hyperlink" Target="https://www.crypto-news-flash.com/iota-2026-focus-trade-enterprise/?utm_source=rss&amp;utm_medium=rss&amp;utm_campaign=iota-2026-focus-trade-enterprise" TargetMode="External"/><Relationship Id="rId267" Type="http://schemas.openxmlformats.org/officeDocument/2006/relationships/hyperlink" Target="https://www.ft.com/content/c2832e0f-d858-4479-b341-def386e5cf0d" TargetMode="External"/><Relationship Id="rId268" Type="http://schemas.openxmlformats.org/officeDocument/2006/relationships/hyperlink" Target="https://www.marketbeat.com/instant-alerts/filing-regency-capital-management-inc-de-invests-136-million-in-white-mountains-insurance-group-ltd-wtm-2026-01-01/" TargetMode="External"/><Relationship Id="rId269" Type="http://schemas.openxmlformats.org/officeDocument/2006/relationships/hyperlink" Target="https://4sysops.com/archives/microsoft-entra-certificate-change-what-admins-need-to-do-now/" TargetMode="External"/><Relationship Id="rId270" Type="http://schemas.openxmlformats.org/officeDocument/2006/relationships/hyperlink" Target="https://aijourn.com/canada-payments-market-forecast-report-2025-2030-how-new-technologies-business-models-and-fintechs-will-play-a-crucial-role-in-shaping-the-future-landscape-researchandmarkets-com/" TargetMode="External"/><Relationship Id="rId271" Type="http://schemas.openxmlformats.org/officeDocument/2006/relationships/hyperlink" Target="https://bitcoinethereumnews.com/tech/chainlink-news-chainlink-enables-27-4-trillion-in-transactions-stores-1-2m-link-and-powers-governments-banks-and-defi-adoption-globally/?utm_source=rss&amp;utm_medium=rss&amp;utm_campaign=chainlink-news-chainlink-enables-27-4-trillion-in-transactions-stores-1-2m-link-and-powers-governments-banks-and-defi-adoption-globally" TargetMode="External"/><Relationship Id="rId272" Type="http://schemas.openxmlformats.org/officeDocument/2006/relationships/hyperlink" Target="https://bitcoinethereumnews.com/crypto/2025-crypto-funding-climbs-to-39-95b-boosted-by-solana-idos-and-infrastructure/?utm_source=rss&amp;utm_medium=rss&amp;utm_campaign=2025-crypto-funding-climbs-to-39-95b-boosted-by-solana-idos-and-infrastructure" TargetMode="External"/><Relationship Id="rId273" Type="http://schemas.openxmlformats.org/officeDocument/2006/relationships/hyperlink" Target="https://www.embedded.com/top-10-products-of-2025/" TargetMode="External"/><Relationship Id="rId274" Type="http://schemas.openxmlformats.org/officeDocument/2006/relationships/hyperlink" Target="https://www.gccbusinessnews.com/tuba-joins-nvidia-inception-program/" TargetMode="External"/><Relationship Id="rId275" Type="http://schemas.openxmlformats.org/officeDocument/2006/relationships/hyperlink" Target="https://www.marketbeat.com/instant-alerts/filing-twin-lakes-capital-management-llc-has-363000-stock-position-in-palantir-technologies-inc-pltr-2026-01-01/" TargetMode="External"/><Relationship Id="rId276" Type="http://schemas.openxmlformats.org/officeDocument/2006/relationships/hyperlink" Target="https://blockonomi.com/ondo-finance-leads-rwa-tokenization-revolution-with-2-billion-trading-volume-in-2025/" TargetMode="External"/><Relationship Id="rId277" Type="http://schemas.openxmlformats.org/officeDocument/2006/relationships/hyperlink" Target="https://www.openpr.com/news/4333809/with-regulatory-clarity-becoming-clearer-m-defi-has-become-a-new" TargetMode="External"/><Relationship Id="rId278" Type="http://schemas.openxmlformats.org/officeDocument/2006/relationships/hyperlink" Target="https://gwangjunewsgic.com/science-technology/the-future-of-smart-healthcare-shinsung-tech-from-precision-manufacturing-to-smart-medical-innovation/" TargetMode="External"/><Relationship Id="rId279" Type="http://schemas.openxmlformats.org/officeDocument/2006/relationships/hyperlink" Target="https://ppc.land/vietnam-implements-comprehensive-personal-data-decree-on-final-day-of-2025/" TargetMode="External"/><Relationship Id="rId280" Type="http://schemas.openxmlformats.org/officeDocument/2006/relationships/hyperlink" Target="https://techround.co.uk/tech/expert-predictions-for-deeptech-in-2026-part-2/" TargetMode="External"/><Relationship Id="rId281" Type="http://schemas.openxmlformats.org/officeDocument/2006/relationships/hyperlink" Target="https://conservativeladiesofwa.com/hb-2225-ai-regulation-digital-id/" TargetMode="External"/><Relationship Id="rId282" Type="http://schemas.openxmlformats.org/officeDocument/2006/relationships/hyperlink" Target="https://artoonsolutions.com/ai-in-agriculture/" TargetMode="External"/><Relationship Id="rId283" Type="http://schemas.openxmlformats.org/officeDocument/2006/relationships/hyperlink" Target="https://www.npr.org/2026/01/01/nx-s1-5662649/uber-lyft-union-paid-leave-snap-soda" TargetMode="External"/><Relationship Id="rId284" Type="http://schemas.openxmlformats.org/officeDocument/2006/relationships/hyperlink" Target="https://meyka.com/blog/evtl-stock-today-evtol-taxi-push-in-uaechina-eu-uk-2028-target-january-01-0101/" TargetMode="External"/><Relationship Id="rId285" Type="http://schemas.openxmlformats.org/officeDocument/2006/relationships/hyperlink" Target="https://crypto.news/moving-onchain-rachel-lin-ceo-co-founder-synfutures/" TargetMode="External"/><Relationship Id="rId286" Type="http://schemas.openxmlformats.org/officeDocument/2006/relationships/hyperlink" Target="https://www.globenewswire.com/news-release/2026/01/01/3211990/0/en/Moto-Finance-Inc-Raises-1-8-Million-in-Pre-Seed-Funding-from-Cyber-Fund-and-Eterna-Capital-to-Develop-Blockchain-Powered-Savings-Account-and-Credit-Card-Platform.html" TargetMode="External"/><Relationship Id="rId287" Type="http://schemas.openxmlformats.org/officeDocument/2006/relationships/hyperlink" Target="https://bitcoinist.com/crypto-adoption-set-to-accelerate-in-2026-as-etfs-stablecoins-tokenization-gain-ground/" TargetMode="External"/><Relationship Id="rId288" Type="http://schemas.openxmlformats.org/officeDocument/2006/relationships/hyperlink" Target="https://www.bitcoinbazis.hu/bitget-bgb-token-tozsdetoken-technikai-elemzes/" TargetMode="External"/><Relationship Id="rId289" Type="http://schemas.openxmlformats.org/officeDocument/2006/relationships/hyperlink" Target="https://www.crypto-reporter.com/newsfeed/defi-crypto-mutuum-finance-mutm-finalizes-core-lending-features-ahead-of-v1-launch-120037/" TargetMode="External"/><Relationship Id="rId290" Type="http://schemas.openxmlformats.org/officeDocument/2006/relationships/hyperlink" Target="https://www.simbo.ai/blog/the-role-of-interdisciplinary-collaboration-in-developing-ai-driven-solutions-to-address-public-health-challenges-and-misinformation-1963811/" TargetMode="External"/><Relationship Id="rId291" Type="http://schemas.openxmlformats.org/officeDocument/2006/relationships/hyperlink" Target="https://www.ft.com/content/260d0d3b-e72c-4f4f-9897-90e38483f4c5" TargetMode="External"/><Relationship Id="rId292" Type="http://schemas.openxmlformats.org/officeDocument/2006/relationships/hyperlink" Target="https://vinova.sg/when-helpfulness-is-a-security-risk-how-emotional-manipulation-bypasses-ais-ethical-guardrails/" TargetMode="External"/><Relationship Id="rId293" Type="http://schemas.openxmlformats.org/officeDocument/2006/relationships/hyperlink" Target="https://www.simbo.ai/blog/multi-agent-orchestration-in-healthcare-leveraging-specialized-ai-agents-collaboration-to-enhance-complex-clinical-decision-making-and-operational-processes-504421/" TargetMode="External"/><Relationship Id="rId294" Type="http://schemas.openxmlformats.org/officeDocument/2006/relationships/hyperlink" Target="https://www.mcall.com/2026/01/01/how-artificial-intelligence-became-real-estates-new-secret-weapon/" TargetMode="External"/><Relationship Id="rId295" Type="http://schemas.openxmlformats.org/officeDocument/2006/relationships/hyperlink" Target="https://www.webpronews.com/ai-to-displace-14-of-jobs-by-2026-investors-predict/" TargetMode="External"/><Relationship Id="rId296" Type="http://schemas.openxmlformats.org/officeDocument/2006/relationships/hyperlink" Target="https://www.defenseworld.net/2026/01/01/best-fintech-stocks-worth-watching-december-31st.html" TargetMode="External"/><Relationship Id="rId297" Type="http://schemas.openxmlformats.org/officeDocument/2006/relationships/hyperlink" Target="https://www.nimbleappgenie.com/blogs/insurance-ai-agent-development/" TargetMode="External"/><Relationship Id="rId298" Type="http://schemas.openxmlformats.org/officeDocument/2006/relationships/hyperlink" Target="https://www.thehindubusinessline.com/news/national/global-reinsurance-firms-from-spain-uk-singapore-queue-up-to-enter-gift-city/article70460184.ece" TargetMode="External"/><Relationship Id="rId299" Type="http://schemas.openxmlformats.org/officeDocument/2006/relationships/hyperlink" Target="https://coinfomania.com/uk-launches-nationwide-enforcement-drive-to-tackle-crypto-tax-evasion/" TargetMode="External"/><Relationship Id="rId300" Type="http://schemas.openxmlformats.org/officeDocument/2006/relationships/hyperlink" Target="https://www.ad-hoc-news.de/boerse/news/ueberblick/elis-sa-how-an-unsexy-service-became-a-quiet-infrastructure-powerhouse/68448420" TargetMode="External"/><Relationship Id="rId301" Type="http://schemas.openxmlformats.org/officeDocument/2006/relationships/hyperlink" Target="https://dev.to/aminelaatfa/automating-serverless-data-ingestion-how-to-connect-external-apis-to-bigquery-using-python-and-1opk" TargetMode="External"/><Relationship Id="rId302" Type="http://schemas.openxmlformats.org/officeDocument/2006/relationships/hyperlink" Target="https://dev.to/member_8659c28a/highconcurrencyframeworkchoicetechdecisions20260101130723-3fpi" TargetMode="External"/><Relationship Id="rId303" Type="http://schemas.openxmlformats.org/officeDocument/2006/relationships/hyperlink" Target="https://www.electronicsforu.com/technology-trends/we-dont-just-analyse-images-our-ai-finds-patterns-in-everything-satellites-sense-vishesh-vatsal-skyserve" TargetMode="External"/><Relationship Id="rId304" Type="http://schemas.openxmlformats.org/officeDocument/2006/relationships/hyperlink" Target="https://www.precedenceresearch.com/machine-to-machine-connections-market" TargetMode="External"/><Relationship Id="rId305" Type="http://schemas.openxmlformats.org/officeDocument/2006/relationships/hyperlink" Target="https://n24.com.tr/eci-ingiltere-ozel-sermayesinde-2026-ai-odakli-toparlanma-bekliyor/" TargetMode="External"/><Relationship Id="rId306" Type="http://schemas.openxmlformats.org/officeDocument/2006/relationships/hyperlink" Target="https://www.businesstoday.in/personal-finance/retirement-planning/story/nps-reforms-pfrda-allows-banks-to-set-up-pension-funds-revises-fee-norms-509028-2026-01-01?utm_source=rssfeed" TargetMode="External"/><Relationship Id="rId307" Type="http://schemas.openxmlformats.org/officeDocument/2006/relationships/hyperlink" Target="https://www.viva.co.id/bisnis/1871413-negara-kejar-pajak-aset-kripto-mulai-1-januari-2026" TargetMode="External"/><Relationship Id="rId308" Type="http://schemas.openxmlformats.org/officeDocument/2006/relationships/hyperlink" Target="https://aviaanaccounting.com/valuation-pitch-deck-and-financial-due-diligence-services-for-nursing-or-assisted-living-facilities-business-in-australia/" TargetMode="External"/><Relationship Id="rId309" Type="http://schemas.openxmlformats.org/officeDocument/2006/relationships/hyperlink" Target="https://indianexpress.com/article/technology/artificial-intelligence/elon-musk-xai-launches-grok-business-enterprise-10449917/" TargetMode="External"/><Relationship Id="rId310" Type="http://schemas.openxmlformats.org/officeDocument/2006/relationships/hyperlink" Target="https://blockonomi.com/inside-a16z-cryptos-2026-roadmap-tokenization-privacy-ai-and-more/" TargetMode="External"/><Relationship Id="rId311" Type="http://schemas.openxmlformats.org/officeDocument/2006/relationships/hyperlink" Target="https://batampena.com/cme-solar-vietnams-renewables-powerhouse/" TargetMode="External"/><Relationship Id="rId312" Type="http://schemas.openxmlformats.org/officeDocument/2006/relationships/hyperlink" Target="https://www.fool.com/investing/2026/01/01/best-ai-semiconductor-stock-to-buy-nvidia-broadcom/" TargetMode="External"/><Relationship Id="rId313" Type="http://schemas.openxmlformats.org/officeDocument/2006/relationships/hyperlink" Target="https://businessincalgary.com/article-categories/navigating-the-new-risk-management/" TargetMode="External"/><Relationship Id="rId314" Type="http://schemas.openxmlformats.org/officeDocument/2006/relationships/hyperlink" Target="https://ts2.tech/en/bigbear-ai-stock-in-focus-after-250-million-ask-sage-acquisition-closes-ahead-of-jan-22-vote/" TargetMode="External"/><Relationship Id="rId315" Type="http://schemas.openxmlformats.org/officeDocument/2006/relationships/hyperlink" Target="https://www.salon.com/2026/01/01/the-double-edged-sword-of-ai-data-centers/" TargetMode="External"/><Relationship Id="rId316" Type="http://schemas.openxmlformats.org/officeDocument/2006/relationships/hyperlink" Target="https://www.orlandosentinel.com/2026/01/01/why-insurance-rates-are-lower-yet-bills-are-up-and-what-you-can-do-opinion/" TargetMode="External"/><Relationship Id="rId317" Type="http://schemas.openxmlformats.org/officeDocument/2006/relationships/hyperlink" Target="https://bus-news.com/atc-3563-elevating-edge-ai-performance-for-smarter-safer-construction-vehicles/" TargetMode="External"/><Relationship Id="rId318" Type="http://schemas.openxmlformats.org/officeDocument/2006/relationships/hyperlink" Target="https://www.prnewswire.co.uk/news-releases/mediago-and-hipto-win-two-les-cas-dor-honors-for-deep-learning-driven-insurance-lead-generation-302651252.html" TargetMode="External"/><Relationship Id="rId319" Type="http://schemas.openxmlformats.org/officeDocument/2006/relationships/hyperlink" Target="https://www.ad-hoc-news.de/boerse/news/ueberblick/why-everyone-in-tech-is-suddenly-talking-about-server-housing-at-equinix/68448212" TargetMode="External"/><Relationship Id="rId320" Type="http://schemas.openxmlformats.org/officeDocument/2006/relationships/hyperlink" Target="https://aijourn.com/asia-pacific-mobile-broadband-market-report-2025-competitive-dynamics-subscription-trends-mobile-broadband-revenue-key-takeaways-and-recommendations-forecast-to-2030-researchandmarkets-com/" TargetMode="External"/><Relationship Id="rId321" Type="http://schemas.openxmlformats.org/officeDocument/2006/relationships/hyperlink" Target="https://thefintechtimes.com/behind-the-idea-aria/" TargetMode="External"/><Relationship Id="rId322" Type="http://schemas.openxmlformats.org/officeDocument/2006/relationships/hyperlink" Target="https://bitcoinethereumnews.com/tech/openais-texas-data-centers-highlight-potential-ai-compute-crunch-and-tech-debt-surge/?utm_source=rss&amp;utm_medium=rss&amp;utm_campaign=openais-texas-data-centers-highlight-potential-ai-compute-crunch-and-tech-debt-surge" TargetMode="External"/><Relationship Id="rId323" Type="http://schemas.openxmlformats.org/officeDocument/2006/relationships/hyperlink" Target="https://tradebrains.in/smallcap-stock-in-focus-after-bagging-1050-cr-order-makes-entry-into-wind-energy-segment/" TargetMode="External"/><Relationship Id="rId324" Type="http://schemas.openxmlformats.org/officeDocument/2006/relationships/hyperlink" Target="https://aviaanaccounting.com/valuation-pitch-deck-and-financial-due-diligence-services-for-metalworking-machinery-manufacturing-business-in-australia/" TargetMode="External"/><Relationship Id="rId325" Type="http://schemas.openxmlformats.org/officeDocument/2006/relationships/hyperlink" Target="https://aviaanaccounting.com/valuation-pitch-deck-and-financial-due-diligence-services-for-optometry-clinics-business-in-australia/" TargetMode="External"/><Relationship Id="rId326" Type="http://schemas.openxmlformats.org/officeDocument/2006/relationships/hyperlink" Target="https://hallmarknews.com/gtco-to-raise-n10bn-via-private-placement/" TargetMode="External"/><Relationship Id="rId327" Type="http://schemas.openxmlformats.org/officeDocument/2006/relationships/hyperlink" Target="https://www.dallasnews.com/business/economy/2026/01/02/how-ai-is-helping-a-dallas-based-yendo-bridge-the-gap-of-financial-inequality/" TargetMode="External"/><Relationship Id="rId328" Type="http://schemas.openxmlformats.org/officeDocument/2006/relationships/hyperlink" Target="https://bitcoinworld.co.in/crypto-mainstream-finance-integration-2025/" TargetMode="External"/><Relationship Id="rId329" Type="http://schemas.openxmlformats.org/officeDocument/2006/relationships/hyperlink" Target="https://johnlothiannews.com/how-bots-banking-and-stablecoins-will-dominate-fintech-in-2026/?utm_source=rss&amp;utm_medium=rss&amp;utm_campaign=how-bots-banking-and-stablecoins-will-dominate-fintech-in-2026" TargetMode="External"/><Relationship Id="rId330" Type="http://schemas.openxmlformats.org/officeDocument/2006/relationships/hyperlink" Target="https://www.solulab.com/gold-tokenization-dubai-rising-gold-prices/" TargetMode="External"/><Relationship Id="rId331" Type="http://schemas.openxmlformats.org/officeDocument/2006/relationships/hyperlink" Target="https://www.ad-hoc-news.de/boerse/news/ueberblick/cisco-systems-inc-doubles-down-on-ai-networking-and-security-to-defend/68447885" TargetMode="External"/><Relationship Id="rId332" Type="http://schemas.openxmlformats.org/officeDocument/2006/relationships/hyperlink" Target="https://johnlothiannews.com/the-upstart-exchange-drawing-traders-to-the-worlds-best-performing-stock-market/?utm_source=rss&amp;utm_medium=rss&amp;utm_campaign=the-upstart-exchange-drawing-traders-to-the-worlds-best-performing-stock-market" TargetMode="External"/><Relationship Id="rId333" Type="http://schemas.openxmlformats.org/officeDocument/2006/relationships/hyperlink" Target="https://www.businessinsider.com/bcg-boston-consulting-group-ai-products-development-agents-2025-12" TargetMode="External"/><Relationship Id="rId334" Type="http://schemas.openxmlformats.org/officeDocument/2006/relationships/hyperlink" Target="https://www.24-7pressrelease.com/press-release/530254/faranak-firozan-on-how-ai-made-a-weekend-scroll-pause-and-sparked-a-rethink-of-the-technical-program-manager-role" TargetMode="External"/><Relationship Id="rId335" Type="http://schemas.openxmlformats.org/officeDocument/2006/relationships/hyperlink" Target="https://crypto.news/the-path-to-10-trillion-stablecoin-economy-is-underway/" TargetMode="External"/><Relationship Id="rId336" Type="http://schemas.openxmlformats.org/officeDocument/2006/relationships/hyperlink" Target="https://turbo360.com/blog/automating-your-finops-managed-service-with-turbo360" TargetMode="External"/><Relationship Id="rId337" Type="http://schemas.openxmlformats.org/officeDocument/2006/relationships/hyperlink" Target="https://tradebrains.in/it-stock-hits-5-upper-circuit-on-pushpak-ai-growth-plans-here-are-the-details/" TargetMode="External"/><Relationship Id="rId338" Type="http://schemas.openxmlformats.org/officeDocument/2006/relationships/hyperlink" Target="https://www.eenewseurope.com/en/softbank-group-to-acquire-digitalbridge-in-4bn-ai-infrastructure-push/" TargetMode="External"/><Relationship Id="rId339" Type="http://schemas.openxmlformats.org/officeDocument/2006/relationships/hyperlink" Target="https://www.lawnews.co.uk/blog/why-governments-are-racing-to-build-legal-frameworks-for-generative-ai-before-misinformation-surges/" TargetMode="External"/><Relationship Id="rId340" Type="http://schemas.openxmlformats.org/officeDocument/2006/relationships/hyperlink" Target="https://blockchain.news/ainews/how-abacus-ai-deep-agent-automates-routine-work-revolutionizing-repetitive-task-management-with-ai-scheduled-tasks" TargetMode="External"/><Relationship Id="rId341" Type="http://schemas.openxmlformats.org/officeDocument/2006/relationships/hyperlink" Target="https://www.geeky-gadgets.com/ios-26-2-features-6/" TargetMode="External"/><Relationship Id="rId342" Type="http://schemas.openxmlformats.org/officeDocument/2006/relationships/hyperlink" Target="https://www.contactcenterpipeline.com/Article/is-ai-contact-center-ready" TargetMode="External"/><Relationship Id="rId343" Type="http://schemas.openxmlformats.org/officeDocument/2006/relationships/hyperlink" Target="https://bitcoinist.com/crypto-predictions-2026-coinfund-president/" TargetMode="External"/><Relationship Id="rId344" Type="http://schemas.openxmlformats.org/officeDocument/2006/relationships/hyperlink" Target="https://www.techradar.com/ai-platforms-assistants/5-predictions-for-ai-in-2026-whats-next-for-chatgpt-gemini-and-you" TargetMode="External"/><Relationship Id="rId345" Type="http://schemas.openxmlformats.org/officeDocument/2006/relationships/hyperlink" Target="https://www.globenewswire.com/news-release/2026/01/01/3211972/0/en/NTL-Media-Ltd-2025-Year-End-Review-and-2026-Outlook-Advancing-Digital-Employment-and-Sustainable-Business-Growth-in-India.html" TargetMode="External"/><Relationship Id="rId346" Type="http://schemas.openxmlformats.org/officeDocument/2006/relationships/hyperlink" Target="https://www.contactcenterpipeline.com/Article/moving-forward-what-will-2026-bring-for-contact-centers" TargetMode="External"/><Relationship Id="rId347" Type="http://schemas.openxmlformats.org/officeDocument/2006/relationships/hyperlink" Target="https://www.simbo.ai/blog/the-importance-of-user-friendly-presentation-of-pharmacogenomic-data-in-clinical-workflows-improving-efficiency-and-decision-making-2532435/" TargetMode="External"/><Relationship Id="rId348" Type="http://schemas.openxmlformats.org/officeDocument/2006/relationships/hyperlink" Target="https://insurance-edge.net/2026/01/01/predictions-2026-insurance-sector-trends-comment-and-analysis/" TargetMode="External"/><Relationship Id="rId349" Type="http://schemas.openxmlformats.org/officeDocument/2006/relationships/hyperlink" Target="https://freakonometrics.hypotheses.org/87244" TargetMode="External"/><Relationship Id="rId350" Type="http://schemas.openxmlformats.org/officeDocument/2006/relationships/hyperlink" Target="https://www.contactcenterpipeline.com/Article/relieving-active-and-latent-customer-pain" TargetMode="External"/><Relationship Id="rId351" Type="http://schemas.openxmlformats.org/officeDocument/2006/relationships/hyperlink" Target="https://coinfomania.com/a16z-crypto-highlights-stablecoins-ai-and-rwa-trends-for-2026/" TargetMode="External"/><Relationship Id="rId352" Type="http://schemas.openxmlformats.org/officeDocument/2006/relationships/hyperlink" Target="https://ceoworld.biz/2025/12/31/maroussia-levesque-shaping-the-rules-of-artificial-intelligence/" TargetMode="External"/><Relationship Id="rId353" Type="http://schemas.openxmlformats.org/officeDocument/2006/relationships/hyperlink" Target="https://ceoworld.biz/2025/12/31/the-auditor-who-already-lived-through-2025-twenty-years-ago/" TargetMode="External"/><Relationship Id="rId354" Type="http://schemas.openxmlformats.org/officeDocument/2006/relationships/hyperlink" Target="https://editorialge.com/meta-hid-scam-ads-from-regulators/" TargetMode="External"/><Relationship Id="rId355" Type="http://schemas.openxmlformats.org/officeDocument/2006/relationships/hyperlink" Target="https://horkan.com/2026/01/01/temporal-rag-retrieving-state-as-known-on-date-x-for-llms-in-financial-services" TargetMode="External"/><Relationship Id="rId356" Type="http://schemas.openxmlformats.org/officeDocument/2006/relationships/hyperlink" Target="https://www.simbo.ai/blog/evaluating-the-risks-of-ai-bias-and-inequality-in-healthcare-delivery-and-strategies-for-promoting-equitable-treatment-across-diverse-patient-populations-4211573/" TargetMode="External"/><Relationship Id="rId357" Type="http://schemas.openxmlformats.org/officeDocument/2006/relationships/hyperlink" Target="https://ceoworld.biz/2025/12/31/digital-transformation-accelerates-travel-industry-growth-as-alexey-yanshin-drives-75-online-sales-surge-in-central-asia/" TargetMode="External"/><Relationship Id="rId358" Type="http://schemas.openxmlformats.org/officeDocument/2006/relationships/hyperlink" Target="https://telematicswire.net/blue-cloud-connectm-ink-50m-deal-to-build-edgeai-cybersecurity-chips/" TargetMode="External"/><Relationship Id="rId359" Type="http://schemas.openxmlformats.org/officeDocument/2006/relationships/hyperlink" Target="https://telematicswire.net/cidi-advances-autonomous-driving-commercialization-with-global-expansion-and-ipo-plans/" TargetMode="External"/><Relationship Id="rId360" Type="http://schemas.openxmlformats.org/officeDocument/2006/relationships/hyperlink" Target="https://digiday.com/media/a-timeline-of-the-major-deals-between-publishers-and-ai-tech-companies-in-2025/?utm_campaign=digidaydis&amp;utm_medium=rss&amp;utm_source=general-rss" TargetMode="External"/><Relationship Id="rId361" Type="http://schemas.openxmlformats.org/officeDocument/2006/relationships/hyperlink" Target="https://bitcoinethereumnews.com/crypto/cryptos-next-growth-phase-could-arrive-in-2026/?utm_source=rss&amp;utm_medium=rss&amp;utm_campaign=cryptos-next-growth-phase-could-arrive-in-2026" TargetMode="External"/><Relationship Id="rId362" Type="http://schemas.openxmlformats.org/officeDocument/2006/relationships/hyperlink" Target="https://telematicswire.net/v-green-hpcl-partner-to-supercharge-ev-charging-network-across-india/" TargetMode="External"/><Relationship Id="rId363" Type="http://schemas.openxmlformats.org/officeDocument/2006/relationships/hyperlink" Target="https://www.travelandtourworld.com/news/article/the-novaplus-revolution-reshaping-global-tourism-through-strategic-connectivity-and-innovative-financial-solutions/" TargetMode="External"/><Relationship Id="rId364" Type="http://schemas.openxmlformats.org/officeDocument/2006/relationships/hyperlink" Target="https://www.devopsschool.com/blog/top-10-model-monitoring-drift-detection-tools-features-pros-cons-comparison/" TargetMode="External"/><Relationship Id="rId365" Type="http://schemas.openxmlformats.org/officeDocument/2006/relationships/hyperlink" Target="https://www.fashionsnap.com/article/2025-beauty-2/" TargetMode="External"/><Relationship Id="rId366" Type="http://schemas.openxmlformats.org/officeDocument/2006/relationships/hyperlink" Target="https://www.simbo.ai/blog/strategies-for-supporting-physicians-in-adopting-ai-technologies-through-training-clinical-evidence-and-collaborative-policy-frameworks-1837319/" TargetMode="External"/><Relationship Id="rId367" Type="http://schemas.openxmlformats.org/officeDocument/2006/relationships/hyperlink" Target="https://www.simbo.ai/blog/seamless-integration-of-ai-medical-answering-services-with-electronic-health-record-systems-to-enhance-real-time-patient-data-synchronization-and-streamline-clinical-workflows-4272504/" TargetMode="External"/><Relationship Id="rId368" Type="http://schemas.openxmlformats.org/officeDocument/2006/relationships/hyperlink" Target="https://hitconsultant.net/2026/01/01/7-ways-ai-will-actually-transform-behavioral-health-in-2026/" TargetMode="External"/><Relationship Id="rId369" Type="http://schemas.openxmlformats.org/officeDocument/2006/relationships/hyperlink" Target="https://healthcare-in-india.net/healthcare-leadership/healthcare-2026-india-medical-devices-platforms-cdmo/" TargetMode="External"/><Relationship Id="rId370" Type="http://schemas.openxmlformats.org/officeDocument/2006/relationships/hyperlink" Target="https://blogwallet.com/icg-funding-launches-ai-underwriting-for-instant-small-business-loans/" TargetMode="External"/><Relationship Id="rId371" Type="http://schemas.openxmlformats.org/officeDocument/2006/relationships/hyperlink" Target="https://www.lawnews.co.uk/business/filing-justice-line-by-line-the-silent-tech-reboot-in-law/" TargetMode="External"/><Relationship Id="rId372" Type="http://schemas.openxmlformats.org/officeDocument/2006/relationships/hyperlink" Target="https://ecommercefastlane.com/inside-ergattas-game-driven-model-and-two-year-profit-streak/" TargetMode="External"/><Relationship Id="rId373" Type="http://schemas.openxmlformats.org/officeDocument/2006/relationships/hyperlink" Target="https://www.chemengonline.com/securing-the-industrial-edge-protecting-legacy-systems-in-the-iiot-era/" TargetMode="External"/><Relationship Id="rId374" Type="http://schemas.openxmlformats.org/officeDocument/2006/relationships/hyperlink" Target="https://www.ad-hoc-news.de/boerse/news/ueberblick/kingspan-group-plc-how-a-building-materials-veteran-is-turning-insulation/68447273" TargetMode="External"/><Relationship Id="rId375" Type="http://schemas.openxmlformats.org/officeDocument/2006/relationships/hyperlink" Target="https://www.ad-hoc-news.de/boerse/news/ueberblick/the-truth-about-prosus-n-v-why-this-quiet-giant-could-wreck-your-fomo/68447326" TargetMode="External"/><Relationship Id="rId376" Type="http://schemas.openxmlformats.org/officeDocument/2006/relationships/hyperlink" Target="https://www.motorindiaonline.in/tvs-motor-ties-up-with-manba-finance-to-boost-affordable-financing-for-commercial-mobility/" TargetMode="External"/><Relationship Id="rId377" Type="http://schemas.openxmlformats.org/officeDocument/2006/relationships/hyperlink" Target="https://www.medianama.com/2026/01/223-medianama-year-in-review-2025/" TargetMode="External"/><Relationship Id="rId378" Type="http://schemas.openxmlformats.org/officeDocument/2006/relationships/hyperlink" Target="https://www.prnewswire.com/news-releases/immunoforge-to-host-strategic-partnering-meetings-during-jp-morgan-healthcare-conference-2026-302650146.html" TargetMode="External"/><Relationship Id="rId379" Type="http://schemas.openxmlformats.org/officeDocument/2006/relationships/hyperlink" Target="https://www.livebitcoinnews.com/south-korea-fiu-fines-korbit-1-9-million-over-aml-violations/" TargetMode="External"/><Relationship Id="rId380" Type="http://schemas.openxmlformats.org/officeDocument/2006/relationships/hyperlink" Target="https://www.irishtimes.com/business/2026/01/01/the-ai-boom-is-not-a-bubble/" TargetMode="External"/><Relationship Id="rId381" Type="http://schemas.openxmlformats.org/officeDocument/2006/relationships/hyperlink" Target="https://www.blockchainnewssite.com/2026/01/01/keycrew-media-selects-the-true-life-companies-as-verified-expert-for-attainable-housing-development-and-real-estate-investment-strategy/" TargetMode="External"/><Relationship Id="rId382" Type="http://schemas.openxmlformats.org/officeDocument/2006/relationships/hyperlink" Target="https://itbrief.asia/story/why-data-trust-is-the-missing-link-in-digital-transformation" TargetMode="External"/><Relationship Id="rId383" Type="http://schemas.openxmlformats.org/officeDocument/2006/relationships/hyperlink" Target="https://www.cityam.com/legacy-banks-must-radically-modernise-or-lose-to-fintech-stars-says-former-barclays-boss/" TargetMode="External"/><Relationship Id="rId384" Type="http://schemas.openxmlformats.org/officeDocument/2006/relationships/hyperlink" Target="https://www.expresspharma.in/balancing-protection-and-compliance/" TargetMode="External"/><Relationship Id="rId385" Type="http://schemas.openxmlformats.org/officeDocument/2006/relationships/hyperlink" Target="https://bfsi.economictimes.indiatimes.com/articles/bots-banking-and-stablecoins-will-dominate-fintech-this-year/126281571" TargetMode="External"/><Relationship Id="rId386" Type="http://schemas.openxmlformats.org/officeDocument/2006/relationships/hyperlink" Target="https://simplywall.st/stocks/in/consumer-durables/nse-titan/titan-shares/news/titan-nsetitan-jumps-36-this-week-though-earnings-growth-is" TargetMode="External"/><Relationship Id="rId387" Type="http://schemas.openxmlformats.org/officeDocument/2006/relationships/hyperlink" Target="https://pandaily.com/kimi-raises-500-m-in-series-c-cash-reserves-exceed-rmb-10-billion" TargetMode="External"/><Relationship Id="rId388" Type="http://schemas.openxmlformats.org/officeDocument/2006/relationships/hyperlink" Target="https://tradebrains.in/smart-meter-deal-will-adani-genus-power-or-hpl-electric-acquire-intellismart/" TargetMode="External"/><Relationship Id="rId389" Type="http://schemas.openxmlformats.org/officeDocument/2006/relationships/hyperlink" Target="https://www.bitcoininsider.org/article/296274/us-banks-push-ban-stablecoin-rewards-could-hand-global-advantage-china-execs-warn" TargetMode="External"/><Relationship Id="rId390" Type="http://schemas.openxmlformats.org/officeDocument/2006/relationships/hyperlink" Target="https://www.thehindubusinessline.com/money-and-banking/ifsca-notifies-rules-to-operationalise-global-in-house-centres-in-ifsc/article70459388.ece" TargetMode="External"/><Relationship Id="rId391" Type="http://schemas.openxmlformats.org/officeDocument/2006/relationships/hyperlink" Target="https://www.growth-rocket.com/blog/why-ai-engines-favor-certain-content-formats/" TargetMode="External"/><Relationship Id="rId392" Type="http://schemas.openxmlformats.org/officeDocument/2006/relationships/hyperlink" Target="https://backendnews.net/pldt-calls-for-talent-governance-infrastructure-to-speed-up-ai-in-ph/" TargetMode="External"/><Relationship Id="rId393" Type="http://schemas.openxmlformats.org/officeDocument/2006/relationships/hyperlink" Target="https://accounting.my/business/2026-tax-changes/" TargetMode="External"/><Relationship Id="rId394" Type="http://schemas.openxmlformats.org/officeDocument/2006/relationships/hyperlink" Target="https://dev.to/morpheusme/securing-the-future-a-practical-guide-to-aws-agentic-ai-security-1jie" TargetMode="External"/><Relationship Id="rId395" Type="http://schemas.openxmlformats.org/officeDocument/2006/relationships/hyperlink" Target="https://www.asiabusinessoutlook.com/news/asia-2026-ai-unicorns-and-market-leadership-nwid-10985.html" TargetMode="External"/><Relationship Id="rId396" Type="http://schemas.openxmlformats.org/officeDocument/2006/relationships/hyperlink" Target="https://www.ad-hoc-news.de/boerse/news/ueberblick/hiscox-ltd-how-a-specialist-insurer-is-turning-complex-risk-into-a/68446844" TargetMode="External"/><Relationship Id="rId397" Type="http://schemas.openxmlformats.org/officeDocument/2006/relationships/hyperlink" Target="https://n24.com.tr/pragmatech-ce-belgeli-ai-antibiyotik-yazilimi-icin-e650-bin-aldi/" TargetMode="External"/><Relationship Id="rId398" Type="http://schemas.openxmlformats.org/officeDocument/2006/relationships/hyperlink" Target="https://bitcoin-faq.net/metaplanet-unter-druck-bitcoin-faellt-und-vorzugsaktien-belast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