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Peak3 and EaZy Digital join forces to revolutionise Thailand's insurance digitalisation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SINGAPORE and BANGKOK , Peak3 and Thailand-based insurtech EaZy Digital have formalised a strategic partnership intended to accelerate digital transformation across Thailand's insurance market by tightly integrating core policy administration with distribution and commission management. According to the original report, the collaboration pairs Peak3's cloud-native, AI-ready core platform with EaZy Digital's front-end sales distribution tools to create a connected digital ecosystem that spans underwriting, policy processing and commission payout.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companies say the joint solution will let insurers "unify core operations and distribution networks for real-time data flow from underwriting to commission payout", with the aim of boosting sales performance through flexible compensation models and providing actionable insights to agents and management. Industry reports note the move reflects a broader trend among vendors to offer end‑to‑end stacks that reduce operational silos and speed product launches.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Peak3 positions the deal as part of its wider push in Asia. The company, headquartered in Singapore, describes itself as a provider of digital and AI-driven software across life, health and P&amp;C lines and says it serves more than 50 clients across EMEA and APAC. The partnership with EaZy Digital is presented as a way to deepen local market access and deliver scale to insurers and intermediaries. The company said in a statement that combining "our intelligent insurance core platform with EaZy Digital's distribution capabilities, we're helping insurers transform not just how they operate, but how they grow," Arun Sangwan, Head of Commercial APAC, Peak3. </w:t>
      </w:r>
      <w:hyperlink r:id="rId9">
        <w:r>
          <w:rPr>
            <w:color w:val="0000EE"/>
            <w:u w:val="single"/>
          </w:rPr>
          <w:t>[1]</w:t>
        </w:r>
      </w:hyperlink>
      <w:r/>
    </w:p>
    <w:p>
      <w:r/>
      <w:r>
        <w:t xml:space="preserve">EaZy Digital , founded in 2022 and backed by early-stage investors including Wavemaker Ventures, M Venture Partners and Orvel Ventures , brings agency management, commission management and sales performance optimisation to the arrangement. The company said the collaboration builds on a prior joint deployment in Vietnam, where its commission management platform complemented Peak3's core system Graphene in a live environment. "We see tremendous potential in connecting the intelligence of Peak3's core systems with the agility of EaZy Digital's distribution solutions," Harprem Doowa, CEO &amp; Founder, EaZy Digital, said in the announcement. </w:t>
      </w:r>
      <w:hyperlink r:id="rId9">
        <w:r>
          <w:rPr>
            <w:color w:val="0000EE"/>
            <w:u w:val="single"/>
          </w:rPr>
          <w:t>[1]</w:t>
        </w:r>
      </w:hyperlink>
      <w:hyperlink r:id="rId12">
        <w:r>
          <w:rPr>
            <w:color w:val="0000EE"/>
            <w:u w:val="single"/>
          </w:rPr>
          <w:t>[4]</w:t>
        </w:r>
      </w:hyperlink>
      <w:hyperlink r:id="rId13">
        <w:r>
          <w:rPr>
            <w:color w:val="0000EE"/>
            <w:u w:val="single"/>
          </w:rPr>
          <w:t>[5]</w:t>
        </w:r>
      </w:hyperlink>
      <w:r/>
    </w:p>
    <w:p>
      <w:r/>
      <w:r>
        <w:t xml:space="preserve">Analysts and vendors tracking insurtech consolidation say the offering responds to insurers' demand for faster go‑to‑market cycles and clearer distribution data. According to trade coverage, the combined platform is intended to reduce operational delays, create a single source of truth between distribution and policy administration, and provide a flexible modernisation path for medium to large insurers and brokers in the region. These publications also flag that successful local execution will depend on integration complexity, regulatory alignment and the partners' ability to translate pilot wins into scalable deployments. </w:t>
      </w:r>
      <w:hyperlink r:id="rId11">
        <w:r>
          <w:rPr>
            <w:color w:val="0000EE"/>
            <w:u w:val="single"/>
          </w:rPr>
          <w:t>[3]</w:t>
        </w:r>
      </w:hyperlink>
      <w:hyperlink r:id="rId13">
        <w:r>
          <w:rPr>
            <w:color w:val="0000EE"/>
            <w:u w:val="single"/>
          </w:rPr>
          <w:t>[5]</w:t>
        </w:r>
      </w:hyperlink>
      <w:r/>
    </w:p>
    <w:p>
      <w:r/>
      <w:r>
        <w:t xml:space="preserve">The announcement reiterates claims by both companies that the partnership will enhance transparency, efficiency and innovation in customer and agent engagement while advancing Peak3's presence in Asia and supporting EaZy Digital's mission to simplify digital transformation for insurers and brokers. The press release content originates from PR Newswire and related regional outlets, and the companies framed the agreement as a step toward delivering "next‑gen insurtech solutions across Southeast Asia." Industry data shows similar vendor alliances gaining traction as insurers prioritise digitisation of distribution channels and commission workflows. </w:t>
      </w:r>
      <w:hyperlink r:id="rId9">
        <w:r>
          <w:rPr>
            <w:color w:val="0000EE"/>
            <w:u w:val="single"/>
          </w:rPr>
          <w:t>[1]</w:t>
        </w:r>
      </w:hyperlink>
      <w:hyperlink r:id="rId10">
        <w:r>
          <w:rPr>
            <w:color w:val="0000EE"/>
            <w:u w:val="single"/>
          </w:rPr>
          <w:t>[2]</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(PR Newswire / Bastille Post) - Paragraph 1, Paragraph 2, Paragraph 3, Paragraph 4, Paragraph 6 </w:t>
      </w:r>
      <w:r/>
    </w:p>
    <w:p>
      <w:pPr>
        <w:pStyle w:val="ListBullet"/>
        <w:spacing w:line="240" w:lineRule="auto"/>
        <w:ind w:left="720"/>
      </w:pPr>
      <w:r/>
      <w:hyperlink r:id="rId10">
        <w:r>
          <w:rPr>
            <w:color w:val="0000EE"/>
            <w:u w:val="single"/>
          </w:rPr>
          <w:t>[2]</w:t>
        </w:r>
      </w:hyperlink>
      <w:r>
        <w:t xml:space="preserve"> (PR Newswire APAC) - Paragraph 1, Paragraph 2, Paragraph 6 </w:t>
      </w:r>
      <w:r/>
    </w:p>
    <w:p>
      <w:pPr>
        <w:pStyle w:val="ListBullet"/>
        <w:spacing w:line="240" w:lineRule="auto"/>
        <w:ind w:left="720"/>
      </w:pPr>
      <w:r/>
      <w:hyperlink r:id="rId11">
        <w:r>
          <w:rPr>
            <w:color w:val="0000EE"/>
            <w:u w:val="single"/>
          </w:rPr>
          <w:t>[3]</w:t>
        </w:r>
      </w:hyperlink>
      <w:r>
        <w:t xml:space="preserve"> (Life Insurance International) - Paragraph 1, Paragraph 2, Paragraph 5 </w:t>
      </w:r>
      <w:r/>
    </w:p>
    <w:p>
      <w:pPr>
        <w:pStyle w:val="ListBullet"/>
        <w:spacing w:line="240" w:lineRule="auto"/>
        <w:ind w:left="720"/>
      </w:pPr>
      <w:r/>
      <w:hyperlink r:id="rId12">
        <w:r>
          <w:rPr>
            <w:color w:val="0000EE"/>
            <w:u w:val="single"/>
          </w:rPr>
          <w:t>[4]</w:t>
        </w:r>
      </w:hyperlink>
      <w:r>
        <w:t xml:space="preserve"> (CB Insights) - Paragraph 4 </w:t>
      </w:r>
      <w:r/>
    </w:p>
    <w:p>
      <w:pPr>
        <w:pStyle w:val="ListBullet"/>
        <w:spacing w:line="240" w:lineRule="auto"/>
        <w:ind w:left="720"/>
      </w:pPr>
      <w:r/>
      <w:hyperlink r:id="rId13">
        <w:r>
          <w:rPr>
            <w:color w:val="0000EE"/>
            <w:u w:val="single"/>
          </w:rPr>
          <w:t>[5]</w:t>
        </w:r>
      </w:hyperlink>
      <w:r>
        <w:t xml:space="preserve"> (EaZy Digital blog) - Paragraph 4, Paragraph 5 </w:t>
      </w:r>
      <w:r/>
    </w:p>
    <w:p>
      <w:pPr>
        <w:pStyle w:val="ListBullet"/>
        <w:spacing w:line="240" w:lineRule="auto"/>
        <w:ind w:left="720"/>
      </w:pPr>
      <w:r/>
      <w:hyperlink r:id="rId14">
        <w:r>
          <w:rPr>
            <w:color w:val="0000EE"/>
            <w:u w:val="single"/>
          </w:rPr>
          <w:t>[6]</w:t>
        </w:r>
      </w:hyperlink>
      <w:r>
        <w:t xml:space="preserve"> (PRNASIA / regional outlets)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https://www.bastillepost.com/global/article/5379204-peak3-and-eazy-digital-forge-strategic-partnership-to-accelerate-insurance-innovation-and-growth-in-thailand</w:t>
        </w:r>
      </w:hyperlink>
      <w:r>
        <w:t xml:space="preserve"> - Please view link - unable to able to access data</w:t>
      </w:r>
      <w:r/>
    </w:p>
    <w:p>
      <w:pPr>
        <w:pStyle w:val="ListNumber"/>
        <w:spacing w:line="240" w:lineRule="auto"/>
        <w:ind w:left="720"/>
      </w:pPr>
      <w:r/>
      <w:hyperlink r:id="rId10">
        <w:r>
          <w:rPr>
            <w:color w:val="0000EE"/>
            <w:u w:val="single"/>
          </w:rPr>
          <w:t>https://www.prnewswire.com/apac/news-releases/peak3-and-eazy-digital-forge-strategic-partnership-to-accelerate-insurance-innovation-and-growth-in-thailand-302615460.html</w:t>
        </w:r>
      </w:hyperlink>
      <w:r>
        <w:t xml:space="preserve"> - Peak3, a global provider of digital and AI-driven software solutions for the insurance industry, has announced a strategic partnership with EaZy Digital, a Thailand-based insurtech company specialising in sales distribution management solutions. This collaboration aims to accelerate digital transformation in the Thai insurance market by integrating core insurance operations with distribution excellence. The partnership will enable insurers to unify core operations and distribution networks, boost sales performance with flexible compensation models, enhance agent and customer experiences through a connected digital ecosystem, and accelerate the go-to-market speed for new products with greater operational efficiency and scalability.</w:t>
      </w:r>
      <w:r/>
    </w:p>
    <w:p>
      <w:pPr>
        <w:pStyle w:val="ListNumber"/>
        <w:spacing w:line="240" w:lineRule="auto"/>
        <w:ind w:left="720"/>
      </w:pPr>
      <w:r/>
      <w:hyperlink r:id="rId11">
        <w:r>
          <w:rPr>
            <w:color w:val="0000EE"/>
            <w:u w:val="single"/>
          </w:rPr>
          <w:t>https://www.lifeinsuranceinternational.com/news/peak3-eazy-insurance-digitalise-thailand/</w:t>
        </w:r>
      </w:hyperlink>
      <w:r>
        <w:t xml:space="preserve"> - Peak3 and EaZy Digital have partnered to enable digital transformation in Thailand's insurance market. The collaboration aims to support insurers and intermediaries through an integrated digital framework that links core policy administration with distribution functions, improving operational processes and data flow across insurance activities. Peak3's cloud-based core platform supports insurance operations from underwriting to claims handling, while EaZy Digital contributes expertise in front-end tools addressing distribution, commission management, and sales performance tracking. The combined offering is intended to enhance transparency, efficiency, and innovation in how insurers operate and engage with customers.</w:t>
      </w:r>
      <w:r/>
    </w:p>
    <w:p>
      <w:pPr>
        <w:pStyle w:val="ListNumber"/>
        <w:spacing w:line="240" w:lineRule="auto"/>
        <w:ind w:left="720"/>
      </w:pPr>
      <w:r/>
      <w:hyperlink r:id="rId12">
        <w:r>
          <w:rPr>
            <w:color w:val="0000EE"/>
            <w:u w:val="single"/>
          </w:rPr>
          <w:t>https://www.cbinsights.com/company/eazy-digital</w:t>
        </w:r>
      </w:hyperlink>
      <w:r>
        <w:t xml:space="preserve"> - EaZy Digital, founded in 2022, is an insurtech company based in Bangkok, Thailand, specialising in sales distribution management solutions for insurance companies and brokers. The company offers a state-of-the-art Sales Distribution Management platform designed to empower medium to large-scale insurance firms. EaZy Digital's platform includes agency management, commission management, and sales performance optimisation tools. The company has raised a total of $1.85 million in funding from investors such as Wavemaker Ventures, M Venture Partners, and Orvel Ventures. EaZy Digital's mission is to make digital transformation simpler, smarter, and more effective for insurance companies and brokers in the region.</w:t>
      </w:r>
      <w:r/>
    </w:p>
    <w:p>
      <w:pPr>
        <w:pStyle w:val="ListNumber"/>
        <w:spacing w:line="240" w:lineRule="auto"/>
        <w:ind w:left="720"/>
      </w:pPr>
      <w:r/>
      <w:hyperlink r:id="rId13">
        <w:r>
          <w:rPr>
            <w:color w:val="0000EE"/>
            <w:u w:val="single"/>
          </w:rPr>
          <w:t>https://www.eazydigital.io/blogs/eazy-digital-and-peak3-strengthen-collaboration-to-support-thailands-digital-insurance-growth</w:t>
        </w:r>
      </w:hyperlink>
      <w:r>
        <w:t xml:space="preserve"> - EaZy Digital and Peak3 have deepened their collaboration to support Thailand's digital insurance growth by integrating EaZy Digital's distribution and commission capabilities with Peak3's core system. This integration allows insurers in Thailand to manage distribution, agent and commission operations, policy processing, and product management in one continuous system, reducing silos and operational delays. The partnership began with a joint project in Vietnam, where both platforms were deployed together in a live environment, demonstrating the effectiveness of their combined solutions. The collaboration aims to provide insurers with faster launch cycles for new products, clearer data across distribution and core operations, and a flexible path to modernization.</w:t>
      </w:r>
      <w:r/>
    </w:p>
    <w:p>
      <w:pPr>
        <w:pStyle w:val="ListNumber"/>
        <w:spacing w:line="240" w:lineRule="auto"/>
        <w:ind w:left="720"/>
      </w:pPr>
      <w:r/>
      <w:hyperlink r:id="rId14">
        <w:r>
          <w:rPr>
            <w:color w:val="0000EE"/>
            <w:u w:val="single"/>
          </w:rPr>
          <w:t>https://www.prnasia.com/releases/apac/peak3-and-eazy-digital-forge-strategic-partnership-to-accelerate-insurance-innovation-and-growth-in-thailand-512322.shtml</w:t>
        </w:r>
      </w:hyperlink>
      <w:r>
        <w:t xml:space="preserve"> - Peak3 and EaZy Digital have announced a strategic partnership to accelerate digital transformation in Thailand's insurance market. The collaboration aims to empower insurers and intermediaries with an integrated digital ecosystem that connects core insurance operations with distribution excellence. The partnership will enable insurers to unify core operations and distribution networks, boost sales performance with flexible compensation models, enhance agent and customer experiences through a connected digital ecosystem, and accelerate the go-to-market speed for new products with greater operational efficiency and scalability.</w:t>
      </w:r>
      <w:r/>
    </w:p>
    <w:p>
      <w:pPr>
        <w:pStyle w:val="ListNumber"/>
        <w:spacing w:line="240" w:lineRule="auto"/>
        <w:ind w:left="720"/>
      </w:pPr>
      <w:r/>
      <w:hyperlink r:id="rId16">
        <w:r>
          <w:rPr>
            <w:color w:val="0000EE"/>
            <w:u w:val="single"/>
          </w:rPr>
          <w:t>https://tirto.id/peak3-and-eazy-digital-forge-strategic-partnership-to-accelerate-insurance-innovation-and-growth-in-thailand-hlYi</w:t>
        </w:r>
      </w:hyperlink>
      <w:r>
        <w:t xml:space="preserve"> - Peak3, a global provider of digital and AI-driven software solutions for the insurance industry, has announced a strategic partnership with EaZy Digital, a Thailand-based insurtech company specialising in sales distribution management solutions. This collaboration aims to accelerate digital transformation in the Thai insurance market by integrating core insurance operations with distribution excellence. The partnership will enable insurers to unify core operations and distribution networks, boost sales performance with flexible compensation models, enhance agent and customer experiences through a connected digital ecosystem, and accelerate the go-to-market speed for new products with greater operational efficiency and scalability.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stillepost.com/global/article/5379204-peak3-and-eazy-digital-forge-strategic-partnership-to-accelerate-insurance-innovation-and-growth-in-thailand" TargetMode="External"/><Relationship Id="rId10" Type="http://schemas.openxmlformats.org/officeDocument/2006/relationships/hyperlink" Target="https://www.prnewswire.com/apac/news-releases/peak3-and-eazy-digital-forge-strategic-partnership-to-accelerate-insurance-innovation-and-growth-in-thailand-302615460.html" TargetMode="External"/><Relationship Id="rId11" Type="http://schemas.openxmlformats.org/officeDocument/2006/relationships/hyperlink" Target="https://www.lifeinsuranceinternational.com/news/peak3-eazy-insurance-digitalise-thailand/" TargetMode="External"/><Relationship Id="rId12" Type="http://schemas.openxmlformats.org/officeDocument/2006/relationships/hyperlink" Target="https://www.cbinsights.com/company/eazy-digital" TargetMode="External"/><Relationship Id="rId13" Type="http://schemas.openxmlformats.org/officeDocument/2006/relationships/hyperlink" Target="https://www.eazydigital.io/blogs/eazy-digital-and-peak3-strengthen-collaboration-to-support-thailands-digital-insurance-growth" TargetMode="External"/><Relationship Id="rId14" Type="http://schemas.openxmlformats.org/officeDocument/2006/relationships/hyperlink" Target="https://www.prnasia.com/releases/apac/peak3-and-eazy-digital-forge-strategic-partnership-to-accelerate-insurance-innovation-and-growth-in-thailand-512322.shtml" TargetMode="External"/><Relationship Id="rId15" Type="http://schemas.openxmlformats.org/officeDocument/2006/relationships/hyperlink" Target="https://www.noahwire.com" TargetMode="External"/><Relationship Id="rId16" Type="http://schemas.openxmlformats.org/officeDocument/2006/relationships/hyperlink" Target="https://tirto.id/peak3-and-eazy-digital-forge-strategic-partnership-to-accelerate-insurance-innovation-and-growth-in-thailand-hlY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